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96" w:type="dxa"/>
        <w:tblLook w:val="01E0" w:firstRow="1" w:lastRow="1" w:firstColumn="1" w:lastColumn="1" w:noHBand="0" w:noVBand="0"/>
      </w:tblPr>
      <w:tblGrid>
        <w:gridCol w:w="7479"/>
        <w:gridCol w:w="1417"/>
      </w:tblGrid>
      <w:tr w:rsidR="00B33A85" w:rsidRPr="00F24E9C" w:rsidTr="005E230A">
        <w:trPr>
          <w:trHeight w:val="1269"/>
        </w:trPr>
        <w:tc>
          <w:tcPr>
            <w:tcW w:w="7479" w:type="dxa"/>
            <w:shd w:val="clear" w:color="auto" w:fill="auto"/>
          </w:tcPr>
          <w:tbl>
            <w:tblPr>
              <w:tblpPr w:leftFromText="180" w:rightFromText="180" w:horzAnchor="margin" w:tblpY="-1005"/>
              <w:tblOverlap w:val="never"/>
              <w:tblW w:w="6282" w:type="dxa"/>
              <w:tblLook w:val="0000" w:firstRow="0" w:lastRow="0" w:firstColumn="0" w:lastColumn="0" w:noHBand="0" w:noVBand="0"/>
            </w:tblPr>
            <w:tblGrid>
              <w:gridCol w:w="6282"/>
            </w:tblGrid>
            <w:tr w:rsidR="00B33A85" w:rsidRPr="00F24E9C" w:rsidTr="00B33A85">
              <w:trPr>
                <w:trHeight w:val="1122"/>
              </w:trPr>
              <w:tc>
                <w:tcPr>
                  <w:tcW w:w="6282" w:type="dxa"/>
                </w:tcPr>
                <w:p w:rsidR="00B33A85" w:rsidRPr="00F24E9C" w:rsidRDefault="00B33A85" w:rsidP="005E230A">
                  <w:pPr>
                    <w:pStyle w:val="Heading2"/>
                    <w:jc w:val="left"/>
                    <w:rPr>
                      <w:color w:val="000000" w:themeColor="text1"/>
                      <w:sz w:val="26"/>
                      <w:szCs w:val="26"/>
                    </w:rPr>
                  </w:pPr>
                  <w:r w:rsidRPr="00F24E9C">
                    <w:rPr>
                      <w:noProof/>
                      <w:color w:val="000000" w:themeColor="text1"/>
                      <w:sz w:val="26"/>
                      <w:szCs w:val="26"/>
                    </w:rPr>
                    <w:drawing>
                      <wp:anchor distT="0" distB="0" distL="114300" distR="114300" simplePos="0" relativeHeight="251661312" behindDoc="0" locked="0" layoutInCell="1" allowOverlap="1" wp14:anchorId="2CDD6B32" wp14:editId="45662C5D">
                        <wp:simplePos x="0" y="0"/>
                        <wp:positionH relativeFrom="column">
                          <wp:posOffset>-12700</wp:posOffset>
                        </wp:positionH>
                        <wp:positionV relativeFrom="paragraph">
                          <wp:posOffset>-318135</wp:posOffset>
                        </wp:positionV>
                        <wp:extent cx="2607945" cy="786765"/>
                        <wp:effectExtent l="0" t="0" r="1905" b="0"/>
                        <wp:wrapNone/>
                        <wp:docPr id="278" name="Picture 27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794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E9C">
                    <w:rPr>
                      <w:color w:val="000000" w:themeColor="text1"/>
                      <w:sz w:val="26"/>
                      <w:szCs w:val="26"/>
                    </w:rPr>
                    <w:t>;p</w:t>
                  </w:r>
                </w:p>
                <w:p w:rsidR="00B33A85" w:rsidRPr="00F24E9C" w:rsidRDefault="00B33A85" w:rsidP="005E230A">
                  <w:pPr>
                    <w:rPr>
                      <w:b/>
                      <w:bCs/>
                      <w:iCs/>
                      <w:color w:val="000000" w:themeColor="text1"/>
                      <w:sz w:val="26"/>
                      <w:szCs w:val="26"/>
                    </w:rPr>
                  </w:pPr>
                  <w:r w:rsidRPr="00F24E9C">
                    <w:rPr>
                      <w:color w:val="000000" w:themeColor="text1"/>
                      <w:sz w:val="26"/>
                      <w:szCs w:val="26"/>
                    </w:rPr>
                    <w:t xml:space="preserve">   </w:t>
                  </w:r>
                </w:p>
              </w:tc>
            </w:tr>
          </w:tbl>
          <w:p w:rsidR="00B33A85" w:rsidRPr="00F24E9C" w:rsidRDefault="00B33A85" w:rsidP="005E230A">
            <w:pPr>
              <w:jc w:val="center"/>
              <w:rPr>
                <w:color w:val="000000" w:themeColor="text1"/>
                <w:sz w:val="26"/>
                <w:szCs w:val="26"/>
              </w:rPr>
            </w:pPr>
          </w:p>
        </w:tc>
        <w:tc>
          <w:tcPr>
            <w:tcW w:w="1417" w:type="dxa"/>
            <w:shd w:val="clear" w:color="auto" w:fill="auto"/>
          </w:tcPr>
          <w:p w:rsidR="00B33A85" w:rsidRPr="00F24E9C" w:rsidRDefault="00B33A85" w:rsidP="005E230A">
            <w:pPr>
              <w:pStyle w:val="Heading2"/>
              <w:rPr>
                <w:bCs/>
                <w:color w:val="000000" w:themeColor="text1"/>
                <w:sz w:val="26"/>
                <w:szCs w:val="26"/>
              </w:rPr>
            </w:pPr>
            <w:r w:rsidRPr="00F24E9C">
              <w:rPr>
                <w:noProof/>
                <w:color w:val="000000" w:themeColor="text1"/>
                <w:sz w:val="26"/>
                <w:szCs w:val="26"/>
              </w:rPr>
              <mc:AlternateContent>
                <mc:Choice Requires="wps">
                  <w:drawing>
                    <wp:anchor distT="0" distB="0" distL="114300" distR="114300" simplePos="0" relativeHeight="251659264" behindDoc="0" locked="0" layoutInCell="1" allowOverlap="1" wp14:anchorId="7BC0C565" wp14:editId="2D61BD30">
                      <wp:simplePos x="0" y="0"/>
                      <wp:positionH relativeFrom="column">
                        <wp:posOffset>944245</wp:posOffset>
                      </wp:positionH>
                      <wp:positionV relativeFrom="paragraph">
                        <wp:posOffset>-60325</wp:posOffset>
                      </wp:positionV>
                      <wp:extent cx="1024255" cy="1199515"/>
                      <wp:effectExtent l="10795" t="6350" r="12700" b="13335"/>
                      <wp:wrapNone/>
                      <wp:docPr id="3"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199515"/>
                              </a:xfrm>
                              <a:prstGeom prst="rect">
                                <a:avLst/>
                              </a:prstGeom>
                              <a:solidFill>
                                <a:srgbClr val="FFFFFF"/>
                              </a:solidFill>
                              <a:ln w="9525">
                                <a:solidFill>
                                  <a:srgbClr val="000000"/>
                                </a:solidFill>
                                <a:miter lim="800000"/>
                                <a:headEnd/>
                                <a:tailEnd/>
                              </a:ln>
                            </wps:spPr>
                            <wps:txbx>
                              <w:txbxContent>
                                <w:p w:rsidR="005E230A" w:rsidRDefault="005E230A" w:rsidP="00B33A85">
                                  <w:pPr>
                                    <w:jc w:val="center"/>
                                  </w:pPr>
                                </w:p>
                                <w:p w:rsidR="005E230A" w:rsidRDefault="005E230A" w:rsidP="00B33A85">
                                  <w:pPr>
                                    <w:jc w:val="center"/>
                                  </w:pPr>
                                </w:p>
                                <w:p w:rsidR="005E230A" w:rsidRDefault="005E230A" w:rsidP="00B33A85">
                                  <w:pPr>
                                    <w:jc w:val="center"/>
                                  </w:pPr>
                                </w:p>
                                <w:p w:rsidR="005E230A" w:rsidRPr="001E57CF" w:rsidRDefault="005E230A" w:rsidP="00B33A85">
                                  <w:pPr>
                                    <w:jc w:val="center"/>
                                  </w:pPr>
                                  <w:r>
                                    <w:t>Ảnh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C0C565" id="_x0000_t202" coordsize="21600,21600" o:spt="202" path="m,l,21600r21600,l21600,xe">
                      <v:stroke joinstyle="miter"/>
                      <v:path gradientshapeok="t" o:connecttype="rect"/>
                    </v:shapetype>
                    <v:shape id="Text Box 276" o:spid="_x0000_s1026" type="#_x0000_t202" style="position:absolute;left:0;text-align:left;margin-left:74.35pt;margin-top:-4.75pt;width:80.65pt;height:9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">
                      <v:textbox>
                        <w:txbxContent>
                          <w:p w:rsidR="005E230A" w:rsidRDefault="005E230A" w:rsidP="00B33A85">
                            <w:pPr>
                              <w:jc w:val="center"/>
                            </w:pPr>
                          </w:p>
                          <w:p w:rsidR="005E230A" w:rsidRDefault="005E230A" w:rsidP="00B33A85">
                            <w:pPr>
                              <w:jc w:val="center"/>
                            </w:pPr>
                          </w:p>
                          <w:p w:rsidR="005E230A" w:rsidRDefault="005E230A" w:rsidP="00B33A85">
                            <w:pPr>
                              <w:jc w:val="center"/>
                            </w:pPr>
                          </w:p>
                          <w:p w:rsidR="005E230A" w:rsidRPr="001E57CF" w:rsidRDefault="005E230A" w:rsidP="00B33A85">
                            <w:pPr>
                              <w:jc w:val="center"/>
                            </w:pPr>
                            <w:r>
                              <w:t>Ảnh (4x6)</w:t>
                            </w:r>
                          </w:p>
                        </w:txbxContent>
                      </v:textbox>
                    </v:shape>
                  </w:pict>
                </mc:Fallback>
              </mc:AlternateContent>
            </w:r>
            <w:r w:rsidRPr="00F24E9C">
              <w:rPr>
                <w:bCs/>
                <w:noProof/>
                <w:color w:val="000000" w:themeColor="text1"/>
                <w:sz w:val="26"/>
                <w:szCs w:val="26"/>
              </w:rPr>
              <mc:AlternateContent>
                <mc:Choice Requires="wps">
                  <w:drawing>
                    <wp:anchor distT="0" distB="0" distL="114300" distR="114300" simplePos="0" relativeHeight="251660288" behindDoc="0" locked="0" layoutInCell="1" allowOverlap="1" wp14:anchorId="19A399E8" wp14:editId="345406FD">
                      <wp:simplePos x="0" y="0"/>
                      <wp:positionH relativeFrom="column">
                        <wp:posOffset>877570</wp:posOffset>
                      </wp:positionH>
                      <wp:positionV relativeFrom="paragraph">
                        <wp:posOffset>-431800</wp:posOffset>
                      </wp:positionV>
                      <wp:extent cx="1301115" cy="294005"/>
                      <wp:effectExtent l="1270" t="0" r="2540" b="4445"/>
                      <wp:wrapNone/>
                      <wp:docPr id="2"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30A" w:rsidRPr="00B33F33" w:rsidRDefault="005E230A" w:rsidP="00B33A85">
                                  <w:pPr>
                                    <w:rPr>
                                      <w:sz w:val="26"/>
                                      <w:szCs w:val="26"/>
                                    </w:rPr>
                                  </w:pPr>
                                  <w:r w:rsidRPr="00B33F33">
                                    <w:rPr>
                                      <w:sz w:val="26"/>
                                      <w:szCs w:val="26"/>
                                    </w:rPr>
                                    <w:t>Mẫu 05/THE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399E8" id="Text Box 277" o:spid="_x0000_s1027" type="#_x0000_t202" style="position:absolute;left:0;text-align:left;margin-left:69.1pt;margin-top:-34pt;width:102.45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y1uQ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" filled="f" stroked="f">
                      <v:textbox>
                        <w:txbxContent>
                          <w:p w:rsidR="005E230A" w:rsidRPr="00B33F33" w:rsidRDefault="005E230A" w:rsidP="00B33A85">
                            <w:pPr>
                              <w:rPr>
                                <w:sz w:val="26"/>
                                <w:szCs w:val="26"/>
                              </w:rPr>
                            </w:pPr>
                            <w:r w:rsidRPr="00B33F33">
                              <w:rPr>
                                <w:sz w:val="26"/>
                                <w:szCs w:val="26"/>
                              </w:rPr>
                              <w:t>Mẫu 05/THE</w:t>
                            </w:r>
                          </w:p>
                        </w:txbxContent>
                      </v:textbox>
                    </v:shape>
                  </w:pict>
                </mc:Fallback>
              </mc:AlternateContent>
            </w:r>
          </w:p>
          <w:p w:rsidR="00B33A85" w:rsidRPr="00F24E9C" w:rsidRDefault="00B33A85" w:rsidP="005E230A">
            <w:pPr>
              <w:rPr>
                <w:color w:val="000000" w:themeColor="text1"/>
                <w:sz w:val="26"/>
                <w:szCs w:val="26"/>
              </w:rPr>
            </w:pPr>
          </w:p>
          <w:p w:rsidR="00B33A85" w:rsidRPr="00F24E9C" w:rsidRDefault="00B33A85" w:rsidP="005E230A">
            <w:pPr>
              <w:rPr>
                <w:color w:val="000000" w:themeColor="text1"/>
                <w:sz w:val="26"/>
                <w:szCs w:val="26"/>
              </w:rPr>
            </w:pPr>
          </w:p>
          <w:p w:rsidR="00B33A85" w:rsidRPr="00F24E9C" w:rsidRDefault="00B33A85" w:rsidP="005E230A">
            <w:pPr>
              <w:rPr>
                <w:color w:val="000000" w:themeColor="text1"/>
                <w:sz w:val="26"/>
                <w:szCs w:val="26"/>
              </w:rPr>
            </w:pPr>
          </w:p>
        </w:tc>
      </w:tr>
    </w:tbl>
    <w:p w:rsidR="00B33A85" w:rsidRPr="00F24E9C" w:rsidRDefault="00B33A85" w:rsidP="00555A68">
      <w:pPr>
        <w:pStyle w:val="Heading1"/>
        <w:spacing w:line="360" w:lineRule="auto"/>
        <w:jc w:val="center"/>
        <w:rPr>
          <w:color w:val="000000" w:themeColor="text1"/>
          <w:sz w:val="26"/>
          <w:szCs w:val="26"/>
          <w:lang w:val="en-US"/>
        </w:rPr>
      </w:pPr>
      <w:r w:rsidRPr="00F24E9C">
        <w:rPr>
          <w:color w:val="000000" w:themeColor="text1"/>
          <w:sz w:val="26"/>
          <w:szCs w:val="26"/>
        </w:rPr>
        <w:t>GIẤY ĐỀ NGHỊ PHÁT HÀNH</w:t>
      </w:r>
    </w:p>
    <w:p w:rsidR="00B33A85" w:rsidRPr="00F24E9C" w:rsidRDefault="00B33A85" w:rsidP="00555A68">
      <w:pPr>
        <w:pStyle w:val="Heading1"/>
        <w:spacing w:line="360" w:lineRule="auto"/>
        <w:jc w:val="center"/>
        <w:rPr>
          <w:color w:val="000000" w:themeColor="text1"/>
          <w:sz w:val="26"/>
          <w:szCs w:val="26"/>
          <w:lang w:val="en-US"/>
        </w:rPr>
      </w:pPr>
      <w:r w:rsidRPr="00F24E9C">
        <w:rPr>
          <w:color w:val="000000" w:themeColor="text1"/>
          <w:sz w:val="26"/>
          <w:szCs w:val="26"/>
          <w:lang w:val="en-US"/>
        </w:rPr>
        <w:t xml:space="preserve"> THẺ LIÊN KẾT SINH VIÊN KIÊM HỢP ĐỒNG</w:t>
      </w:r>
    </w:p>
    <w:p w:rsidR="00B33A85" w:rsidRPr="00F24E9C" w:rsidRDefault="00B33A85" w:rsidP="00B33A85">
      <w:pPr>
        <w:tabs>
          <w:tab w:val="right" w:pos="10629"/>
        </w:tabs>
        <w:spacing w:line="320" w:lineRule="exact"/>
        <w:ind w:left="170"/>
        <w:rPr>
          <w:color w:val="000000" w:themeColor="text1"/>
          <w:sz w:val="26"/>
          <w:szCs w:val="26"/>
          <w:lang w:val="it-IT"/>
        </w:rPr>
      </w:pPr>
      <w:r w:rsidRPr="00F24E9C">
        <w:rPr>
          <w:color w:val="000000" w:themeColor="text1"/>
          <w:sz w:val="26"/>
          <w:szCs w:val="26"/>
          <w:lang w:val="it-IT"/>
        </w:rPr>
        <w:t xml:space="preserve">Kính gửi: </w:t>
      </w:r>
      <w:r w:rsidRPr="00F24E9C">
        <w:rPr>
          <w:b/>
          <w:color w:val="000000" w:themeColor="text1"/>
          <w:sz w:val="26"/>
          <w:szCs w:val="26"/>
          <w:lang w:val="it-IT"/>
        </w:rPr>
        <w:t xml:space="preserve">Agribank Chi nhánh </w:t>
      </w:r>
      <w:r w:rsidR="00667E2F">
        <w:rPr>
          <w:b/>
          <w:color w:val="000000" w:themeColor="text1"/>
          <w:sz w:val="26"/>
          <w:szCs w:val="26"/>
          <w:lang w:val="it-IT"/>
        </w:rPr>
        <w:t>Hà Tây I</w:t>
      </w:r>
      <w:r w:rsidRPr="00F24E9C">
        <w:rPr>
          <w:color w:val="000000" w:themeColor="text1"/>
          <w:sz w:val="26"/>
          <w:szCs w:val="26"/>
          <w:lang w:val="it-IT"/>
        </w:rPr>
        <w:tab/>
      </w:r>
    </w:p>
    <w:tbl>
      <w:tblPr>
        <w:tblpPr w:leftFromText="180" w:rightFromText="180" w:vertAnchor="text" w:horzAnchor="margin" w:tblpX="-209" w:tblpY="189"/>
        <w:tblW w:w="11165" w:type="dxa"/>
        <w:tblLayout w:type="fixed"/>
        <w:tblLook w:val="01E0" w:firstRow="1" w:lastRow="1" w:firstColumn="1" w:lastColumn="1" w:noHBand="0" w:noVBand="0"/>
      </w:tblPr>
      <w:tblGrid>
        <w:gridCol w:w="11165"/>
      </w:tblGrid>
      <w:tr w:rsidR="00B33A85" w:rsidRPr="00F24E9C" w:rsidTr="005E230A">
        <w:trPr>
          <w:trHeight w:val="6804"/>
        </w:trPr>
        <w:tc>
          <w:tcPr>
            <w:tcW w:w="11165" w:type="dxa"/>
            <w:shd w:val="clear" w:color="auto" w:fill="auto"/>
          </w:tcPr>
          <w:p w:rsidR="00B33A85" w:rsidRPr="00F24E9C" w:rsidRDefault="00B33A85" w:rsidP="005E230A">
            <w:pPr>
              <w:spacing w:line="380" w:lineRule="exact"/>
              <w:jc w:val="both"/>
              <w:rPr>
                <w:b/>
                <w:color w:val="000000" w:themeColor="text1"/>
                <w:sz w:val="26"/>
                <w:szCs w:val="26"/>
              </w:rPr>
            </w:pPr>
            <w:r w:rsidRPr="00F24E9C">
              <w:rPr>
                <w:b/>
                <w:color w:val="000000" w:themeColor="text1"/>
                <w:sz w:val="26"/>
                <w:szCs w:val="26"/>
              </w:rPr>
              <w:t>I. PHẦN DÀNH CHO SINH VIÊN</w:t>
            </w:r>
          </w:p>
          <w:p w:rsidR="00B33A85" w:rsidRPr="00F24E9C" w:rsidRDefault="00B33A85" w:rsidP="005E230A">
            <w:pPr>
              <w:pStyle w:val="ListParagraph"/>
              <w:spacing w:line="380" w:lineRule="exact"/>
              <w:ind w:left="0"/>
              <w:jc w:val="both"/>
              <w:rPr>
                <w:color w:val="000000" w:themeColor="text1"/>
                <w:sz w:val="26"/>
                <w:szCs w:val="26"/>
              </w:rPr>
            </w:pPr>
            <w:r w:rsidRPr="00F24E9C">
              <w:rPr>
                <w:color w:val="000000" w:themeColor="text1"/>
                <w:sz w:val="26"/>
                <w:szCs w:val="26"/>
              </w:rPr>
              <w:t>Đề nghị Agribank phát hành cho tôi thẻ liên kết sinh viên với các thông tin sau:</w:t>
            </w:r>
          </w:p>
          <w:p w:rsidR="00B33A85" w:rsidRPr="00F24E9C" w:rsidRDefault="00B33A85" w:rsidP="005E230A">
            <w:pPr>
              <w:spacing w:line="380" w:lineRule="exact"/>
              <w:jc w:val="both"/>
              <w:rPr>
                <w:b/>
                <w:color w:val="000000" w:themeColor="text1"/>
                <w:sz w:val="26"/>
                <w:szCs w:val="26"/>
              </w:rPr>
            </w:pPr>
            <w:r w:rsidRPr="00F24E9C">
              <w:rPr>
                <w:b/>
                <w:color w:val="000000" w:themeColor="text1"/>
                <w:sz w:val="26"/>
                <w:szCs w:val="26"/>
              </w:rPr>
              <w:t>1. Thông tin chủ thẻ</w:t>
            </w:r>
          </w:p>
          <w:p w:rsidR="00B33A85" w:rsidRPr="00667E2F" w:rsidRDefault="00B33A85" w:rsidP="005E230A">
            <w:pPr>
              <w:tabs>
                <w:tab w:val="left" w:leader="dot" w:pos="5931"/>
              </w:tabs>
              <w:spacing w:line="380" w:lineRule="exact"/>
              <w:jc w:val="both"/>
              <w:rPr>
                <w:b/>
                <w:color w:val="000000" w:themeColor="text1"/>
                <w:sz w:val="26"/>
                <w:szCs w:val="26"/>
              </w:rPr>
            </w:pPr>
            <w:r w:rsidRPr="00F24E9C">
              <w:rPr>
                <w:color w:val="000000" w:themeColor="text1"/>
                <w:sz w:val="26"/>
                <w:szCs w:val="26"/>
              </w:rPr>
              <w:t xml:space="preserve">Họ tên: </w:t>
            </w:r>
            <w:r w:rsidR="00C27BE1" w:rsidRPr="00C27BE1">
              <w:rPr>
                <w:color w:val="000000" w:themeColor="text1"/>
                <w:sz w:val="26"/>
                <w:szCs w:val="26"/>
              </w:rPr>
              <w:t>……………………………………………………………………………………………</w:t>
            </w:r>
            <w:r w:rsidR="00C27BE1">
              <w:rPr>
                <w:color w:val="000000" w:themeColor="text1"/>
                <w:sz w:val="26"/>
                <w:szCs w:val="26"/>
              </w:rPr>
              <w:t>………</w:t>
            </w:r>
          </w:p>
          <w:p w:rsidR="00B33A85" w:rsidRPr="00F24E9C" w:rsidRDefault="00B33A85" w:rsidP="005E230A">
            <w:pPr>
              <w:tabs>
                <w:tab w:val="left" w:pos="5931"/>
              </w:tabs>
              <w:spacing w:line="380" w:lineRule="exact"/>
              <w:jc w:val="both"/>
              <w:rPr>
                <w:color w:val="000000" w:themeColor="text1"/>
                <w:sz w:val="26"/>
                <w:szCs w:val="26"/>
              </w:rPr>
            </w:pPr>
            <w:r w:rsidRPr="00F24E9C">
              <w:rPr>
                <w:color w:val="000000" w:themeColor="text1"/>
                <w:sz w:val="26"/>
                <w:szCs w:val="26"/>
              </w:rPr>
              <w:t>Tên trên thẻ (chữ in hoa không dấu, tối đa 26 ký tự bao gồm cả ký tự trắng)</w:t>
            </w:r>
          </w:p>
          <w:tbl>
            <w:tblPr>
              <w:tblStyle w:val="TableGrid"/>
              <w:tblW w:w="9048" w:type="dxa"/>
              <w:tblInd w:w="290" w:type="dxa"/>
              <w:tblLayout w:type="fixed"/>
              <w:tblCellMar>
                <w:left w:w="57" w:type="dxa"/>
                <w:right w:w="57" w:type="dxa"/>
              </w:tblCellMar>
              <w:tblLook w:val="04A0" w:firstRow="1" w:lastRow="0" w:firstColumn="1" w:lastColumn="0" w:noHBand="0" w:noVBand="1"/>
            </w:tblPr>
            <w:tblGrid>
              <w:gridCol w:w="9048"/>
            </w:tblGrid>
            <w:tr w:rsidR="00B33A85" w:rsidRPr="00F24E9C" w:rsidTr="005E230A">
              <w:tc>
                <w:tcPr>
                  <w:tcW w:w="9048" w:type="dxa"/>
                  <w:vAlign w:val="center"/>
                </w:tcPr>
                <w:p w:rsidR="00B33A85" w:rsidRPr="00F24E9C" w:rsidRDefault="00B33A85" w:rsidP="005E230A">
                  <w:pPr>
                    <w:framePr w:hSpace="180" w:wrap="around" w:vAnchor="text" w:hAnchor="margin" w:x="-209" w:y="189"/>
                    <w:spacing w:line="360" w:lineRule="exact"/>
                    <w:rPr>
                      <w:b/>
                      <w:color w:val="000000" w:themeColor="text1"/>
                      <w:sz w:val="26"/>
                      <w:szCs w:val="26"/>
                    </w:rPr>
                  </w:pPr>
                </w:p>
              </w:tc>
            </w:tr>
          </w:tbl>
          <w:p w:rsidR="00B33A85" w:rsidRPr="00F24E9C" w:rsidRDefault="00B33A85" w:rsidP="005E230A">
            <w:pPr>
              <w:pStyle w:val="ListParagraph"/>
              <w:tabs>
                <w:tab w:val="left" w:leader="dot" w:pos="9072"/>
              </w:tabs>
              <w:spacing w:line="380" w:lineRule="exact"/>
              <w:ind w:left="0"/>
              <w:contextualSpacing w:val="0"/>
              <w:jc w:val="both"/>
              <w:rPr>
                <w:color w:val="000000" w:themeColor="text1"/>
                <w:sz w:val="26"/>
                <w:szCs w:val="26"/>
              </w:rPr>
            </w:pPr>
            <w:r w:rsidRPr="00F24E9C">
              <w:rPr>
                <w:color w:val="000000" w:themeColor="text1"/>
                <w:sz w:val="26"/>
                <w:szCs w:val="26"/>
              </w:rPr>
              <w:t>Ngày sinh:</w:t>
            </w:r>
            <w:r w:rsidR="00667E2F">
              <w:rPr>
                <w:color w:val="000000" w:themeColor="text1"/>
                <w:sz w:val="26"/>
                <w:szCs w:val="26"/>
              </w:rPr>
              <w:t xml:space="preserve"> </w:t>
            </w:r>
            <w:r w:rsidR="00C27BE1">
              <w:rPr>
                <w:color w:val="000000" w:themeColor="text1"/>
                <w:sz w:val="26"/>
                <w:szCs w:val="26"/>
              </w:rPr>
              <w:t>…………………………..</w:t>
            </w:r>
            <w:r w:rsidRPr="00F24E9C">
              <w:rPr>
                <w:color w:val="000000" w:themeColor="text1"/>
                <w:sz w:val="26"/>
                <w:szCs w:val="26"/>
              </w:rPr>
              <w:t xml:space="preserve">, Giới tính: </w:t>
            </w:r>
            <w:r w:rsidR="00C27BE1">
              <w:rPr>
                <w:color w:val="000000" w:themeColor="text1"/>
                <w:sz w:val="26"/>
                <w:szCs w:val="26"/>
              </w:rPr>
              <w:t>………………………………………………………….</w:t>
            </w:r>
          </w:p>
          <w:p w:rsidR="00B33A85" w:rsidRPr="00F24E9C" w:rsidRDefault="00B33A85" w:rsidP="005E230A">
            <w:pPr>
              <w:tabs>
                <w:tab w:val="left" w:leader="dot" w:pos="5931"/>
              </w:tabs>
              <w:spacing w:line="380" w:lineRule="exact"/>
              <w:jc w:val="both"/>
              <w:rPr>
                <w:color w:val="000000" w:themeColor="text1"/>
                <w:sz w:val="26"/>
                <w:szCs w:val="26"/>
              </w:rPr>
            </w:pPr>
            <w:r w:rsidRPr="00F24E9C">
              <w:rPr>
                <w:color w:val="000000" w:themeColor="text1"/>
                <w:sz w:val="26"/>
                <w:szCs w:val="26"/>
              </w:rPr>
              <w:t xml:space="preserve">Số CMT/Hộ chiếu/Thẻ căn cước công dân: </w:t>
            </w:r>
            <w:r w:rsidR="00C27BE1">
              <w:rPr>
                <w:color w:val="000000" w:themeColor="text1"/>
                <w:sz w:val="26"/>
                <w:szCs w:val="26"/>
              </w:rPr>
              <w:t>………………………………………………………………..</w:t>
            </w:r>
          </w:p>
          <w:p w:rsidR="00B33A85" w:rsidRPr="00F24E9C" w:rsidRDefault="00B33A85" w:rsidP="005E230A">
            <w:pPr>
              <w:tabs>
                <w:tab w:val="left" w:leader="dot" w:pos="5931"/>
              </w:tabs>
              <w:spacing w:line="380" w:lineRule="exact"/>
              <w:jc w:val="both"/>
              <w:rPr>
                <w:color w:val="000000" w:themeColor="text1"/>
                <w:sz w:val="26"/>
                <w:szCs w:val="26"/>
              </w:rPr>
            </w:pPr>
            <w:r w:rsidRPr="00F24E9C">
              <w:rPr>
                <w:color w:val="000000" w:themeColor="text1"/>
                <w:sz w:val="26"/>
                <w:szCs w:val="26"/>
              </w:rPr>
              <w:t xml:space="preserve">Ngày cấp: </w:t>
            </w:r>
            <w:r w:rsidR="00C27BE1">
              <w:rPr>
                <w:color w:val="000000" w:themeColor="text1"/>
                <w:sz w:val="26"/>
                <w:szCs w:val="26"/>
              </w:rPr>
              <w:t>……………………………………..</w:t>
            </w:r>
            <w:r w:rsidRPr="00F24E9C">
              <w:rPr>
                <w:color w:val="000000" w:themeColor="text1"/>
                <w:sz w:val="26"/>
                <w:szCs w:val="26"/>
              </w:rPr>
              <w:t xml:space="preserve">, Nơi cấp: </w:t>
            </w:r>
            <w:r w:rsidR="00C27BE1">
              <w:rPr>
                <w:color w:val="000000" w:themeColor="text1"/>
                <w:sz w:val="26"/>
                <w:szCs w:val="26"/>
              </w:rPr>
              <w:t>…………………………………………………</w:t>
            </w:r>
          </w:p>
          <w:p w:rsidR="00667E2F" w:rsidRDefault="00B33A85" w:rsidP="00667E2F">
            <w:pPr>
              <w:tabs>
                <w:tab w:val="left" w:leader="dot" w:pos="5954"/>
              </w:tabs>
              <w:spacing w:line="380" w:lineRule="exact"/>
              <w:rPr>
                <w:color w:val="000000" w:themeColor="text1"/>
                <w:sz w:val="26"/>
                <w:szCs w:val="26"/>
              </w:rPr>
            </w:pPr>
            <w:r w:rsidRPr="00F24E9C">
              <w:rPr>
                <w:color w:val="000000" w:themeColor="text1"/>
                <w:sz w:val="26"/>
                <w:szCs w:val="26"/>
              </w:rPr>
              <w:t xml:space="preserve">Địa chỉ: </w:t>
            </w:r>
            <w:r w:rsidR="00667E2F">
              <w:rPr>
                <w:color w:val="000000" w:themeColor="text1"/>
                <w:sz w:val="26"/>
                <w:szCs w:val="26"/>
              </w:rPr>
              <w:t>Trường ĐH Công Nghiệp Việt Hung</w:t>
            </w:r>
          </w:p>
          <w:p w:rsidR="00B33A85" w:rsidRPr="00F24E9C" w:rsidRDefault="00B33A85" w:rsidP="00667E2F">
            <w:pPr>
              <w:tabs>
                <w:tab w:val="left" w:leader="dot" w:pos="5954"/>
              </w:tabs>
              <w:spacing w:line="380" w:lineRule="exact"/>
              <w:rPr>
                <w:color w:val="000000" w:themeColor="text1"/>
                <w:sz w:val="26"/>
                <w:szCs w:val="26"/>
              </w:rPr>
            </w:pPr>
            <w:r w:rsidRPr="00F24E9C">
              <w:rPr>
                <w:color w:val="000000" w:themeColor="text1"/>
                <w:sz w:val="26"/>
                <w:szCs w:val="26"/>
              </w:rPr>
              <w:t xml:space="preserve">Điện thoại liên hệ: </w:t>
            </w:r>
            <w:r w:rsidR="00C27BE1">
              <w:rPr>
                <w:color w:val="000000" w:themeColor="text1"/>
                <w:sz w:val="26"/>
                <w:szCs w:val="26"/>
              </w:rPr>
              <w:t>……………………………………..</w:t>
            </w:r>
            <w:r w:rsidRPr="00F24E9C">
              <w:rPr>
                <w:color w:val="000000" w:themeColor="text1"/>
                <w:sz w:val="26"/>
                <w:szCs w:val="26"/>
              </w:rPr>
              <w:t xml:space="preserve"> Email:</w:t>
            </w:r>
            <w:r w:rsidR="00C27BE1">
              <w:rPr>
                <w:color w:val="000000" w:themeColor="text1"/>
                <w:sz w:val="26"/>
                <w:szCs w:val="26"/>
              </w:rPr>
              <w:t>……………………………………………</w:t>
            </w:r>
          </w:p>
          <w:p w:rsidR="00B33A85" w:rsidRPr="00F24E9C" w:rsidRDefault="00F24E9C" w:rsidP="005E230A">
            <w:pPr>
              <w:tabs>
                <w:tab w:val="left" w:leader="dot" w:pos="5954"/>
              </w:tabs>
              <w:spacing w:line="380" w:lineRule="exact"/>
              <w:jc w:val="both"/>
              <w:rPr>
                <w:color w:val="000000" w:themeColor="text1"/>
                <w:sz w:val="26"/>
                <w:szCs w:val="26"/>
              </w:rPr>
            </w:pPr>
            <w:r>
              <w:rPr>
                <w:color w:val="000000" w:themeColor="text1"/>
                <w:sz w:val="26"/>
                <w:szCs w:val="26"/>
              </w:rPr>
              <w:t>Khóa:</w:t>
            </w:r>
            <w:r w:rsidR="00667E2F">
              <w:rPr>
                <w:color w:val="000000" w:themeColor="text1"/>
                <w:sz w:val="26"/>
                <w:szCs w:val="26"/>
              </w:rPr>
              <w:t xml:space="preserve"> </w:t>
            </w:r>
            <w:r w:rsidR="00C27BE1">
              <w:rPr>
                <w:color w:val="000000" w:themeColor="text1"/>
                <w:sz w:val="26"/>
                <w:szCs w:val="26"/>
              </w:rPr>
              <w:t>…………..</w:t>
            </w:r>
            <w:r w:rsidR="00667E2F">
              <w:rPr>
                <w:color w:val="000000" w:themeColor="text1"/>
                <w:sz w:val="26"/>
                <w:szCs w:val="26"/>
              </w:rPr>
              <w:t xml:space="preserve"> </w:t>
            </w:r>
            <w:r>
              <w:rPr>
                <w:color w:val="000000" w:themeColor="text1"/>
                <w:sz w:val="26"/>
                <w:szCs w:val="26"/>
              </w:rPr>
              <w:t>(từ</w:t>
            </w:r>
            <w:r w:rsidR="00BC4D07">
              <w:rPr>
                <w:color w:val="000000" w:themeColor="text1"/>
                <w:sz w:val="26"/>
                <w:szCs w:val="26"/>
              </w:rPr>
              <w:t xml:space="preserve"> </w:t>
            </w:r>
            <w:r>
              <w:rPr>
                <w:color w:val="000000" w:themeColor="text1"/>
                <w:sz w:val="26"/>
                <w:szCs w:val="26"/>
              </w:rPr>
              <w:t>N</w:t>
            </w:r>
            <w:r w:rsidR="00B33A85" w:rsidRPr="00F24E9C">
              <w:rPr>
                <w:color w:val="000000" w:themeColor="text1"/>
                <w:sz w:val="26"/>
                <w:szCs w:val="26"/>
              </w:rPr>
              <w:t xml:space="preserve">ăm </w:t>
            </w:r>
            <w:r w:rsidR="00C27BE1">
              <w:rPr>
                <w:color w:val="000000" w:themeColor="text1"/>
                <w:sz w:val="26"/>
                <w:szCs w:val="26"/>
              </w:rPr>
              <w:t>………</w:t>
            </w:r>
            <w:r w:rsidR="00B33A85" w:rsidRPr="00F24E9C">
              <w:rPr>
                <w:color w:val="000000" w:themeColor="text1"/>
                <w:sz w:val="26"/>
                <w:szCs w:val="26"/>
              </w:rPr>
              <w:t xml:space="preserve"> đến năm </w:t>
            </w:r>
            <w:r w:rsidR="00C27BE1">
              <w:rPr>
                <w:color w:val="000000" w:themeColor="text1"/>
                <w:sz w:val="26"/>
                <w:szCs w:val="26"/>
              </w:rPr>
              <w:t>…….</w:t>
            </w:r>
            <w:r w:rsidR="00B33A85" w:rsidRPr="00F24E9C">
              <w:rPr>
                <w:color w:val="000000" w:themeColor="text1"/>
                <w:sz w:val="26"/>
                <w:szCs w:val="26"/>
              </w:rPr>
              <w:t>)</w:t>
            </w:r>
            <w:r w:rsidR="00667E2F">
              <w:rPr>
                <w:color w:val="000000" w:themeColor="text1"/>
                <w:sz w:val="26"/>
                <w:szCs w:val="26"/>
              </w:rPr>
              <w:t xml:space="preserve">; </w:t>
            </w:r>
            <w:r w:rsidR="00B33A85" w:rsidRPr="00F24E9C">
              <w:rPr>
                <w:color w:val="000000" w:themeColor="text1"/>
                <w:sz w:val="26"/>
                <w:szCs w:val="26"/>
              </w:rPr>
              <w:t xml:space="preserve">Hệ </w:t>
            </w:r>
            <w:r>
              <w:rPr>
                <w:color w:val="000000" w:themeColor="text1"/>
                <w:sz w:val="26"/>
                <w:szCs w:val="26"/>
              </w:rPr>
              <w:t>đào tạo:</w:t>
            </w:r>
            <w:r w:rsidR="00667E2F">
              <w:rPr>
                <w:color w:val="000000" w:themeColor="text1"/>
                <w:sz w:val="26"/>
                <w:szCs w:val="26"/>
              </w:rPr>
              <w:t xml:space="preserve"> </w:t>
            </w:r>
            <w:r w:rsidR="00C27BE1">
              <w:rPr>
                <w:color w:val="000000" w:themeColor="text1"/>
                <w:sz w:val="26"/>
                <w:szCs w:val="26"/>
              </w:rPr>
              <w:t>………</w:t>
            </w:r>
            <w:r w:rsidR="00667E2F">
              <w:rPr>
                <w:color w:val="000000" w:themeColor="text1"/>
                <w:sz w:val="26"/>
                <w:szCs w:val="26"/>
              </w:rPr>
              <w:t xml:space="preserve">; </w:t>
            </w:r>
            <w:r>
              <w:rPr>
                <w:color w:val="000000" w:themeColor="text1"/>
                <w:sz w:val="26"/>
                <w:szCs w:val="26"/>
              </w:rPr>
              <w:t>Khoa:</w:t>
            </w:r>
            <w:r w:rsidR="00A4135B">
              <w:rPr>
                <w:color w:val="000000" w:themeColor="text1"/>
                <w:sz w:val="26"/>
                <w:szCs w:val="26"/>
              </w:rPr>
              <w:t xml:space="preserve"> </w:t>
            </w:r>
            <w:r w:rsidR="00C27BE1">
              <w:rPr>
                <w:color w:val="000000" w:themeColor="text1"/>
                <w:sz w:val="26"/>
                <w:szCs w:val="26"/>
              </w:rPr>
              <w:t>………………………..</w:t>
            </w:r>
          </w:p>
          <w:p w:rsidR="00667E2F" w:rsidRDefault="00B33A85" w:rsidP="00667E2F">
            <w:pPr>
              <w:tabs>
                <w:tab w:val="left" w:leader="dot" w:pos="5954"/>
              </w:tabs>
              <w:spacing w:line="380" w:lineRule="exact"/>
              <w:jc w:val="both"/>
              <w:rPr>
                <w:color w:val="000000" w:themeColor="text1"/>
                <w:sz w:val="26"/>
                <w:szCs w:val="26"/>
              </w:rPr>
            </w:pPr>
            <w:r w:rsidRPr="00F24E9C">
              <w:rPr>
                <w:color w:val="000000" w:themeColor="text1"/>
                <w:sz w:val="26"/>
                <w:szCs w:val="26"/>
              </w:rPr>
              <w:t xml:space="preserve">Ngành học: </w:t>
            </w:r>
            <w:r w:rsidR="00667E2F">
              <w:rPr>
                <w:color w:val="000000" w:themeColor="text1"/>
                <w:sz w:val="26"/>
                <w:szCs w:val="26"/>
              </w:rPr>
              <w:fldChar w:fldCharType="begin"/>
            </w:r>
            <w:r w:rsidR="00667E2F">
              <w:rPr>
                <w:color w:val="000000" w:themeColor="text1"/>
                <w:sz w:val="26"/>
                <w:szCs w:val="26"/>
              </w:rPr>
              <w:instrText xml:space="preserve"> MERGEFIELD "Ngành" </w:instrText>
            </w:r>
            <w:r w:rsidR="00667E2F">
              <w:rPr>
                <w:color w:val="000000" w:themeColor="text1"/>
                <w:sz w:val="26"/>
                <w:szCs w:val="26"/>
              </w:rPr>
              <w:fldChar w:fldCharType="separate"/>
            </w:r>
            <w:r w:rsidR="00C27BE1">
              <w:rPr>
                <w:noProof/>
                <w:color w:val="000000" w:themeColor="text1"/>
                <w:sz w:val="26"/>
                <w:szCs w:val="26"/>
              </w:rPr>
              <w:t>…………………..</w:t>
            </w:r>
            <w:r w:rsidR="00BA6C2B" w:rsidRPr="00200C3E">
              <w:rPr>
                <w:noProof/>
                <w:color w:val="000000" w:themeColor="text1"/>
                <w:sz w:val="26"/>
                <w:szCs w:val="26"/>
              </w:rPr>
              <w:t xml:space="preserve"> </w:t>
            </w:r>
            <w:r w:rsidR="00667E2F">
              <w:rPr>
                <w:color w:val="000000" w:themeColor="text1"/>
                <w:sz w:val="26"/>
                <w:szCs w:val="26"/>
              </w:rPr>
              <w:fldChar w:fldCharType="end"/>
            </w:r>
            <w:r w:rsidR="00667E2F">
              <w:rPr>
                <w:color w:val="000000" w:themeColor="text1"/>
                <w:sz w:val="26"/>
                <w:szCs w:val="26"/>
              </w:rPr>
              <w:t>;</w:t>
            </w:r>
            <w:r w:rsidR="00A4135B">
              <w:rPr>
                <w:color w:val="000000" w:themeColor="text1"/>
                <w:sz w:val="26"/>
                <w:szCs w:val="26"/>
              </w:rPr>
              <w:t xml:space="preserve"> </w:t>
            </w:r>
            <w:r w:rsidRPr="00F24E9C">
              <w:rPr>
                <w:color w:val="000000" w:themeColor="text1"/>
                <w:sz w:val="26"/>
                <w:szCs w:val="26"/>
              </w:rPr>
              <w:t>Mã số</w:t>
            </w:r>
            <w:r w:rsidR="00F24E9C">
              <w:rPr>
                <w:color w:val="000000" w:themeColor="text1"/>
                <w:sz w:val="26"/>
                <w:szCs w:val="26"/>
              </w:rPr>
              <w:t xml:space="preserve"> sinh viên: </w:t>
            </w:r>
            <w:r w:rsidR="00C27BE1">
              <w:rPr>
                <w:color w:val="000000" w:themeColor="text1"/>
                <w:sz w:val="26"/>
                <w:szCs w:val="26"/>
              </w:rPr>
              <w:t>…………….</w:t>
            </w:r>
            <w:r w:rsidR="00667E2F">
              <w:rPr>
                <w:color w:val="000000" w:themeColor="text1"/>
                <w:sz w:val="26"/>
                <w:szCs w:val="26"/>
              </w:rPr>
              <w:t>;</w:t>
            </w:r>
            <w:r w:rsidR="00F24E9C">
              <w:rPr>
                <w:color w:val="000000" w:themeColor="text1"/>
                <w:sz w:val="26"/>
                <w:szCs w:val="26"/>
              </w:rPr>
              <w:t>Lớp</w:t>
            </w:r>
            <w:r w:rsidR="00C27BE1">
              <w:rPr>
                <w:color w:val="000000" w:themeColor="text1"/>
                <w:sz w:val="26"/>
                <w:szCs w:val="26"/>
              </w:rPr>
              <w:t>……………………………………..</w:t>
            </w:r>
          </w:p>
          <w:p w:rsidR="00FF7EB6" w:rsidRPr="00FF7EB6" w:rsidRDefault="00FF7EB6" w:rsidP="00667E2F">
            <w:pPr>
              <w:tabs>
                <w:tab w:val="left" w:leader="dot" w:pos="5954"/>
              </w:tabs>
              <w:spacing w:line="380" w:lineRule="exact"/>
              <w:jc w:val="both"/>
              <w:rPr>
                <w:b/>
                <w:color w:val="000000" w:themeColor="text1"/>
                <w:sz w:val="26"/>
                <w:szCs w:val="26"/>
              </w:rPr>
            </w:pPr>
            <w:r w:rsidRPr="00FF7EB6">
              <w:rPr>
                <w:b/>
                <w:color w:val="000000" w:themeColor="text1"/>
                <w:sz w:val="26"/>
                <w:szCs w:val="26"/>
              </w:rPr>
              <w:t>2. Đăng kí mở tài khoản</w:t>
            </w:r>
          </w:p>
          <w:p w:rsidR="00B33A85" w:rsidRPr="00F24E9C" w:rsidRDefault="00B33A85" w:rsidP="00667E2F">
            <w:pPr>
              <w:tabs>
                <w:tab w:val="left" w:leader="dot" w:pos="5954"/>
              </w:tabs>
              <w:spacing w:line="380" w:lineRule="exact"/>
              <w:jc w:val="both"/>
              <w:rPr>
                <w:color w:val="000000" w:themeColor="text1"/>
                <w:sz w:val="26"/>
                <w:szCs w:val="26"/>
              </w:rPr>
            </w:pPr>
            <w:r w:rsidRPr="00F24E9C">
              <w:rPr>
                <w:color w:val="000000" w:themeColor="text1"/>
                <w:sz w:val="26"/>
                <w:szCs w:val="26"/>
              </w:rPr>
              <w:t>Loại tài khoản: Tài khoản thanh toán</w:t>
            </w:r>
          </w:p>
          <w:p w:rsidR="00B33A85" w:rsidRPr="00F24E9C" w:rsidRDefault="00B33A85" w:rsidP="005E230A">
            <w:pPr>
              <w:tabs>
                <w:tab w:val="left" w:leader="dot" w:pos="9498"/>
              </w:tabs>
              <w:spacing w:line="380" w:lineRule="exact"/>
              <w:jc w:val="both"/>
              <w:rPr>
                <w:color w:val="000000" w:themeColor="text1"/>
                <w:sz w:val="26"/>
                <w:szCs w:val="26"/>
              </w:rPr>
            </w:pPr>
            <w:r w:rsidRPr="00F24E9C">
              <w:rPr>
                <w:color w:val="000000" w:themeColor="text1"/>
                <w:sz w:val="26"/>
                <w:szCs w:val="26"/>
              </w:rPr>
              <w:t xml:space="preserve">Loại tiền: Việt Nam đồng (VND) </w:t>
            </w:r>
          </w:p>
          <w:tbl>
            <w:tblPr>
              <w:tblStyle w:val="TableGrid"/>
              <w:tblW w:w="10963" w:type="dxa"/>
              <w:tblLayout w:type="fixed"/>
              <w:tblLook w:val="04A0" w:firstRow="1" w:lastRow="0" w:firstColumn="1" w:lastColumn="0" w:noHBand="0" w:noVBand="1"/>
            </w:tblPr>
            <w:tblGrid>
              <w:gridCol w:w="5616"/>
              <w:gridCol w:w="5347"/>
            </w:tblGrid>
            <w:tr w:rsidR="00B33A85" w:rsidRPr="00F24E9C" w:rsidTr="00C27BE1">
              <w:trPr>
                <w:trHeight w:val="2119"/>
              </w:trPr>
              <w:tc>
                <w:tcPr>
                  <w:tcW w:w="5616" w:type="dxa"/>
                </w:tcPr>
                <w:p w:rsidR="00B33A85" w:rsidRPr="00F24E9C" w:rsidRDefault="00B33A85" w:rsidP="005E230A">
                  <w:pPr>
                    <w:framePr w:hSpace="180" w:wrap="around" w:vAnchor="text" w:hAnchor="margin" w:x="-209" w:y="189"/>
                    <w:spacing w:line="380" w:lineRule="exact"/>
                    <w:jc w:val="center"/>
                    <w:rPr>
                      <w:color w:val="000000" w:themeColor="text1"/>
                      <w:sz w:val="26"/>
                      <w:szCs w:val="26"/>
                    </w:rPr>
                  </w:pPr>
                  <w:r w:rsidRPr="00F24E9C">
                    <w:rPr>
                      <w:color w:val="000000" w:themeColor="text1"/>
                      <w:sz w:val="26"/>
                      <w:szCs w:val="26"/>
                    </w:rPr>
                    <w:t>Mẫu chữ ký thứ nhất</w:t>
                  </w:r>
                </w:p>
                <w:p w:rsidR="00B33A85" w:rsidRPr="00F24E9C" w:rsidRDefault="00B33A85" w:rsidP="005E230A">
                  <w:pPr>
                    <w:framePr w:hSpace="180" w:wrap="around" w:vAnchor="text" w:hAnchor="margin" w:x="-209" w:y="189"/>
                    <w:spacing w:line="380" w:lineRule="exact"/>
                    <w:jc w:val="center"/>
                    <w:rPr>
                      <w:color w:val="000000" w:themeColor="text1"/>
                      <w:sz w:val="26"/>
                      <w:szCs w:val="26"/>
                    </w:rPr>
                  </w:pPr>
                </w:p>
                <w:p w:rsidR="00B33A85" w:rsidRPr="00F24E9C" w:rsidRDefault="00B33A85" w:rsidP="005E230A">
                  <w:pPr>
                    <w:framePr w:hSpace="180" w:wrap="around" w:vAnchor="text" w:hAnchor="margin" w:x="-209" w:y="189"/>
                    <w:spacing w:line="380" w:lineRule="exact"/>
                    <w:jc w:val="center"/>
                    <w:rPr>
                      <w:color w:val="000000" w:themeColor="text1"/>
                      <w:sz w:val="26"/>
                      <w:szCs w:val="26"/>
                    </w:rPr>
                  </w:pPr>
                </w:p>
                <w:p w:rsidR="00B33A85" w:rsidRPr="00F24E9C" w:rsidRDefault="00B33A85" w:rsidP="005E230A">
                  <w:pPr>
                    <w:framePr w:hSpace="180" w:wrap="around" w:vAnchor="text" w:hAnchor="margin" w:x="-209" w:y="189"/>
                    <w:spacing w:line="380" w:lineRule="exact"/>
                    <w:jc w:val="center"/>
                    <w:rPr>
                      <w:color w:val="000000" w:themeColor="text1"/>
                      <w:sz w:val="26"/>
                      <w:szCs w:val="26"/>
                    </w:rPr>
                  </w:pPr>
                </w:p>
                <w:p w:rsidR="00B33A85" w:rsidRPr="00F24E9C" w:rsidRDefault="00B33A85" w:rsidP="005E230A">
                  <w:pPr>
                    <w:framePr w:hSpace="180" w:wrap="around" w:vAnchor="text" w:hAnchor="margin" w:x="-209" w:y="189"/>
                    <w:spacing w:line="380" w:lineRule="exact"/>
                    <w:jc w:val="center"/>
                    <w:rPr>
                      <w:color w:val="000000" w:themeColor="text1"/>
                      <w:sz w:val="26"/>
                      <w:szCs w:val="26"/>
                    </w:rPr>
                  </w:pPr>
                </w:p>
              </w:tc>
              <w:tc>
                <w:tcPr>
                  <w:tcW w:w="5347" w:type="dxa"/>
                </w:tcPr>
                <w:p w:rsidR="00B33A85" w:rsidRPr="00F24E9C" w:rsidRDefault="00B33A85" w:rsidP="005E230A">
                  <w:pPr>
                    <w:framePr w:hSpace="180" w:wrap="around" w:vAnchor="text" w:hAnchor="margin" w:x="-209" w:y="189"/>
                    <w:spacing w:line="380" w:lineRule="exact"/>
                    <w:jc w:val="center"/>
                    <w:rPr>
                      <w:color w:val="000000" w:themeColor="text1"/>
                      <w:sz w:val="26"/>
                      <w:szCs w:val="26"/>
                    </w:rPr>
                  </w:pPr>
                  <w:r w:rsidRPr="00F24E9C">
                    <w:rPr>
                      <w:color w:val="000000" w:themeColor="text1"/>
                      <w:sz w:val="26"/>
                      <w:szCs w:val="26"/>
                    </w:rPr>
                    <w:t>Mẫu chữ ký thứ hai</w:t>
                  </w:r>
                </w:p>
                <w:p w:rsidR="00B33A85" w:rsidRPr="00F24E9C" w:rsidRDefault="00B33A85" w:rsidP="005E230A">
                  <w:pPr>
                    <w:framePr w:hSpace="180" w:wrap="around" w:vAnchor="text" w:hAnchor="margin" w:x="-209" w:y="189"/>
                    <w:spacing w:line="380" w:lineRule="exact"/>
                    <w:jc w:val="center"/>
                    <w:rPr>
                      <w:color w:val="000000" w:themeColor="text1"/>
                      <w:sz w:val="26"/>
                      <w:szCs w:val="26"/>
                    </w:rPr>
                  </w:pPr>
                </w:p>
              </w:tc>
            </w:tr>
          </w:tbl>
          <w:p w:rsidR="00B33A85" w:rsidRPr="00F24E9C" w:rsidRDefault="00B33A85" w:rsidP="005E230A">
            <w:pPr>
              <w:spacing w:line="380" w:lineRule="exact"/>
              <w:rPr>
                <w:b/>
                <w:color w:val="000000" w:themeColor="text1"/>
                <w:sz w:val="26"/>
                <w:szCs w:val="26"/>
              </w:rPr>
            </w:pPr>
            <w:r w:rsidRPr="00F24E9C">
              <w:rPr>
                <w:b/>
                <w:color w:val="000000" w:themeColor="text1"/>
                <w:sz w:val="26"/>
                <w:szCs w:val="26"/>
              </w:rPr>
              <w:t>3. Đăng ký dịch vụ</w:t>
            </w:r>
          </w:p>
          <w:p w:rsidR="00B33A85" w:rsidRPr="00F24E9C" w:rsidRDefault="00B33A85" w:rsidP="005E230A">
            <w:pPr>
              <w:tabs>
                <w:tab w:val="left" w:pos="5209"/>
              </w:tabs>
              <w:spacing w:line="380" w:lineRule="exact"/>
              <w:ind w:left="284" w:hanging="284"/>
              <w:rPr>
                <w:color w:val="000000" w:themeColor="text1"/>
                <w:sz w:val="26"/>
                <w:szCs w:val="26"/>
              </w:rPr>
            </w:pPr>
            <w:r w:rsidRPr="00F24E9C">
              <w:rPr>
                <w:color w:val="000000" w:themeColor="text1"/>
                <w:sz w:val="26"/>
                <w:szCs w:val="26"/>
              </w:rPr>
              <w:t xml:space="preserve">    - SMS banking</w:t>
            </w:r>
            <w:r w:rsidRPr="00F24E9C">
              <w:rPr>
                <w:color w:val="000000" w:themeColor="text1"/>
                <w:sz w:val="26"/>
                <w:szCs w:val="26"/>
                <w:vertAlign w:val="superscript"/>
              </w:rPr>
              <w:t>(1)</w:t>
            </w:r>
            <w:r w:rsidRPr="00F24E9C">
              <w:rPr>
                <w:color w:val="000000" w:themeColor="text1"/>
                <w:sz w:val="26"/>
                <w:szCs w:val="26"/>
                <w:vertAlign w:val="superscript"/>
              </w:rPr>
              <w:tab/>
            </w:r>
            <w:sdt>
              <w:sdtPr>
                <w:rPr>
                  <w:color w:val="000000" w:themeColor="text1"/>
                  <w:sz w:val="26"/>
                  <w:szCs w:val="26"/>
                </w:rPr>
                <w:alias w:val="Check_ND"/>
                <w:tag w:val="Check_ND"/>
                <w:id w:val="387158821"/>
                <w14:checkbox>
                  <w14:checked w14:val="0"/>
                  <w14:checkedState w14:val="0052" w14:font="Wingdings 2"/>
                  <w14:uncheckedState w14:val="2610" w14:font="MS Gothic"/>
                </w14:checkbox>
              </w:sdtPr>
              <w:sdtContent>
                <w:r w:rsidRPr="00F24E9C">
                  <w:rPr>
                    <w:rFonts w:ascii="MS Gothic" w:eastAsia="MS Gothic" w:hAnsi="MS Gothic" w:cs="MS Gothic" w:hint="eastAsia"/>
                    <w:color w:val="000000" w:themeColor="text1"/>
                    <w:sz w:val="26"/>
                    <w:szCs w:val="26"/>
                  </w:rPr>
                  <w:t>☐</w:t>
                </w:r>
              </w:sdtContent>
            </w:sdt>
          </w:p>
          <w:p w:rsidR="00B33A85" w:rsidRPr="00F24E9C" w:rsidRDefault="00B33A85" w:rsidP="005E230A">
            <w:pPr>
              <w:spacing w:line="380" w:lineRule="exact"/>
              <w:ind w:left="284" w:hanging="284"/>
              <w:rPr>
                <w:color w:val="000000" w:themeColor="text1"/>
                <w:sz w:val="26"/>
                <w:szCs w:val="26"/>
              </w:rPr>
            </w:pPr>
            <w:r w:rsidRPr="00F24E9C">
              <w:rPr>
                <w:color w:val="000000" w:themeColor="text1"/>
                <w:sz w:val="26"/>
                <w:szCs w:val="26"/>
              </w:rPr>
              <w:t xml:space="preserve">      Số ĐTDĐ:………………………………………………………………………………………………</w:t>
            </w:r>
          </w:p>
          <w:p w:rsidR="00B33A85" w:rsidRPr="00F24E9C" w:rsidRDefault="00B33A85" w:rsidP="00B33A85">
            <w:pPr>
              <w:spacing w:line="380" w:lineRule="exact"/>
              <w:rPr>
                <w:i/>
                <w:color w:val="000000" w:themeColor="text1"/>
                <w:sz w:val="26"/>
                <w:szCs w:val="26"/>
              </w:rPr>
            </w:pPr>
            <w:r w:rsidRPr="00F24E9C">
              <w:rPr>
                <w:i/>
                <w:color w:val="000000" w:themeColor="text1"/>
                <w:sz w:val="26"/>
                <w:szCs w:val="26"/>
              </w:rPr>
              <w:t xml:space="preserve">      Giao dịch thanh toán qua Internet sẽ được mặc định cung cấp khi thẻ được kích hoạt. Số điện thoại dùng để nhận OTP là số điện thoại đăng ký dịch vụ SMS banking/E-mobile banking).</w:t>
            </w:r>
          </w:p>
          <w:p w:rsidR="00B33A85" w:rsidRPr="00F24E9C" w:rsidRDefault="00B33A85" w:rsidP="005E230A">
            <w:pPr>
              <w:tabs>
                <w:tab w:val="left" w:pos="5121"/>
              </w:tabs>
              <w:spacing w:line="380" w:lineRule="exact"/>
              <w:ind w:left="284" w:hanging="284"/>
              <w:rPr>
                <w:color w:val="000000" w:themeColor="text1"/>
                <w:sz w:val="26"/>
                <w:szCs w:val="26"/>
              </w:rPr>
            </w:pPr>
            <w:r w:rsidRPr="00F24E9C">
              <w:rPr>
                <w:color w:val="000000" w:themeColor="text1"/>
                <w:sz w:val="26"/>
                <w:szCs w:val="26"/>
              </w:rPr>
              <w:t xml:space="preserve">    - Đăng ký dịch vụ bảo hiểm chủ thẻ </w:t>
            </w:r>
            <w:r w:rsidRPr="00F24E9C">
              <w:rPr>
                <w:color w:val="000000" w:themeColor="text1"/>
                <w:sz w:val="26"/>
                <w:szCs w:val="26"/>
              </w:rPr>
              <w:tab/>
            </w:r>
            <w:sdt>
              <w:sdtPr>
                <w:rPr>
                  <w:color w:val="000000" w:themeColor="text1"/>
                  <w:sz w:val="26"/>
                  <w:szCs w:val="26"/>
                </w:rPr>
                <w:alias w:val="Check_ND"/>
                <w:tag w:val="Check_ND"/>
                <w:id w:val="693886896"/>
                <w14:checkbox>
                  <w14:checked w14:val="0"/>
                  <w14:checkedState w14:val="0052" w14:font="Wingdings 2"/>
                  <w14:uncheckedState w14:val="2610" w14:font="MS Gothic"/>
                </w14:checkbox>
              </w:sdtPr>
              <w:sdtContent>
                <w:r w:rsidR="00C27BE1">
                  <w:rPr>
                    <w:rFonts w:ascii="MS Gothic" w:eastAsia="MS Gothic" w:hAnsi="MS Gothic" w:hint="eastAsia"/>
                    <w:color w:val="000000" w:themeColor="text1"/>
                    <w:sz w:val="26"/>
                    <w:szCs w:val="26"/>
                  </w:rPr>
                  <w:t>☐</w:t>
                </w:r>
              </w:sdtContent>
            </w:sdt>
          </w:p>
          <w:p w:rsidR="00555A68" w:rsidRDefault="00B33A85" w:rsidP="000A154A">
            <w:pPr>
              <w:tabs>
                <w:tab w:val="left" w:leader="dot" w:pos="9498"/>
              </w:tabs>
              <w:spacing w:line="380" w:lineRule="exact"/>
              <w:ind w:left="284" w:hanging="284"/>
              <w:jc w:val="both"/>
              <w:rPr>
                <w:color w:val="000000" w:themeColor="text1"/>
                <w:sz w:val="26"/>
                <w:szCs w:val="26"/>
              </w:rPr>
            </w:pPr>
            <w:r w:rsidRPr="00F24E9C">
              <w:rPr>
                <w:color w:val="000000" w:themeColor="text1"/>
                <w:sz w:val="26"/>
                <w:szCs w:val="26"/>
              </w:rPr>
              <w:t xml:space="preserve">     Tôi đồng ý tham gia bảo hiểm Bảo an chủ thẻ với Số tiền bảo hiểm, Thời hạn bảo hiểm, Mức phí bảo hiểm và các điều khoản bảo hiểm theo Quy tắc bảo hiểm hiện hành của ABIC áp dụng đối với Chủ thẻ Agribank. Trường hợp Agribank áp dụng chương trình ưu đãi khách hàng có sử dụng dịch vụ bảo hiểm, tôi đồng ý tham gia và ủy quyền cho Agribank thực hiện.</w:t>
            </w:r>
          </w:p>
          <w:p w:rsidR="00B33A85" w:rsidRPr="00F24E9C" w:rsidRDefault="00B33A85" w:rsidP="00BD7B38">
            <w:pPr>
              <w:tabs>
                <w:tab w:val="left" w:leader="dot" w:pos="9498"/>
              </w:tabs>
              <w:spacing w:line="276" w:lineRule="auto"/>
              <w:jc w:val="both"/>
              <w:rPr>
                <w:color w:val="000000" w:themeColor="text1"/>
                <w:sz w:val="26"/>
                <w:szCs w:val="26"/>
              </w:rPr>
            </w:pPr>
            <w:r w:rsidRPr="00F24E9C">
              <w:rPr>
                <w:b/>
                <w:color w:val="000000" w:themeColor="text1"/>
                <w:sz w:val="26"/>
                <w:szCs w:val="26"/>
              </w:rPr>
              <w:t>4</w:t>
            </w:r>
            <w:r w:rsidRPr="00F24E9C">
              <w:rPr>
                <w:color w:val="000000" w:themeColor="text1"/>
                <w:sz w:val="26"/>
                <w:szCs w:val="26"/>
              </w:rPr>
              <w:t xml:space="preserve">. </w:t>
            </w:r>
            <w:r w:rsidRPr="00F24E9C">
              <w:rPr>
                <w:b/>
                <w:color w:val="000000" w:themeColor="text1"/>
                <w:sz w:val="26"/>
                <w:szCs w:val="26"/>
              </w:rPr>
              <w:t>Cam kết của khách hàng</w:t>
            </w:r>
          </w:p>
          <w:p w:rsidR="00B33A85" w:rsidRPr="00F24E9C" w:rsidRDefault="00B33A85" w:rsidP="00BD7B38">
            <w:pPr>
              <w:spacing w:line="276" w:lineRule="auto"/>
              <w:ind w:right="459"/>
              <w:jc w:val="both"/>
              <w:rPr>
                <w:color w:val="000000" w:themeColor="text1"/>
                <w:sz w:val="26"/>
                <w:szCs w:val="26"/>
              </w:rPr>
            </w:pPr>
            <w:r w:rsidRPr="00F24E9C">
              <w:rPr>
                <w:color w:val="000000" w:themeColor="text1"/>
                <w:sz w:val="26"/>
                <w:szCs w:val="26"/>
              </w:rPr>
              <w:t xml:space="preserve">     Tôi cam kết:</w:t>
            </w:r>
          </w:p>
          <w:p w:rsidR="00B33A85" w:rsidRPr="00F24E9C" w:rsidRDefault="00B33A85" w:rsidP="00BD7B38">
            <w:pPr>
              <w:numPr>
                <w:ilvl w:val="0"/>
                <w:numId w:val="2"/>
              </w:numPr>
              <w:spacing w:line="276" w:lineRule="auto"/>
              <w:ind w:left="317" w:right="176" w:hanging="284"/>
              <w:jc w:val="both"/>
              <w:rPr>
                <w:color w:val="000000" w:themeColor="text1"/>
                <w:sz w:val="26"/>
                <w:szCs w:val="26"/>
              </w:rPr>
            </w:pPr>
            <w:r w:rsidRPr="00F24E9C">
              <w:rPr>
                <w:color w:val="000000" w:themeColor="text1"/>
                <w:sz w:val="26"/>
                <w:szCs w:val="26"/>
              </w:rPr>
              <w:t>Tôi cam kết mọi thông tin tôi cung cấp cho Agribank tại Giấy đề nghị này là đúng sự thật và hoàn toàn chịu trách nhiệm về các thông tin cung cấp và các dịch vụ đã đăng ký sử dụng.</w:t>
            </w:r>
          </w:p>
          <w:p w:rsidR="00B33A85" w:rsidRPr="00F24E9C" w:rsidRDefault="00B33A85" w:rsidP="00BD7B38">
            <w:pPr>
              <w:numPr>
                <w:ilvl w:val="0"/>
                <w:numId w:val="2"/>
              </w:numPr>
              <w:spacing w:line="276" w:lineRule="auto"/>
              <w:ind w:left="317" w:right="176" w:hanging="284"/>
              <w:jc w:val="both"/>
              <w:rPr>
                <w:color w:val="000000" w:themeColor="text1"/>
                <w:sz w:val="26"/>
                <w:szCs w:val="26"/>
              </w:rPr>
            </w:pPr>
            <w:r w:rsidRPr="00F24E9C">
              <w:rPr>
                <w:color w:val="000000" w:themeColor="text1"/>
                <w:sz w:val="26"/>
                <w:szCs w:val="26"/>
              </w:rPr>
              <w:lastRenderedPageBreak/>
              <w:t>Tôi hiểu rằng các thông tin số điện thoại đăng ký tại Giấy đề nghị phát hành thẻ liên kết sinh viên kiêm Hợp đồng này sẽ được Agribank sử dụng để đăng ký dịch vụ xác thực thẻ theo phương thức xác thực OTP qua SMS và/hoặc thông báo giao dịch thẻ và/hoặc thông báo/quảng cáo của Agribank về sản phẩm dịch vụ cho tôi.</w:t>
            </w:r>
          </w:p>
          <w:p w:rsidR="00B33A85" w:rsidRPr="00F24E9C" w:rsidRDefault="00B33A85" w:rsidP="00BD7B38">
            <w:pPr>
              <w:numPr>
                <w:ilvl w:val="0"/>
                <w:numId w:val="2"/>
              </w:numPr>
              <w:spacing w:line="276" w:lineRule="auto"/>
              <w:ind w:left="317" w:right="176" w:hanging="284"/>
              <w:jc w:val="both"/>
              <w:rPr>
                <w:color w:val="000000" w:themeColor="text1"/>
                <w:sz w:val="26"/>
                <w:szCs w:val="26"/>
              </w:rPr>
            </w:pPr>
            <w:r w:rsidRPr="00F24E9C">
              <w:rPr>
                <w:color w:val="000000" w:themeColor="text1"/>
                <w:sz w:val="26"/>
                <w:szCs w:val="26"/>
              </w:rPr>
              <w:t xml:space="preserve">Tôi đã được Agribank thông báo bản điều khoản và điều kiện phát hành, sử dụng thẻ liên kết sinh viên được Agribank công bố, sửa đổi theo từng thời kỳ tại Trang thông tin điện tử chính thức của Agribank tại địa chỉ </w:t>
            </w:r>
            <w:hyperlink r:id="rId9" w:history="1">
              <w:r w:rsidRPr="00F24E9C">
                <w:rPr>
                  <w:rStyle w:val="Hyperlink"/>
                  <w:color w:val="000000" w:themeColor="text1"/>
                  <w:sz w:val="26"/>
                  <w:szCs w:val="26"/>
                </w:rPr>
                <w:t>https://www.agribank.com.vn</w:t>
              </w:r>
            </w:hyperlink>
            <w:r w:rsidRPr="00F24E9C">
              <w:rPr>
                <w:color w:val="000000" w:themeColor="text1"/>
                <w:sz w:val="26"/>
                <w:szCs w:val="26"/>
              </w:rPr>
              <w:t xml:space="preserve"> hay bất kỳ điểm giao dịch nào của Agribank. Tôi chịu trách nhiệm cập nhật Bản điều khoản và điều kiện phát hành, sử dụng thẻ liên kết sinh viên nói trên theo từng thời kỳ.</w:t>
            </w:r>
          </w:p>
          <w:p w:rsidR="00B33A85" w:rsidRPr="00960CAF" w:rsidRDefault="00960CAF" w:rsidP="00BD7B38">
            <w:pPr>
              <w:spacing w:line="276" w:lineRule="auto"/>
              <w:ind w:left="340" w:right="176" w:hanging="227"/>
              <w:jc w:val="both"/>
              <w:rPr>
                <w:color w:val="000000" w:themeColor="text1"/>
                <w:sz w:val="26"/>
                <w:szCs w:val="26"/>
              </w:rPr>
            </w:pPr>
            <w:r>
              <w:rPr>
                <w:color w:val="000000" w:themeColor="text1"/>
                <w:sz w:val="26"/>
                <w:szCs w:val="26"/>
              </w:rPr>
              <w:t xml:space="preserve">d) </w:t>
            </w:r>
            <w:r w:rsidR="005B02A3">
              <w:rPr>
                <w:color w:val="000000" w:themeColor="text1"/>
                <w:sz w:val="26"/>
                <w:szCs w:val="26"/>
              </w:rPr>
              <w:t>Tôi xác nhận đã đọc,hiểu rõ,</w:t>
            </w:r>
            <w:r w:rsidR="00B33A85" w:rsidRPr="00960CAF">
              <w:rPr>
                <w:color w:val="000000" w:themeColor="text1"/>
                <w:sz w:val="26"/>
                <w:szCs w:val="26"/>
              </w:rPr>
              <w:t xml:space="preserve">đồng ý và cam kết </w:t>
            </w:r>
            <w:r w:rsidR="005B02A3">
              <w:rPr>
                <w:color w:val="000000" w:themeColor="text1"/>
                <w:sz w:val="26"/>
                <w:szCs w:val="26"/>
              </w:rPr>
              <w:t>sử dụng thẻ theo các điều kiện,</w:t>
            </w:r>
            <w:r w:rsidR="00B33A85" w:rsidRPr="00960CAF">
              <w:rPr>
                <w:color w:val="000000" w:themeColor="text1"/>
                <w:sz w:val="26"/>
                <w:szCs w:val="26"/>
              </w:rPr>
              <w:t xml:space="preserve">điều khoản quy định trong Bản điều khoản và điều kiện phát hành, </w:t>
            </w:r>
            <w:r w:rsidR="005B02A3">
              <w:rPr>
                <w:color w:val="000000" w:themeColor="text1"/>
                <w:sz w:val="26"/>
                <w:szCs w:val="26"/>
              </w:rPr>
              <w:t>sử dụng thẻ liên kết sinh viên.</w:t>
            </w:r>
            <w:r w:rsidR="00B33A85" w:rsidRPr="00960CAF">
              <w:rPr>
                <w:color w:val="000000" w:themeColor="text1"/>
                <w:sz w:val="26"/>
                <w:szCs w:val="26"/>
              </w:rPr>
              <w:t>Tôi hiểu rằng Bản điề</w:t>
            </w:r>
            <w:r w:rsidR="005B02A3">
              <w:rPr>
                <w:color w:val="000000" w:themeColor="text1"/>
                <w:sz w:val="26"/>
                <w:szCs w:val="26"/>
              </w:rPr>
              <w:t>u khoản và điều kiện phát hành,</w:t>
            </w:r>
            <w:r w:rsidR="00B33A85" w:rsidRPr="00960CAF">
              <w:rPr>
                <w:color w:val="000000" w:themeColor="text1"/>
                <w:sz w:val="26"/>
                <w:szCs w:val="26"/>
              </w:rPr>
              <w:t>sử dụng thẻ liên kết sinh viên cùng với Giấy đề nghị phát hành thẻ liên kết sin</w:t>
            </w:r>
            <w:r w:rsidR="00555A68" w:rsidRPr="00960CAF">
              <w:rPr>
                <w:color w:val="000000" w:themeColor="text1"/>
                <w:sz w:val="26"/>
                <w:szCs w:val="26"/>
              </w:rPr>
              <w:t xml:space="preserve">h viên kiêm Hợp đồng này sẽ tạo </w:t>
            </w:r>
            <w:r w:rsidR="00B33A85" w:rsidRPr="00960CAF">
              <w:rPr>
                <w:color w:val="000000" w:themeColor="text1"/>
                <w:sz w:val="26"/>
                <w:szCs w:val="26"/>
              </w:rPr>
              <w:t>thành một Hợp</w:t>
            </w:r>
            <w:r w:rsidR="00F24E9C" w:rsidRPr="00960CAF">
              <w:rPr>
                <w:color w:val="000000" w:themeColor="text1"/>
                <w:sz w:val="26"/>
                <w:szCs w:val="26"/>
              </w:rPr>
              <w:t xml:space="preserve"> </w:t>
            </w:r>
            <w:r w:rsidR="00B33A85" w:rsidRPr="00960CAF">
              <w:rPr>
                <w:color w:val="000000" w:themeColor="text1"/>
                <w:sz w:val="26"/>
                <w:szCs w:val="26"/>
              </w:rPr>
              <w:t>đồng phát hành và sử dụng thẻ liên kết sinh viên.</w:t>
            </w:r>
          </w:p>
          <w:p w:rsidR="00B33A85" w:rsidRPr="00F24E9C" w:rsidRDefault="00B33A85" w:rsidP="00BD7B38">
            <w:pPr>
              <w:numPr>
                <w:ilvl w:val="0"/>
                <w:numId w:val="2"/>
              </w:numPr>
              <w:spacing w:line="276" w:lineRule="auto"/>
              <w:ind w:left="317" w:right="176" w:hanging="284"/>
              <w:jc w:val="both"/>
              <w:rPr>
                <w:color w:val="000000" w:themeColor="text1"/>
                <w:sz w:val="26"/>
                <w:szCs w:val="26"/>
              </w:rPr>
            </w:pPr>
            <w:r w:rsidRPr="00F24E9C">
              <w:rPr>
                <w:color w:val="000000" w:themeColor="text1"/>
                <w:spacing w:val="-2"/>
                <w:sz w:val="26"/>
                <w:szCs w:val="26"/>
              </w:rPr>
              <w:t>Bất kỳ thẻ ghi nợ nào mà Agribank cung cấp cho Tôi sẽ không được sử dụng trong bất kỳ hành vi hoặc mục đích nào trái với pháp luật. Tôi cam kết sử dụng thẻ để mua và thanh toán các hàng hóa dịch vụ hợp pháp theo quy định của pháp luật Việt Nam</w:t>
            </w:r>
            <w:r w:rsidRPr="00F24E9C">
              <w:rPr>
                <w:color w:val="000000" w:themeColor="text1"/>
                <w:sz w:val="26"/>
                <w:szCs w:val="26"/>
              </w:rPr>
              <w:t>.</w:t>
            </w:r>
          </w:p>
          <w:p w:rsidR="00B33A85" w:rsidRPr="00F24E9C" w:rsidRDefault="00B33A85" w:rsidP="00BD7B38">
            <w:pPr>
              <w:numPr>
                <w:ilvl w:val="0"/>
                <w:numId w:val="2"/>
              </w:numPr>
              <w:spacing w:line="276" w:lineRule="auto"/>
              <w:ind w:left="317" w:right="176" w:hanging="284"/>
              <w:jc w:val="both"/>
              <w:rPr>
                <w:color w:val="000000" w:themeColor="text1"/>
                <w:sz w:val="26"/>
                <w:szCs w:val="26"/>
              </w:rPr>
            </w:pPr>
            <w:r w:rsidRPr="00F24E9C">
              <w:rPr>
                <w:color w:val="000000" w:themeColor="text1"/>
                <w:sz w:val="26"/>
                <w:szCs w:val="26"/>
              </w:rPr>
              <w:t>Sử dụng tài khoản thanh toán theo quy định.</w:t>
            </w:r>
          </w:p>
          <w:p w:rsidR="00B33A85" w:rsidRPr="00F24E9C" w:rsidRDefault="00B33A85" w:rsidP="00BD7B38">
            <w:pPr>
              <w:numPr>
                <w:ilvl w:val="0"/>
                <w:numId w:val="2"/>
              </w:numPr>
              <w:spacing w:line="276" w:lineRule="auto"/>
              <w:ind w:left="317" w:right="176" w:hanging="284"/>
              <w:jc w:val="both"/>
              <w:rPr>
                <w:color w:val="000000" w:themeColor="text1"/>
                <w:sz w:val="26"/>
                <w:szCs w:val="26"/>
              </w:rPr>
            </w:pPr>
            <w:r w:rsidRPr="00F24E9C">
              <w:rPr>
                <w:color w:val="000000" w:themeColor="text1"/>
                <w:sz w:val="26"/>
                <w:szCs w:val="26"/>
              </w:rPr>
              <w:t>Trường hợp đăng ký dịch vụ bảo hiểm chủ thẻ, phát sinh nghĩa vụ nộp phí, tôi đồng ý ủy quyền cho Agribank tự động trích tiền từ tài khoản thanh toán để nộp phí bảo hiểm.</w:t>
            </w:r>
          </w:p>
          <w:p w:rsidR="00B33A85" w:rsidRPr="00F24E9C" w:rsidRDefault="00B33A85" w:rsidP="00BD7B38">
            <w:pPr>
              <w:numPr>
                <w:ilvl w:val="0"/>
                <w:numId w:val="2"/>
              </w:numPr>
              <w:spacing w:line="276" w:lineRule="auto"/>
              <w:ind w:left="317" w:right="176" w:hanging="284"/>
              <w:jc w:val="both"/>
              <w:rPr>
                <w:color w:val="000000" w:themeColor="text1"/>
                <w:sz w:val="26"/>
                <w:szCs w:val="26"/>
              </w:rPr>
            </w:pPr>
            <w:r w:rsidRPr="00F24E9C">
              <w:rPr>
                <w:color w:val="000000" w:themeColor="text1"/>
                <w:sz w:val="26"/>
                <w:szCs w:val="26"/>
              </w:rPr>
              <w:t>Chấp hành các quy định của nhà trường và của Agribank trong sử dụng thẻ.</w:t>
            </w:r>
          </w:p>
          <w:p w:rsidR="00B33A85" w:rsidRPr="00F24E9C" w:rsidRDefault="00B33A85" w:rsidP="00B33A85">
            <w:pPr>
              <w:spacing w:line="380" w:lineRule="exact"/>
              <w:contextualSpacing/>
              <w:jc w:val="center"/>
              <w:rPr>
                <w:i/>
                <w:color w:val="000000" w:themeColor="text1"/>
                <w:sz w:val="26"/>
                <w:szCs w:val="26"/>
                <w:lang w:val="it-IT"/>
              </w:rPr>
            </w:pPr>
            <w:r w:rsidRPr="00F24E9C">
              <w:rPr>
                <w:color w:val="000000" w:themeColor="text1"/>
                <w:sz w:val="26"/>
                <w:szCs w:val="26"/>
                <w:lang w:val="it-IT"/>
              </w:rPr>
              <w:t xml:space="preserve">                                                                    </w:t>
            </w:r>
            <w:r w:rsidR="00F24E9C">
              <w:rPr>
                <w:color w:val="000000" w:themeColor="text1"/>
                <w:sz w:val="26"/>
                <w:szCs w:val="26"/>
                <w:lang w:val="it-IT"/>
              </w:rPr>
              <w:t xml:space="preserve">               </w:t>
            </w:r>
            <w:r w:rsidRPr="00F24E9C">
              <w:rPr>
                <w:color w:val="000000" w:themeColor="text1"/>
                <w:sz w:val="26"/>
                <w:szCs w:val="26"/>
                <w:lang w:val="it-IT"/>
              </w:rPr>
              <w:t xml:space="preserve"> </w:t>
            </w:r>
            <w:r w:rsidR="00667E2F" w:rsidRPr="00667E2F">
              <w:rPr>
                <w:i/>
                <w:color w:val="000000" w:themeColor="text1"/>
                <w:sz w:val="26"/>
                <w:szCs w:val="26"/>
                <w:lang w:val="it-IT"/>
              </w:rPr>
              <w:t xml:space="preserve">Hà Nội, ngày </w:t>
            </w:r>
            <w:r w:rsidR="00C27BE1">
              <w:rPr>
                <w:i/>
                <w:color w:val="000000" w:themeColor="text1"/>
                <w:sz w:val="26"/>
                <w:szCs w:val="26"/>
                <w:lang w:val="it-IT"/>
              </w:rPr>
              <w:t>........</w:t>
            </w:r>
            <w:r w:rsidR="00667E2F" w:rsidRPr="00667E2F">
              <w:rPr>
                <w:i/>
                <w:color w:val="000000" w:themeColor="text1"/>
                <w:sz w:val="26"/>
                <w:szCs w:val="26"/>
                <w:lang w:val="it-IT"/>
              </w:rPr>
              <w:t xml:space="preserve"> tháng </w:t>
            </w:r>
            <w:r w:rsidR="00C27BE1">
              <w:rPr>
                <w:i/>
                <w:color w:val="000000" w:themeColor="text1"/>
                <w:sz w:val="26"/>
                <w:szCs w:val="26"/>
                <w:lang w:val="it-IT"/>
              </w:rPr>
              <w:t>....... năm 20</w:t>
            </w:r>
            <w:r w:rsidR="00ED65EA">
              <w:rPr>
                <w:i/>
                <w:color w:val="000000" w:themeColor="text1"/>
                <w:sz w:val="26"/>
                <w:szCs w:val="26"/>
                <w:lang w:val="it-IT"/>
              </w:rPr>
              <w:t>......</w:t>
            </w:r>
          </w:p>
          <w:p w:rsidR="00B33A85" w:rsidRPr="00F24E9C" w:rsidRDefault="00B33A85" w:rsidP="005E230A">
            <w:pPr>
              <w:spacing w:line="380" w:lineRule="exact"/>
              <w:rPr>
                <w:color w:val="000000" w:themeColor="text1"/>
                <w:sz w:val="26"/>
                <w:szCs w:val="26"/>
              </w:rPr>
            </w:pPr>
            <w:r w:rsidRPr="00F24E9C">
              <w:rPr>
                <w:b/>
                <w:color w:val="000000" w:themeColor="text1"/>
                <w:sz w:val="26"/>
                <w:szCs w:val="26"/>
              </w:rPr>
              <w:t xml:space="preserve">                                                                                                                   SINH VIÊN</w:t>
            </w:r>
          </w:p>
          <w:p w:rsidR="00B33A85" w:rsidRPr="00F24E9C" w:rsidRDefault="00B33A85" w:rsidP="005E230A">
            <w:pPr>
              <w:spacing w:line="380" w:lineRule="exact"/>
              <w:rPr>
                <w:color w:val="000000" w:themeColor="text1"/>
                <w:sz w:val="26"/>
                <w:szCs w:val="26"/>
              </w:rPr>
            </w:pPr>
            <w:r w:rsidRPr="00F24E9C">
              <w:rPr>
                <w:color w:val="000000" w:themeColor="text1"/>
                <w:sz w:val="26"/>
                <w:szCs w:val="26"/>
              </w:rPr>
              <w:t xml:space="preserve">                                                                                                              (Ký, ghi rõ họ tên)</w:t>
            </w:r>
          </w:p>
          <w:p w:rsidR="00B33A85" w:rsidRPr="00F24E9C" w:rsidRDefault="00B33A85" w:rsidP="005E230A">
            <w:pPr>
              <w:spacing w:line="380" w:lineRule="exact"/>
              <w:rPr>
                <w:color w:val="000000" w:themeColor="text1"/>
                <w:sz w:val="26"/>
                <w:szCs w:val="26"/>
              </w:rPr>
            </w:pPr>
          </w:p>
          <w:p w:rsidR="00B33A85" w:rsidRPr="00F24E9C" w:rsidRDefault="00B33A85" w:rsidP="005E230A">
            <w:pPr>
              <w:spacing w:line="380" w:lineRule="exact"/>
              <w:rPr>
                <w:color w:val="000000" w:themeColor="text1"/>
                <w:sz w:val="26"/>
                <w:szCs w:val="26"/>
              </w:rPr>
            </w:pPr>
          </w:p>
          <w:p w:rsidR="00B33A85" w:rsidRPr="00F24E9C" w:rsidRDefault="00B33A85" w:rsidP="005E230A">
            <w:pPr>
              <w:spacing w:line="380" w:lineRule="exact"/>
              <w:rPr>
                <w:color w:val="000000" w:themeColor="text1"/>
                <w:sz w:val="26"/>
                <w:szCs w:val="26"/>
              </w:rPr>
            </w:pPr>
          </w:p>
          <w:p w:rsidR="00B33A85" w:rsidRPr="00F24E9C" w:rsidRDefault="00B33A85" w:rsidP="005E230A">
            <w:pPr>
              <w:spacing w:line="380" w:lineRule="exact"/>
              <w:rPr>
                <w:color w:val="000000" w:themeColor="text1"/>
                <w:sz w:val="26"/>
                <w:szCs w:val="26"/>
                <w:lang w:val="it-IT"/>
              </w:rPr>
            </w:pPr>
            <w:r w:rsidRPr="00F24E9C">
              <w:rPr>
                <w:b/>
                <w:color w:val="000000" w:themeColor="text1"/>
                <w:sz w:val="26"/>
                <w:szCs w:val="26"/>
                <w:lang w:val="it-IT"/>
              </w:rPr>
              <w:t xml:space="preserve">5. Xác nhận của nhà trường </w:t>
            </w:r>
            <w:r w:rsidRPr="00F24E9C">
              <w:rPr>
                <w:color w:val="000000" w:themeColor="text1"/>
                <w:sz w:val="26"/>
                <w:szCs w:val="26"/>
                <w:vertAlign w:val="superscript"/>
                <w:lang w:val="it-IT"/>
              </w:rPr>
              <w:t>(2)</w:t>
            </w:r>
          </w:p>
          <w:p w:rsidR="00B33A85" w:rsidRPr="00F24E9C" w:rsidRDefault="00B33A85" w:rsidP="00BD7B38">
            <w:pPr>
              <w:spacing w:line="380" w:lineRule="exact"/>
              <w:ind w:right="176"/>
              <w:jc w:val="both"/>
              <w:rPr>
                <w:color w:val="000000" w:themeColor="text1"/>
                <w:sz w:val="26"/>
                <w:szCs w:val="26"/>
                <w:lang w:val="it-IT"/>
              </w:rPr>
            </w:pPr>
            <w:r w:rsidRPr="00F24E9C">
              <w:rPr>
                <w:color w:val="000000" w:themeColor="text1"/>
                <w:sz w:val="26"/>
                <w:szCs w:val="26"/>
                <w:lang w:val="it-IT"/>
              </w:rPr>
              <w:t>Trường Đại học Công Nghiệp Việt Hung xác nhận các thông tin liên quan đến sinh viên:</w:t>
            </w:r>
            <w:r w:rsidR="00667E2F">
              <w:rPr>
                <w:color w:val="000000" w:themeColor="text1"/>
                <w:sz w:val="26"/>
                <w:szCs w:val="26"/>
                <w:lang w:val="it-IT"/>
              </w:rPr>
              <w:t xml:space="preserve"> </w:t>
            </w:r>
            <w:r w:rsidR="00C27BE1" w:rsidRPr="00C27BE1">
              <w:rPr>
                <w:color w:val="000000" w:themeColor="text1"/>
                <w:sz w:val="26"/>
                <w:szCs w:val="26"/>
                <w:lang w:val="it-IT"/>
              </w:rPr>
              <w:t>.....................................</w:t>
            </w:r>
            <w:r w:rsidR="00C27BE1">
              <w:rPr>
                <w:color w:val="000000" w:themeColor="text1"/>
                <w:sz w:val="26"/>
                <w:szCs w:val="26"/>
                <w:lang w:val="it-IT"/>
              </w:rPr>
              <w:t>.....</w:t>
            </w:r>
            <w:r w:rsidR="00C27BE1" w:rsidRPr="00C27BE1">
              <w:rPr>
                <w:color w:val="000000" w:themeColor="text1"/>
                <w:sz w:val="26"/>
                <w:szCs w:val="26"/>
                <w:lang w:val="it-IT"/>
              </w:rPr>
              <w:t>....</w:t>
            </w:r>
            <w:r w:rsidR="00BA6C2B" w:rsidRPr="00C27BE1">
              <w:rPr>
                <w:color w:val="000000" w:themeColor="text1"/>
                <w:sz w:val="26"/>
                <w:szCs w:val="26"/>
                <w:lang w:val="it-IT"/>
              </w:rPr>
              <w:t xml:space="preserve"> </w:t>
            </w:r>
            <w:r w:rsidRPr="00F24E9C">
              <w:rPr>
                <w:color w:val="000000" w:themeColor="text1"/>
                <w:sz w:val="26"/>
                <w:szCs w:val="26"/>
                <w:lang w:val="it-IT"/>
              </w:rPr>
              <w:t>hiện đang theo học tại trường là đúng sự thật.</w:t>
            </w:r>
          </w:p>
          <w:p w:rsidR="00B33A85" w:rsidRPr="00F24E9C" w:rsidRDefault="00B33A85" w:rsidP="005E230A">
            <w:pPr>
              <w:spacing w:line="380" w:lineRule="exact"/>
              <w:jc w:val="both"/>
              <w:rPr>
                <w:color w:val="000000" w:themeColor="text1"/>
                <w:sz w:val="26"/>
                <w:szCs w:val="26"/>
                <w:lang w:val="it-IT"/>
              </w:rPr>
            </w:pPr>
            <w:r w:rsidRPr="00F24E9C">
              <w:rPr>
                <w:color w:val="000000" w:themeColor="text1"/>
                <w:sz w:val="26"/>
                <w:szCs w:val="26"/>
                <w:lang w:val="it-IT"/>
              </w:rPr>
              <w:t xml:space="preserve">Đề nghị Agribank phát hành thẻ liên kết sinh viên theo Thỏa thuận hợp tác giữa hai đơn vị.                         </w:t>
            </w:r>
          </w:p>
          <w:p w:rsidR="00B33A85" w:rsidRPr="00F24E9C" w:rsidRDefault="00B33A85" w:rsidP="005E230A">
            <w:pPr>
              <w:pStyle w:val="Header"/>
              <w:tabs>
                <w:tab w:val="clear" w:pos="4320"/>
                <w:tab w:val="clear" w:pos="8640"/>
              </w:tabs>
              <w:spacing w:line="380" w:lineRule="exact"/>
              <w:ind w:left="170"/>
              <w:jc w:val="center"/>
              <w:rPr>
                <w:b/>
                <w:color w:val="000000" w:themeColor="text1"/>
                <w:sz w:val="26"/>
                <w:szCs w:val="26"/>
                <w:lang w:val="it-IT" w:eastAsia="en-US"/>
              </w:rPr>
            </w:pPr>
            <w:r w:rsidRPr="00F24E9C">
              <w:rPr>
                <w:b/>
                <w:color w:val="000000" w:themeColor="text1"/>
                <w:sz w:val="26"/>
                <w:szCs w:val="26"/>
                <w:lang w:val="it-IT"/>
              </w:rPr>
              <w:t xml:space="preserve">                                                                                  ĐẠI DIỆN NHÀ TRƯỜNG</w:t>
            </w:r>
          </w:p>
          <w:p w:rsidR="00B33A85" w:rsidRPr="00F24E9C" w:rsidRDefault="00B33A85" w:rsidP="005E230A">
            <w:pPr>
              <w:spacing w:line="380" w:lineRule="exact"/>
              <w:jc w:val="center"/>
              <w:rPr>
                <w:color w:val="000000" w:themeColor="text1"/>
                <w:sz w:val="26"/>
                <w:szCs w:val="26"/>
                <w:lang w:val="it-IT"/>
              </w:rPr>
            </w:pPr>
            <w:r w:rsidRPr="00F24E9C">
              <w:rPr>
                <w:color w:val="000000" w:themeColor="text1"/>
                <w:sz w:val="26"/>
                <w:szCs w:val="26"/>
                <w:lang w:val="it-IT"/>
              </w:rPr>
              <w:t xml:space="preserve">                                                                               (Ký, đóng dấu)                                    </w:t>
            </w:r>
          </w:p>
          <w:p w:rsidR="00B33A85" w:rsidRDefault="00B33A85" w:rsidP="005E230A">
            <w:pPr>
              <w:spacing w:line="380" w:lineRule="exact"/>
              <w:rPr>
                <w:color w:val="000000" w:themeColor="text1"/>
                <w:sz w:val="26"/>
                <w:szCs w:val="26"/>
                <w:lang w:val="it-IT"/>
              </w:rPr>
            </w:pPr>
          </w:p>
          <w:p w:rsidR="00BD7B38" w:rsidRDefault="00BD7B38" w:rsidP="005E230A">
            <w:pPr>
              <w:spacing w:line="380" w:lineRule="exact"/>
              <w:rPr>
                <w:color w:val="000000" w:themeColor="text1"/>
                <w:sz w:val="26"/>
                <w:szCs w:val="26"/>
                <w:lang w:val="it-IT"/>
              </w:rPr>
            </w:pPr>
          </w:p>
          <w:p w:rsidR="00B16EB9" w:rsidRDefault="00B16EB9" w:rsidP="005E230A">
            <w:pPr>
              <w:spacing w:line="380" w:lineRule="exact"/>
              <w:rPr>
                <w:color w:val="000000" w:themeColor="text1"/>
                <w:sz w:val="26"/>
                <w:szCs w:val="26"/>
                <w:lang w:val="it-IT"/>
              </w:rPr>
            </w:pPr>
          </w:p>
          <w:p w:rsidR="005E230A" w:rsidRDefault="005E230A" w:rsidP="005E230A">
            <w:pPr>
              <w:spacing w:line="380" w:lineRule="exact"/>
              <w:rPr>
                <w:color w:val="000000" w:themeColor="text1"/>
                <w:sz w:val="26"/>
                <w:szCs w:val="26"/>
                <w:lang w:val="it-IT"/>
              </w:rPr>
            </w:pPr>
          </w:p>
          <w:p w:rsidR="005E230A" w:rsidRDefault="005E230A" w:rsidP="005E230A">
            <w:pPr>
              <w:spacing w:line="380" w:lineRule="exact"/>
              <w:rPr>
                <w:color w:val="000000" w:themeColor="text1"/>
                <w:sz w:val="26"/>
                <w:szCs w:val="26"/>
                <w:lang w:val="it-IT"/>
              </w:rPr>
            </w:pPr>
          </w:p>
          <w:p w:rsidR="005E230A" w:rsidRDefault="005E230A" w:rsidP="005E230A">
            <w:pPr>
              <w:spacing w:line="380" w:lineRule="exact"/>
              <w:rPr>
                <w:color w:val="000000" w:themeColor="text1"/>
                <w:sz w:val="26"/>
                <w:szCs w:val="26"/>
                <w:lang w:val="it-IT"/>
              </w:rPr>
            </w:pPr>
          </w:p>
          <w:p w:rsidR="005E230A" w:rsidRDefault="005E230A" w:rsidP="005E230A">
            <w:pPr>
              <w:spacing w:line="380" w:lineRule="exact"/>
              <w:rPr>
                <w:color w:val="000000" w:themeColor="text1"/>
                <w:sz w:val="26"/>
                <w:szCs w:val="26"/>
                <w:lang w:val="it-IT"/>
              </w:rPr>
            </w:pPr>
          </w:p>
          <w:p w:rsidR="005E230A" w:rsidRDefault="005E230A" w:rsidP="005E230A">
            <w:pPr>
              <w:spacing w:line="380" w:lineRule="exact"/>
              <w:rPr>
                <w:color w:val="000000" w:themeColor="text1"/>
                <w:sz w:val="26"/>
                <w:szCs w:val="26"/>
                <w:lang w:val="it-IT"/>
              </w:rPr>
            </w:pPr>
          </w:p>
          <w:p w:rsidR="00FE1A32" w:rsidRDefault="00FE1A32" w:rsidP="005E230A">
            <w:pPr>
              <w:spacing w:line="380" w:lineRule="exact"/>
              <w:rPr>
                <w:b/>
                <w:color w:val="000000" w:themeColor="text1"/>
                <w:sz w:val="26"/>
                <w:szCs w:val="26"/>
                <w:lang w:val="it-IT"/>
              </w:rPr>
            </w:pPr>
          </w:p>
          <w:p w:rsidR="00DD363D" w:rsidRPr="00F24E9C" w:rsidRDefault="00DD363D" w:rsidP="005E230A">
            <w:pPr>
              <w:spacing w:line="380" w:lineRule="exact"/>
              <w:rPr>
                <w:b/>
                <w:color w:val="000000" w:themeColor="text1"/>
                <w:sz w:val="26"/>
                <w:szCs w:val="26"/>
                <w:lang w:val="it-IT"/>
              </w:rPr>
            </w:pPr>
          </w:p>
          <w:p w:rsidR="00B33A85" w:rsidRPr="00F24E9C" w:rsidRDefault="00B33A85" w:rsidP="005E230A">
            <w:pPr>
              <w:spacing w:line="380" w:lineRule="exact"/>
              <w:rPr>
                <w:b/>
                <w:color w:val="000000" w:themeColor="text1"/>
                <w:sz w:val="26"/>
                <w:szCs w:val="26"/>
                <w:lang w:val="it-IT"/>
              </w:rPr>
            </w:pPr>
            <w:r w:rsidRPr="00F24E9C">
              <w:rPr>
                <w:b/>
                <w:color w:val="000000" w:themeColor="text1"/>
                <w:sz w:val="26"/>
                <w:szCs w:val="26"/>
                <w:lang w:val="it-IT"/>
              </w:rPr>
              <w:lastRenderedPageBreak/>
              <w:t>II. PHẦN DÀNH CHO NGÂN HÀNG</w:t>
            </w:r>
          </w:p>
          <w:p w:rsidR="00B33A85" w:rsidRPr="00F24E9C" w:rsidRDefault="005E230A" w:rsidP="005E230A">
            <w:pPr>
              <w:spacing w:line="380" w:lineRule="exact"/>
              <w:jc w:val="both"/>
              <w:rPr>
                <w:color w:val="000000" w:themeColor="text1"/>
                <w:sz w:val="26"/>
                <w:szCs w:val="26"/>
                <w:lang w:val="it-IT"/>
              </w:rPr>
            </w:pPr>
            <w:sdt>
              <w:sdtPr>
                <w:rPr>
                  <w:color w:val="000000" w:themeColor="text1"/>
                  <w:sz w:val="26"/>
                  <w:szCs w:val="26"/>
                  <w:lang w:val="it-IT"/>
                </w:rPr>
                <w:id w:val="1338502327"/>
                <w14:checkbox>
                  <w14:checked w14:val="1"/>
                  <w14:checkedState w14:val="0052" w14:font="Wingdings 2"/>
                  <w14:uncheckedState w14:val="2610" w14:font="MS Gothic"/>
                </w14:checkbox>
              </w:sdtPr>
              <w:sdtContent>
                <w:r w:rsidR="00B33A85" w:rsidRPr="00F24E9C">
                  <w:rPr>
                    <w:color w:val="000000" w:themeColor="text1"/>
                    <w:sz w:val="26"/>
                    <w:szCs w:val="26"/>
                    <w:lang w:val="it-IT"/>
                  </w:rPr>
                  <w:sym w:font="Wingdings 2" w:char="F052"/>
                </w:r>
              </w:sdtContent>
            </w:sdt>
            <w:r w:rsidR="00B33A85" w:rsidRPr="00F24E9C">
              <w:rPr>
                <w:color w:val="000000" w:themeColor="text1"/>
                <w:sz w:val="26"/>
                <w:szCs w:val="26"/>
                <w:lang w:val="it-IT"/>
              </w:rPr>
              <w:t xml:space="preserve"> Đồng ý phát hành thẻ.</w:t>
            </w:r>
          </w:p>
          <w:p w:rsidR="00B33A85" w:rsidRPr="00F24E9C" w:rsidRDefault="00B33A85" w:rsidP="005E230A">
            <w:pPr>
              <w:tabs>
                <w:tab w:val="left" w:leader="dot" w:pos="10490"/>
              </w:tabs>
              <w:spacing w:line="380" w:lineRule="exact"/>
              <w:jc w:val="both"/>
              <w:rPr>
                <w:color w:val="000000" w:themeColor="text1"/>
                <w:sz w:val="26"/>
                <w:szCs w:val="26"/>
              </w:rPr>
            </w:pPr>
            <w:r w:rsidRPr="00F24E9C">
              <w:rPr>
                <w:color w:val="000000" w:themeColor="text1"/>
                <w:sz w:val="26"/>
                <w:szCs w:val="26"/>
              </w:rPr>
              <w:t xml:space="preserve">Số tài khoản thanh toán: </w:t>
            </w:r>
            <w:r w:rsidR="00C27BE1" w:rsidRPr="00C27BE1">
              <w:rPr>
                <w:color w:val="000000" w:themeColor="text1"/>
                <w:sz w:val="26"/>
                <w:szCs w:val="26"/>
              </w:rPr>
              <w:t>…………………………………………………………………………</w:t>
            </w:r>
            <w:r w:rsidR="00C27BE1">
              <w:rPr>
                <w:color w:val="000000" w:themeColor="text1"/>
                <w:sz w:val="26"/>
                <w:szCs w:val="26"/>
              </w:rPr>
              <w:t>..</w:t>
            </w:r>
            <w:r w:rsidR="00C27BE1" w:rsidRPr="00C27BE1">
              <w:rPr>
                <w:color w:val="000000" w:themeColor="text1"/>
                <w:sz w:val="26"/>
                <w:szCs w:val="26"/>
              </w:rPr>
              <w:t>……</w:t>
            </w:r>
          </w:p>
          <w:p w:rsidR="00B33A85" w:rsidRPr="00F24E9C" w:rsidRDefault="005E230A" w:rsidP="005E230A">
            <w:pPr>
              <w:tabs>
                <w:tab w:val="left" w:leader="dot" w:pos="10490"/>
              </w:tabs>
              <w:spacing w:line="380" w:lineRule="exact"/>
              <w:jc w:val="both"/>
              <w:rPr>
                <w:color w:val="000000" w:themeColor="text1"/>
                <w:sz w:val="26"/>
                <w:szCs w:val="26"/>
              </w:rPr>
            </w:pPr>
            <w:sdt>
              <w:sdtPr>
                <w:rPr>
                  <w:color w:val="000000" w:themeColor="text1"/>
                  <w:sz w:val="26"/>
                  <w:szCs w:val="26"/>
                </w:rPr>
                <w:id w:val="-1920475408"/>
                <w14:checkbox>
                  <w14:checked w14:val="0"/>
                  <w14:checkedState w14:val="0052" w14:font="Wingdings 2"/>
                  <w14:uncheckedState w14:val="2610" w14:font="MS Gothic"/>
                </w14:checkbox>
              </w:sdtPr>
              <w:sdtContent>
                <w:r w:rsidR="00B33A85" w:rsidRPr="00F24E9C">
                  <w:rPr>
                    <w:rFonts w:ascii="MS Gothic" w:eastAsia="MS Gothic" w:hAnsi="MS Gothic" w:cs="MS Gothic" w:hint="eastAsia"/>
                    <w:color w:val="000000" w:themeColor="text1"/>
                    <w:sz w:val="26"/>
                    <w:szCs w:val="26"/>
                  </w:rPr>
                  <w:t>☐</w:t>
                </w:r>
              </w:sdtContent>
            </w:sdt>
            <w:r w:rsidR="00B33A85" w:rsidRPr="00F24E9C">
              <w:rPr>
                <w:color w:val="000000" w:themeColor="text1"/>
                <w:sz w:val="26"/>
                <w:szCs w:val="26"/>
              </w:rPr>
              <w:t xml:space="preserve"> Không đồng ý phát hành thẻ, lý do:</w:t>
            </w:r>
            <w:r w:rsidR="00B33A85" w:rsidRPr="00F24E9C">
              <w:rPr>
                <w:color w:val="000000" w:themeColor="text1"/>
                <w:sz w:val="26"/>
                <w:szCs w:val="26"/>
              </w:rPr>
              <w:tab/>
            </w:r>
          </w:p>
          <w:p w:rsidR="00B33A85" w:rsidRPr="00F24E9C" w:rsidRDefault="00B33A85" w:rsidP="005E230A">
            <w:pPr>
              <w:tabs>
                <w:tab w:val="left" w:leader="dot" w:pos="10490"/>
              </w:tabs>
              <w:spacing w:line="380" w:lineRule="exact"/>
              <w:jc w:val="both"/>
              <w:rPr>
                <w:color w:val="000000" w:themeColor="text1"/>
                <w:sz w:val="26"/>
                <w:szCs w:val="26"/>
              </w:rPr>
            </w:pPr>
            <w:r w:rsidRPr="00F24E9C">
              <w:rPr>
                <w:color w:val="000000" w:themeColor="text1"/>
                <w:sz w:val="26"/>
                <w:szCs w:val="26"/>
              </w:rPr>
              <w:tab/>
            </w:r>
          </w:p>
          <w:p w:rsidR="00B33A85" w:rsidRPr="00667E2F" w:rsidRDefault="00667E2F" w:rsidP="00667E2F">
            <w:pPr>
              <w:tabs>
                <w:tab w:val="left" w:leader="dot" w:pos="10490"/>
              </w:tabs>
              <w:spacing w:line="380" w:lineRule="exact"/>
              <w:rPr>
                <w:i/>
                <w:color w:val="000000" w:themeColor="text1"/>
                <w:sz w:val="26"/>
                <w:szCs w:val="26"/>
              </w:rPr>
            </w:pPr>
            <w:r>
              <w:rPr>
                <w:i/>
                <w:color w:val="000000" w:themeColor="text1"/>
                <w:sz w:val="26"/>
                <w:szCs w:val="26"/>
                <w:lang w:val="it-IT"/>
              </w:rPr>
              <w:t xml:space="preserve">                                                                      </w:t>
            </w:r>
            <w:r w:rsidR="00C27BE1">
              <w:rPr>
                <w:i/>
                <w:color w:val="000000" w:themeColor="text1"/>
                <w:sz w:val="26"/>
                <w:szCs w:val="26"/>
                <w:lang w:val="it-IT"/>
              </w:rPr>
              <w:t xml:space="preserve">                             </w:t>
            </w:r>
            <w:r w:rsidRPr="00667E2F">
              <w:rPr>
                <w:i/>
                <w:color w:val="000000" w:themeColor="text1"/>
                <w:sz w:val="26"/>
                <w:szCs w:val="26"/>
                <w:lang w:val="it-IT"/>
              </w:rPr>
              <w:t xml:space="preserve">Hà Nội, ngày </w:t>
            </w:r>
            <w:r w:rsidR="00C27BE1">
              <w:rPr>
                <w:i/>
                <w:color w:val="000000" w:themeColor="text1"/>
                <w:sz w:val="26"/>
                <w:szCs w:val="26"/>
                <w:lang w:val="it-IT"/>
              </w:rPr>
              <w:t>.......</w:t>
            </w:r>
            <w:r w:rsidR="009A1221">
              <w:rPr>
                <w:i/>
                <w:color w:val="000000" w:themeColor="text1"/>
                <w:sz w:val="26"/>
                <w:szCs w:val="26"/>
                <w:lang w:val="it-IT"/>
              </w:rPr>
              <w:t xml:space="preserve"> tháng </w:t>
            </w:r>
            <w:r w:rsidR="00C27BE1">
              <w:rPr>
                <w:i/>
                <w:color w:val="000000" w:themeColor="text1"/>
                <w:sz w:val="26"/>
                <w:szCs w:val="26"/>
                <w:lang w:val="it-IT"/>
              </w:rPr>
              <w:t>.......</w:t>
            </w:r>
            <w:r w:rsidRPr="00667E2F">
              <w:rPr>
                <w:i/>
                <w:color w:val="000000" w:themeColor="text1"/>
                <w:sz w:val="26"/>
                <w:szCs w:val="26"/>
                <w:lang w:val="it-IT"/>
              </w:rPr>
              <w:t xml:space="preserve"> năm 20</w:t>
            </w:r>
            <w:r w:rsidR="00ED65EA">
              <w:rPr>
                <w:i/>
                <w:color w:val="000000" w:themeColor="text1"/>
                <w:sz w:val="26"/>
                <w:szCs w:val="26"/>
                <w:lang w:val="it-IT"/>
              </w:rPr>
              <w:t>.....</w:t>
            </w:r>
            <w:r w:rsidR="00C27BE1">
              <w:rPr>
                <w:i/>
                <w:color w:val="000000" w:themeColor="text1"/>
                <w:sz w:val="26"/>
                <w:szCs w:val="26"/>
                <w:lang w:val="it-IT"/>
              </w:rPr>
              <w:t xml:space="preserve"> </w:t>
            </w:r>
          </w:p>
          <w:p w:rsidR="00B33A85" w:rsidRPr="00F24E9C" w:rsidRDefault="00B33A85" w:rsidP="005E230A">
            <w:pPr>
              <w:spacing w:line="380" w:lineRule="exact"/>
              <w:contextualSpacing/>
              <w:jc w:val="right"/>
              <w:rPr>
                <w:i/>
                <w:color w:val="000000" w:themeColor="text1"/>
                <w:sz w:val="26"/>
                <w:szCs w:val="26"/>
                <w:lang w:val="it-IT"/>
              </w:rPr>
            </w:pPr>
          </w:p>
          <w:tbl>
            <w:tblPr>
              <w:tblpPr w:leftFromText="180" w:rightFromText="180" w:vertAnchor="text" w:horzAnchor="margin" w:tblpXSpec="center" w:tblpY="-143"/>
              <w:tblOverlap w:val="never"/>
              <w:tblW w:w="0" w:type="auto"/>
              <w:tblLayout w:type="fixed"/>
              <w:tblLook w:val="01E0" w:firstRow="1" w:lastRow="1" w:firstColumn="1" w:lastColumn="1" w:noHBand="0" w:noVBand="0"/>
            </w:tblPr>
            <w:tblGrid>
              <w:gridCol w:w="3652"/>
              <w:gridCol w:w="3544"/>
              <w:gridCol w:w="3118"/>
            </w:tblGrid>
            <w:tr w:rsidR="00B33A85" w:rsidRPr="00F24E9C" w:rsidTr="00FE2EAB">
              <w:tc>
                <w:tcPr>
                  <w:tcW w:w="3652" w:type="dxa"/>
                  <w:shd w:val="clear" w:color="auto" w:fill="auto"/>
                </w:tcPr>
                <w:p w:rsidR="00B33A85" w:rsidRPr="00F24E9C" w:rsidRDefault="00B33A85" w:rsidP="005E230A">
                  <w:pPr>
                    <w:spacing w:line="380" w:lineRule="exact"/>
                    <w:jc w:val="center"/>
                    <w:rPr>
                      <w:b/>
                      <w:color w:val="000000" w:themeColor="text1"/>
                      <w:sz w:val="26"/>
                      <w:szCs w:val="26"/>
                    </w:rPr>
                  </w:pPr>
                  <w:r w:rsidRPr="00F24E9C">
                    <w:rPr>
                      <w:b/>
                      <w:color w:val="000000" w:themeColor="text1"/>
                      <w:sz w:val="26"/>
                      <w:szCs w:val="26"/>
                    </w:rPr>
                    <w:t>GIAO DỊCH VIÊN</w:t>
                  </w:r>
                </w:p>
                <w:p w:rsidR="00B33A85" w:rsidRPr="00F24E9C" w:rsidRDefault="00B33A85" w:rsidP="005E230A">
                  <w:pPr>
                    <w:spacing w:line="380" w:lineRule="exact"/>
                    <w:jc w:val="center"/>
                    <w:rPr>
                      <w:color w:val="000000" w:themeColor="text1"/>
                      <w:sz w:val="26"/>
                      <w:szCs w:val="26"/>
                    </w:rPr>
                  </w:pPr>
                  <w:r w:rsidRPr="00F24E9C">
                    <w:rPr>
                      <w:color w:val="000000" w:themeColor="text1"/>
                      <w:sz w:val="26"/>
                      <w:szCs w:val="26"/>
                    </w:rPr>
                    <w:t>(Ký, ghi rõ họ tên)</w:t>
                  </w:r>
                </w:p>
              </w:tc>
              <w:tc>
                <w:tcPr>
                  <w:tcW w:w="3544" w:type="dxa"/>
                  <w:shd w:val="clear" w:color="auto" w:fill="auto"/>
                </w:tcPr>
                <w:p w:rsidR="00B33A85" w:rsidRPr="00F24E9C" w:rsidRDefault="00B33A85" w:rsidP="005E230A">
                  <w:pPr>
                    <w:spacing w:line="380" w:lineRule="exact"/>
                    <w:jc w:val="center"/>
                    <w:rPr>
                      <w:b/>
                      <w:color w:val="000000" w:themeColor="text1"/>
                      <w:sz w:val="26"/>
                      <w:szCs w:val="26"/>
                    </w:rPr>
                  </w:pPr>
                  <w:r w:rsidRPr="00F24E9C">
                    <w:rPr>
                      <w:b/>
                      <w:color w:val="000000" w:themeColor="text1"/>
                      <w:sz w:val="26"/>
                      <w:szCs w:val="26"/>
                    </w:rPr>
                    <w:t>TRƯỞNG PHÒNG</w:t>
                  </w:r>
                </w:p>
                <w:p w:rsidR="00B33A85" w:rsidRPr="00F24E9C" w:rsidRDefault="00B33A85" w:rsidP="005E230A">
                  <w:pPr>
                    <w:spacing w:line="380" w:lineRule="exact"/>
                    <w:jc w:val="center"/>
                    <w:rPr>
                      <w:color w:val="000000" w:themeColor="text1"/>
                      <w:sz w:val="26"/>
                      <w:szCs w:val="26"/>
                    </w:rPr>
                  </w:pPr>
                  <w:r w:rsidRPr="00F24E9C">
                    <w:rPr>
                      <w:color w:val="000000" w:themeColor="text1"/>
                      <w:sz w:val="26"/>
                      <w:szCs w:val="26"/>
                    </w:rPr>
                    <w:t>(Ký, ghi rõ họ tên)</w:t>
                  </w:r>
                </w:p>
              </w:tc>
              <w:tc>
                <w:tcPr>
                  <w:tcW w:w="3118" w:type="dxa"/>
                  <w:shd w:val="clear" w:color="auto" w:fill="auto"/>
                </w:tcPr>
                <w:p w:rsidR="00B33A85" w:rsidRPr="00F24E9C" w:rsidRDefault="00B33A85" w:rsidP="005E230A">
                  <w:pPr>
                    <w:spacing w:line="380" w:lineRule="exact"/>
                    <w:jc w:val="center"/>
                    <w:rPr>
                      <w:b/>
                      <w:color w:val="000000" w:themeColor="text1"/>
                      <w:sz w:val="26"/>
                      <w:szCs w:val="26"/>
                    </w:rPr>
                  </w:pPr>
                  <w:r w:rsidRPr="00F24E9C">
                    <w:rPr>
                      <w:b/>
                      <w:color w:val="000000" w:themeColor="text1"/>
                      <w:sz w:val="26"/>
                      <w:szCs w:val="26"/>
                    </w:rPr>
                    <w:t>GIÁM ĐỐC</w:t>
                  </w:r>
                </w:p>
                <w:p w:rsidR="00B33A85" w:rsidRPr="00F24E9C" w:rsidRDefault="00B33A85" w:rsidP="005E230A">
                  <w:pPr>
                    <w:spacing w:line="380" w:lineRule="exact"/>
                    <w:jc w:val="center"/>
                    <w:rPr>
                      <w:color w:val="000000" w:themeColor="text1"/>
                      <w:sz w:val="26"/>
                      <w:szCs w:val="26"/>
                    </w:rPr>
                  </w:pPr>
                  <w:r w:rsidRPr="00F24E9C">
                    <w:rPr>
                      <w:color w:val="000000" w:themeColor="text1"/>
                      <w:sz w:val="26"/>
                      <w:szCs w:val="26"/>
                    </w:rPr>
                    <w:t>(Ký, đóng dấu)</w:t>
                  </w:r>
                </w:p>
              </w:tc>
            </w:tr>
            <w:tr w:rsidR="00B33A85" w:rsidRPr="00667E2F" w:rsidTr="00FE2EAB">
              <w:tc>
                <w:tcPr>
                  <w:tcW w:w="10314" w:type="dxa"/>
                  <w:gridSpan w:val="3"/>
                  <w:shd w:val="clear" w:color="auto" w:fill="auto"/>
                </w:tcPr>
                <w:p w:rsidR="00B33A85" w:rsidRPr="00667E2F" w:rsidRDefault="00B33A85" w:rsidP="005E230A">
                  <w:pPr>
                    <w:pStyle w:val="Heading1"/>
                    <w:spacing w:line="380" w:lineRule="exact"/>
                    <w:jc w:val="center"/>
                    <w:rPr>
                      <w:color w:val="000000" w:themeColor="text1"/>
                      <w:sz w:val="26"/>
                      <w:szCs w:val="26"/>
                      <w:lang w:val="en-US" w:eastAsia="en-US"/>
                    </w:rPr>
                  </w:pPr>
                </w:p>
                <w:p w:rsidR="00667E2F" w:rsidRPr="00667E2F" w:rsidRDefault="00667E2F" w:rsidP="00667E2F">
                  <w:pPr>
                    <w:rPr>
                      <w:b/>
                      <w:sz w:val="26"/>
                      <w:szCs w:val="26"/>
                    </w:rPr>
                  </w:pPr>
                </w:p>
                <w:p w:rsidR="00667E2F" w:rsidRPr="00667E2F" w:rsidRDefault="00667E2F" w:rsidP="00667E2F">
                  <w:pPr>
                    <w:rPr>
                      <w:b/>
                      <w:sz w:val="26"/>
                      <w:szCs w:val="26"/>
                    </w:rPr>
                  </w:pPr>
                </w:p>
                <w:p w:rsidR="00667E2F" w:rsidRPr="00667E2F" w:rsidRDefault="00667E2F" w:rsidP="00667E2F">
                  <w:pPr>
                    <w:rPr>
                      <w:b/>
                      <w:sz w:val="26"/>
                      <w:szCs w:val="26"/>
                    </w:rPr>
                  </w:pPr>
                </w:p>
                <w:p w:rsidR="00667E2F" w:rsidRPr="00667E2F" w:rsidRDefault="00667E2F" w:rsidP="00667E2F">
                  <w:pPr>
                    <w:rPr>
                      <w:b/>
                      <w:sz w:val="26"/>
                      <w:szCs w:val="26"/>
                    </w:rPr>
                  </w:pPr>
                </w:p>
                <w:p w:rsidR="00667E2F" w:rsidRPr="00667E2F" w:rsidRDefault="00667E2F" w:rsidP="00C27BE1">
                  <w:pPr>
                    <w:rPr>
                      <w:b/>
                      <w:sz w:val="26"/>
                      <w:szCs w:val="26"/>
                    </w:rPr>
                  </w:pPr>
                  <w:r>
                    <w:rPr>
                      <w:b/>
                      <w:sz w:val="26"/>
                      <w:szCs w:val="26"/>
                    </w:rPr>
                    <w:t xml:space="preserve"> </w:t>
                  </w:r>
                </w:p>
              </w:tc>
            </w:tr>
          </w:tbl>
          <w:p w:rsidR="00B33A85" w:rsidRPr="00667E2F" w:rsidRDefault="00B33A85" w:rsidP="005E230A">
            <w:pPr>
              <w:spacing w:line="380" w:lineRule="exact"/>
              <w:jc w:val="center"/>
              <w:rPr>
                <w:b/>
                <w:color w:val="000000" w:themeColor="text1"/>
                <w:sz w:val="26"/>
                <w:szCs w:val="26"/>
              </w:rPr>
            </w:pPr>
          </w:p>
          <w:p w:rsidR="00B33A85" w:rsidRPr="00667E2F" w:rsidRDefault="00B33A85" w:rsidP="005E230A">
            <w:pPr>
              <w:spacing w:line="380" w:lineRule="exact"/>
              <w:rPr>
                <w:b/>
                <w:color w:val="000000" w:themeColor="text1"/>
                <w:sz w:val="26"/>
                <w:szCs w:val="26"/>
              </w:rPr>
            </w:pPr>
          </w:p>
          <w:p w:rsidR="00B33A85" w:rsidRPr="00667E2F" w:rsidRDefault="00B33A85" w:rsidP="005E230A">
            <w:pPr>
              <w:spacing w:line="380" w:lineRule="exact"/>
              <w:jc w:val="center"/>
              <w:rPr>
                <w:b/>
                <w:color w:val="000000" w:themeColor="text1"/>
                <w:sz w:val="26"/>
                <w:szCs w:val="26"/>
              </w:rPr>
            </w:pPr>
          </w:p>
          <w:p w:rsidR="00B33A85" w:rsidRPr="00667E2F" w:rsidRDefault="00B33A85" w:rsidP="005E230A">
            <w:pPr>
              <w:spacing w:line="380" w:lineRule="exact"/>
              <w:jc w:val="center"/>
              <w:rPr>
                <w:b/>
                <w:color w:val="000000" w:themeColor="text1"/>
                <w:sz w:val="26"/>
                <w:szCs w:val="26"/>
              </w:rPr>
            </w:pPr>
          </w:p>
          <w:p w:rsidR="00B33A85" w:rsidRPr="00667E2F" w:rsidRDefault="00B33A85" w:rsidP="005E230A">
            <w:pPr>
              <w:spacing w:line="380" w:lineRule="exact"/>
              <w:jc w:val="center"/>
              <w:rPr>
                <w:b/>
                <w:color w:val="000000" w:themeColor="text1"/>
                <w:sz w:val="26"/>
                <w:szCs w:val="26"/>
              </w:rPr>
            </w:pPr>
          </w:p>
          <w:p w:rsidR="00B33A85" w:rsidRPr="00667E2F" w:rsidRDefault="00B33A85" w:rsidP="005E230A">
            <w:pPr>
              <w:spacing w:line="380" w:lineRule="exact"/>
              <w:jc w:val="center"/>
              <w:rPr>
                <w:b/>
                <w:color w:val="000000" w:themeColor="text1"/>
                <w:sz w:val="26"/>
                <w:szCs w:val="26"/>
              </w:rPr>
            </w:pPr>
          </w:p>
          <w:p w:rsidR="00B33A85" w:rsidRPr="00667E2F" w:rsidRDefault="00B33A85" w:rsidP="005E230A">
            <w:pPr>
              <w:spacing w:line="380" w:lineRule="exact"/>
              <w:jc w:val="center"/>
              <w:rPr>
                <w:b/>
                <w:color w:val="000000" w:themeColor="text1"/>
                <w:sz w:val="26"/>
                <w:szCs w:val="26"/>
              </w:rPr>
            </w:pPr>
          </w:p>
          <w:p w:rsidR="00B33A85" w:rsidRPr="00667E2F" w:rsidRDefault="00B33A85" w:rsidP="00B33A85">
            <w:pPr>
              <w:tabs>
                <w:tab w:val="center" w:pos="2268"/>
                <w:tab w:val="center" w:pos="5670"/>
                <w:tab w:val="center" w:pos="8931"/>
              </w:tabs>
              <w:spacing w:line="380" w:lineRule="exact"/>
              <w:rPr>
                <w:b/>
                <w:color w:val="000000" w:themeColor="text1"/>
                <w:sz w:val="26"/>
                <w:szCs w:val="26"/>
              </w:rPr>
            </w:pPr>
            <w:r w:rsidRPr="00667E2F">
              <w:rPr>
                <w:b/>
                <w:color w:val="000000" w:themeColor="text1"/>
                <w:sz w:val="26"/>
                <w:szCs w:val="26"/>
              </w:rPr>
              <w:tab/>
            </w:r>
          </w:p>
          <w:p w:rsidR="00B33A85" w:rsidRPr="00F24E9C" w:rsidRDefault="00B33A85" w:rsidP="005E230A">
            <w:pPr>
              <w:spacing w:after="80" w:line="240" w:lineRule="exact"/>
              <w:rPr>
                <w:b/>
                <w:color w:val="000000" w:themeColor="text1"/>
                <w:sz w:val="26"/>
                <w:szCs w:val="26"/>
              </w:rPr>
            </w:pPr>
          </w:p>
          <w:p w:rsidR="00B33A85" w:rsidRPr="00F24E9C" w:rsidRDefault="00B33A85" w:rsidP="005E230A">
            <w:pPr>
              <w:spacing w:after="80" w:line="240" w:lineRule="exact"/>
              <w:rPr>
                <w:b/>
                <w:color w:val="000000" w:themeColor="text1"/>
                <w:sz w:val="26"/>
                <w:szCs w:val="26"/>
              </w:rPr>
            </w:pPr>
          </w:p>
          <w:p w:rsidR="00B33A85" w:rsidRPr="00F24E9C" w:rsidRDefault="00B33A85" w:rsidP="005E230A">
            <w:pPr>
              <w:spacing w:after="80" w:line="240" w:lineRule="exact"/>
              <w:rPr>
                <w:b/>
                <w:color w:val="000000" w:themeColor="text1"/>
                <w:sz w:val="26"/>
                <w:szCs w:val="26"/>
              </w:rPr>
            </w:pPr>
          </w:p>
          <w:p w:rsidR="00B33A85" w:rsidRPr="00F24E9C" w:rsidRDefault="00B33A85" w:rsidP="005E230A">
            <w:pPr>
              <w:spacing w:after="80" w:line="240" w:lineRule="exact"/>
              <w:rPr>
                <w:b/>
                <w:color w:val="000000" w:themeColor="text1"/>
                <w:sz w:val="26"/>
                <w:szCs w:val="26"/>
              </w:rPr>
            </w:pPr>
          </w:p>
          <w:p w:rsidR="00B33A85" w:rsidRPr="00F24E9C" w:rsidRDefault="00B33A85" w:rsidP="005E230A">
            <w:pPr>
              <w:spacing w:after="80" w:line="240" w:lineRule="exact"/>
              <w:rPr>
                <w:b/>
                <w:color w:val="000000" w:themeColor="text1"/>
                <w:sz w:val="26"/>
                <w:szCs w:val="26"/>
              </w:rPr>
            </w:pPr>
          </w:p>
          <w:p w:rsidR="00B33A85" w:rsidRPr="00F24E9C" w:rsidRDefault="00B33A85" w:rsidP="005E230A">
            <w:pPr>
              <w:spacing w:after="80" w:line="240" w:lineRule="exact"/>
              <w:rPr>
                <w:b/>
                <w:color w:val="000000" w:themeColor="text1"/>
                <w:sz w:val="26"/>
                <w:szCs w:val="26"/>
              </w:rPr>
            </w:pPr>
          </w:p>
          <w:p w:rsidR="00FE1A32" w:rsidRPr="00F24E9C" w:rsidRDefault="00FE1A32" w:rsidP="005E230A">
            <w:pPr>
              <w:spacing w:after="80" w:line="240" w:lineRule="exact"/>
              <w:rPr>
                <w:b/>
                <w:color w:val="000000" w:themeColor="text1"/>
                <w:sz w:val="26"/>
                <w:szCs w:val="26"/>
              </w:rPr>
            </w:pPr>
          </w:p>
          <w:p w:rsidR="00FE1A32" w:rsidRPr="00F24E9C" w:rsidRDefault="00FE1A32" w:rsidP="005E230A">
            <w:pPr>
              <w:spacing w:after="80" w:line="240" w:lineRule="exact"/>
              <w:rPr>
                <w:b/>
                <w:color w:val="000000" w:themeColor="text1"/>
                <w:sz w:val="26"/>
                <w:szCs w:val="26"/>
              </w:rPr>
            </w:pPr>
          </w:p>
          <w:p w:rsidR="00FE1A32" w:rsidRPr="00F24E9C" w:rsidRDefault="00FE1A32" w:rsidP="005E230A">
            <w:pPr>
              <w:spacing w:after="80" w:line="240" w:lineRule="exact"/>
              <w:rPr>
                <w:b/>
                <w:color w:val="000000" w:themeColor="text1"/>
                <w:sz w:val="26"/>
                <w:szCs w:val="26"/>
              </w:rPr>
            </w:pPr>
          </w:p>
          <w:p w:rsidR="00B33A85" w:rsidRDefault="00B33A85" w:rsidP="005E230A">
            <w:pPr>
              <w:spacing w:after="80" w:line="240" w:lineRule="exact"/>
              <w:rPr>
                <w:b/>
                <w:color w:val="000000" w:themeColor="text1"/>
                <w:sz w:val="26"/>
                <w:szCs w:val="26"/>
              </w:rPr>
            </w:pPr>
          </w:p>
          <w:p w:rsidR="00BD7B38" w:rsidRDefault="00BD7B38" w:rsidP="005E230A">
            <w:pPr>
              <w:spacing w:after="80" w:line="240" w:lineRule="exact"/>
              <w:rPr>
                <w:b/>
                <w:color w:val="000000" w:themeColor="text1"/>
                <w:sz w:val="26"/>
                <w:szCs w:val="26"/>
              </w:rPr>
            </w:pPr>
          </w:p>
          <w:p w:rsidR="00BD7B38" w:rsidRPr="00F24E9C" w:rsidRDefault="00BD7B38" w:rsidP="005E230A">
            <w:pPr>
              <w:spacing w:after="80" w:line="240" w:lineRule="exact"/>
              <w:rPr>
                <w:b/>
                <w:color w:val="000000" w:themeColor="text1"/>
                <w:sz w:val="26"/>
                <w:szCs w:val="26"/>
              </w:rPr>
            </w:pPr>
          </w:p>
          <w:p w:rsidR="00B33A85" w:rsidRPr="00F24E9C" w:rsidRDefault="00B33A85" w:rsidP="005E230A">
            <w:pPr>
              <w:spacing w:line="240" w:lineRule="exact"/>
              <w:jc w:val="both"/>
              <w:rPr>
                <w:i/>
                <w:color w:val="000000" w:themeColor="text1"/>
                <w:sz w:val="26"/>
                <w:szCs w:val="26"/>
              </w:rPr>
            </w:pPr>
            <w:r w:rsidRPr="00F24E9C">
              <w:rPr>
                <w:i/>
                <w:noProof/>
                <w:color w:val="000000" w:themeColor="text1"/>
                <w:sz w:val="26"/>
                <w:szCs w:val="26"/>
              </w:rPr>
              <mc:AlternateContent>
                <mc:Choice Requires="wps">
                  <w:drawing>
                    <wp:anchor distT="0" distB="0" distL="114300" distR="114300" simplePos="0" relativeHeight="251643904" behindDoc="0" locked="0" layoutInCell="1" allowOverlap="1" wp14:anchorId="73E428A6" wp14:editId="12F86EA7">
                      <wp:simplePos x="0" y="0"/>
                      <wp:positionH relativeFrom="column">
                        <wp:posOffset>37465</wp:posOffset>
                      </wp:positionH>
                      <wp:positionV relativeFrom="paragraph">
                        <wp:posOffset>92075</wp:posOffset>
                      </wp:positionV>
                      <wp:extent cx="6840855" cy="0"/>
                      <wp:effectExtent l="8890" t="6350" r="8255" b="12700"/>
                      <wp:wrapNone/>
                      <wp:docPr id="4"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DBA2E" id="_x0000_t32" coordsize="21600,21600" o:spt="32" o:oned="t" path="m,l21600,21600e" filled="f">
                      <v:path arrowok="t" fillok="f" o:connecttype="none"/>
                      <o:lock v:ext="edit" shapetype="t"/>
                    </v:shapetype>
                    <v:shape id="AutoShape 275" o:spid="_x0000_s1026" type="#_x0000_t32" style="position:absolute;margin-left:2.95pt;margin-top:7.25pt;width:538.6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0iI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"/>
                  </w:pict>
                </mc:Fallback>
              </mc:AlternateContent>
            </w:r>
          </w:p>
          <w:p w:rsidR="00B33A85" w:rsidRPr="00F24E9C" w:rsidRDefault="00B33A85" w:rsidP="005E230A">
            <w:pPr>
              <w:spacing w:line="240" w:lineRule="exact"/>
              <w:jc w:val="both"/>
              <w:rPr>
                <w:i/>
                <w:color w:val="000000" w:themeColor="text1"/>
                <w:sz w:val="26"/>
                <w:szCs w:val="26"/>
              </w:rPr>
            </w:pPr>
          </w:p>
          <w:p w:rsidR="00B33A85" w:rsidRPr="00F24E9C" w:rsidRDefault="00B33A85" w:rsidP="005E230A">
            <w:pPr>
              <w:spacing w:line="240" w:lineRule="exact"/>
              <w:jc w:val="both"/>
              <w:rPr>
                <w:i/>
                <w:color w:val="000000" w:themeColor="text1"/>
                <w:sz w:val="26"/>
                <w:szCs w:val="26"/>
              </w:rPr>
            </w:pPr>
            <w:r w:rsidRPr="00F24E9C">
              <w:rPr>
                <w:i/>
                <w:color w:val="000000" w:themeColor="text1"/>
                <w:sz w:val="26"/>
                <w:szCs w:val="26"/>
              </w:rPr>
              <w:t xml:space="preserve">Ghi chú: </w:t>
            </w:r>
          </w:p>
          <w:p w:rsidR="00B33A85" w:rsidRPr="00F24E9C" w:rsidRDefault="00B33A85" w:rsidP="005E230A">
            <w:pPr>
              <w:spacing w:line="240" w:lineRule="exact"/>
              <w:ind w:left="284" w:hanging="284"/>
              <w:jc w:val="both"/>
              <w:rPr>
                <w:i/>
                <w:color w:val="000000" w:themeColor="text1"/>
                <w:sz w:val="26"/>
                <w:szCs w:val="26"/>
              </w:rPr>
            </w:pPr>
            <w:r w:rsidRPr="00F24E9C">
              <w:rPr>
                <w:i/>
                <w:color w:val="000000" w:themeColor="text1"/>
                <w:sz w:val="26"/>
                <w:szCs w:val="26"/>
              </w:rPr>
              <w:t xml:space="preserve">(1) </w:t>
            </w:r>
            <w:r w:rsidRPr="00F24E9C">
              <w:rPr>
                <w:i/>
                <w:color w:val="000000" w:themeColor="text1"/>
                <w:sz w:val="26"/>
                <w:szCs w:val="26"/>
                <w:lang w:val="it-IT"/>
              </w:rPr>
              <w:t>Để thuận tiện cho khách hàng trong quá trình kiểm soát giao dịch, góp phần đảm bảo an toàn trong quá trình sử dụng thẻ, Agribank kính đề nghị Quý khách đăng ký sử dụng dịch vụ SMS Banking</w:t>
            </w:r>
            <w:r w:rsidRPr="00F24E9C">
              <w:rPr>
                <w:i/>
                <w:color w:val="000000" w:themeColor="text1"/>
                <w:sz w:val="26"/>
                <w:szCs w:val="26"/>
              </w:rPr>
              <w:t xml:space="preserve">. </w:t>
            </w:r>
          </w:p>
          <w:p w:rsidR="00B33A85" w:rsidRPr="00F24E9C" w:rsidRDefault="00B33A85" w:rsidP="005E230A">
            <w:pPr>
              <w:spacing w:line="240" w:lineRule="exact"/>
              <w:ind w:left="284" w:hanging="284"/>
              <w:jc w:val="both"/>
              <w:rPr>
                <w:i/>
                <w:color w:val="000000" w:themeColor="text1"/>
                <w:sz w:val="26"/>
                <w:szCs w:val="26"/>
              </w:rPr>
            </w:pPr>
            <w:r w:rsidRPr="00F24E9C">
              <w:rPr>
                <w:i/>
                <w:color w:val="000000" w:themeColor="text1"/>
                <w:sz w:val="26"/>
                <w:szCs w:val="26"/>
              </w:rPr>
              <w:t>(2) Nhà trường có thể xác nhận thông tin theo danh sách sinh viên nhưng phải đảm bảo đầy đủ những thông tin họ và tên, năm sinh, khóa học, lớp học, hệ đào tạo, thời gian đào tạo, mã số sinh viên cho từng sinh viên và có cam kết trách nhiệm với Agribank như trong trường hợp xác nhận cho một sinh viên.</w:t>
            </w:r>
          </w:p>
          <w:p w:rsidR="00B33A85" w:rsidRPr="00F24E9C" w:rsidRDefault="00B33A85" w:rsidP="005E230A">
            <w:pPr>
              <w:rPr>
                <w:color w:val="000000" w:themeColor="text1"/>
                <w:sz w:val="26"/>
                <w:szCs w:val="26"/>
              </w:rPr>
            </w:pPr>
          </w:p>
        </w:tc>
      </w:tr>
    </w:tbl>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rPr>
          <w:color w:val="000000" w:themeColor="text1"/>
          <w:sz w:val="26"/>
          <w:szCs w:val="26"/>
        </w:rPr>
      </w:pPr>
    </w:p>
    <w:p w:rsidR="005E230A" w:rsidRPr="00EF773F" w:rsidRDefault="005E230A" w:rsidP="005E230A">
      <w:pPr>
        <w:tabs>
          <w:tab w:val="right" w:pos="9923"/>
        </w:tabs>
        <w:jc w:val="right"/>
        <w:rPr>
          <w:i/>
          <w:spacing w:val="-20"/>
        </w:rPr>
      </w:pPr>
      <w:r>
        <w:rPr>
          <w:noProof/>
        </w:rPr>
        <w:drawing>
          <wp:anchor distT="0" distB="0" distL="114300" distR="114300" simplePos="0" relativeHeight="251681792" behindDoc="1" locked="0" layoutInCell="1" allowOverlap="1" wp14:anchorId="676F6E59" wp14:editId="38E93C20">
            <wp:simplePos x="0" y="0"/>
            <wp:positionH relativeFrom="column">
              <wp:posOffset>-6905</wp:posOffset>
            </wp:positionH>
            <wp:positionV relativeFrom="paragraph">
              <wp:posOffset>-72967</wp:posOffset>
            </wp:positionV>
            <wp:extent cx="2009775" cy="606891"/>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2009775" cy="606891"/>
                    </a:xfrm>
                    <a:prstGeom prst="rect">
                      <a:avLst/>
                    </a:prstGeom>
                  </pic:spPr>
                </pic:pic>
              </a:graphicData>
            </a:graphic>
            <wp14:sizeRelH relativeFrom="page">
              <wp14:pctWidth>0</wp14:pctWidth>
            </wp14:sizeRelH>
            <wp14:sizeRelV relativeFrom="page">
              <wp14:pctHeight>0</wp14:pctHeight>
            </wp14:sizeRelV>
          </wp:anchor>
        </w:drawing>
      </w:r>
      <w:r>
        <w:tab/>
      </w:r>
      <w:r w:rsidRPr="00EF773F">
        <w:rPr>
          <w:i/>
          <w:spacing w:val="-20"/>
        </w:rPr>
        <w:t>Mẫu  01/TKDV.vn</w:t>
      </w:r>
    </w:p>
    <w:p w:rsidR="005E230A" w:rsidRPr="00EF773F" w:rsidRDefault="005E230A" w:rsidP="005E230A">
      <w:pPr>
        <w:tabs>
          <w:tab w:val="left" w:pos="6237"/>
        </w:tabs>
        <w:jc w:val="right"/>
      </w:pPr>
      <w:r w:rsidRPr="00EF773F">
        <w:rPr>
          <w:i/>
          <w:spacing w:val="-20"/>
        </w:rPr>
        <w:tab/>
      </w:r>
      <w:r w:rsidRPr="00EF773F">
        <w:t>Số CIF:</w:t>
      </w:r>
      <w:r w:rsidRPr="00465C16">
        <w:rPr>
          <w:b/>
        </w:rPr>
        <w:t xml:space="preserve"> </w:t>
      </w:r>
      <w:r>
        <w:rPr>
          <w:color w:val="FF0000"/>
        </w:rPr>
        <w:t>……………………….</w:t>
      </w:r>
    </w:p>
    <w:p w:rsidR="005E230A" w:rsidRDefault="005E230A" w:rsidP="005E230A">
      <w:pPr>
        <w:tabs>
          <w:tab w:val="left" w:pos="6237"/>
        </w:tabs>
        <w:jc w:val="right"/>
      </w:pPr>
      <w:r w:rsidRPr="00EF773F">
        <w:tab/>
        <w:t>Số TKTT/Số hợp đồng:</w:t>
      </w:r>
      <w:r w:rsidRPr="00465C16">
        <w:rPr>
          <w:b/>
        </w:rPr>
        <w:t xml:space="preserve"> </w:t>
      </w:r>
      <w:r>
        <w:rPr>
          <w:color w:val="FF0000"/>
        </w:rPr>
        <w:t>……………………….</w:t>
      </w:r>
    </w:p>
    <w:p w:rsidR="005E230A" w:rsidRDefault="005E230A" w:rsidP="005E230A"/>
    <w:p w:rsidR="005E230A" w:rsidRDefault="005E230A" w:rsidP="005E230A">
      <w:pPr>
        <w:jc w:val="center"/>
        <w:rPr>
          <w:b/>
          <w:bCs/>
          <w:sz w:val="28"/>
          <w:szCs w:val="26"/>
        </w:rPr>
      </w:pPr>
      <w:r>
        <w:rPr>
          <w:b/>
          <w:bCs/>
          <w:sz w:val="28"/>
          <w:szCs w:val="26"/>
        </w:rPr>
        <w:t>ĐĂNG KÝ THÔNG TIN KHÁCH HÀNG, ĐỀ NGHỊ KIÊM HỢP ĐỒNG</w:t>
      </w:r>
      <w:r w:rsidRPr="005D47FC">
        <w:rPr>
          <w:b/>
          <w:bCs/>
          <w:sz w:val="28"/>
          <w:szCs w:val="26"/>
        </w:rPr>
        <w:t xml:space="preserve"> </w:t>
      </w:r>
    </w:p>
    <w:p w:rsidR="005E230A" w:rsidRDefault="005E230A" w:rsidP="005E230A">
      <w:pPr>
        <w:jc w:val="center"/>
        <w:rPr>
          <w:b/>
          <w:bCs/>
          <w:sz w:val="28"/>
          <w:szCs w:val="26"/>
        </w:rPr>
      </w:pPr>
      <w:r w:rsidRPr="005D47FC">
        <w:rPr>
          <w:b/>
          <w:bCs/>
          <w:sz w:val="28"/>
          <w:szCs w:val="26"/>
        </w:rPr>
        <w:t xml:space="preserve">MỞ </w:t>
      </w:r>
      <w:r>
        <w:rPr>
          <w:b/>
          <w:bCs/>
          <w:sz w:val="28"/>
          <w:szCs w:val="26"/>
        </w:rPr>
        <w:t>VÀ SỬ DỤNG DỊCH VỤ TÀI KHOẢN THANH TOÁN</w:t>
      </w:r>
    </w:p>
    <w:p w:rsidR="005E230A" w:rsidRDefault="005E230A" w:rsidP="005E230A">
      <w:pPr>
        <w:jc w:val="center"/>
        <w:rPr>
          <w:rFonts w:eastAsia="Arial Unicode MS"/>
          <w:i/>
        </w:rPr>
      </w:pPr>
      <w:r w:rsidRPr="00087DF4">
        <w:rPr>
          <w:rFonts w:eastAsia="Arial Unicode MS"/>
          <w:i/>
        </w:rPr>
        <w:t>(Dành cho khách hàng cá nhân)</w:t>
      </w:r>
    </w:p>
    <w:p w:rsidR="005E230A" w:rsidRPr="0054778F" w:rsidRDefault="005E230A" w:rsidP="005E230A">
      <w:pPr>
        <w:tabs>
          <w:tab w:val="left" w:pos="1134"/>
        </w:tabs>
        <w:rPr>
          <w:sz w:val="2"/>
        </w:rPr>
      </w:pPr>
    </w:p>
    <w:p w:rsidR="005E230A" w:rsidRDefault="005E230A" w:rsidP="005E230A">
      <w:pPr>
        <w:tabs>
          <w:tab w:val="left" w:pos="1134"/>
        </w:tabs>
        <w:rPr>
          <w:b/>
          <w:bCs/>
        </w:rPr>
      </w:pPr>
      <w:r>
        <w:tab/>
      </w:r>
      <w:r w:rsidRPr="00207875">
        <w:rPr>
          <w:b/>
          <w:bCs/>
        </w:rPr>
        <w:t>Kính gửi: Agribank</w:t>
      </w:r>
      <w:r>
        <w:rPr>
          <w:b/>
          <w:bCs/>
        </w:rPr>
        <w:t xml:space="preserve"> Chi nhánh </w:t>
      </w:r>
      <w:r>
        <w:rPr>
          <w:b/>
          <w:bCs/>
          <w:color w:val="FF0000"/>
        </w:rPr>
        <w:t>……………….</w:t>
      </w:r>
    </w:p>
    <w:p w:rsidR="005E230A" w:rsidRPr="0054778F" w:rsidRDefault="005E230A" w:rsidP="005E230A">
      <w:pPr>
        <w:tabs>
          <w:tab w:val="left" w:pos="1134"/>
        </w:tabs>
        <w:rPr>
          <w:b/>
          <w:bCs/>
          <w:sz w:val="2"/>
        </w:rPr>
      </w:pPr>
    </w:p>
    <w:p w:rsidR="005E230A" w:rsidRDefault="005E230A" w:rsidP="005E230A">
      <w:pPr>
        <w:rPr>
          <w:b/>
        </w:rPr>
      </w:pPr>
      <w:r w:rsidRPr="00EF773F">
        <w:rPr>
          <w:b/>
        </w:rPr>
        <w:t>I. Thông tin cơ bản khách hàng.</w:t>
      </w:r>
    </w:p>
    <w:tbl>
      <w:tblPr>
        <w:tblStyle w:val="TableGrid"/>
        <w:tblW w:w="11058" w:type="dxa"/>
        <w:tblInd w:w="-34" w:type="dxa"/>
        <w:tblLook w:val="04A0" w:firstRow="1" w:lastRow="0" w:firstColumn="1" w:lastColumn="0" w:noHBand="0" w:noVBand="1"/>
      </w:tblPr>
      <w:tblGrid>
        <w:gridCol w:w="11058"/>
      </w:tblGrid>
      <w:tr w:rsidR="005E230A" w:rsidRPr="00307593" w:rsidTr="005E230A">
        <w:trPr>
          <w:trHeight w:val="5199"/>
        </w:trPr>
        <w:tc>
          <w:tcPr>
            <w:tcW w:w="11058" w:type="dxa"/>
          </w:tcPr>
          <w:p w:rsidR="005E230A" w:rsidRPr="004D5C9F" w:rsidRDefault="005E230A" w:rsidP="005E230A">
            <w:pPr>
              <w:rPr>
                <w:b/>
              </w:rPr>
            </w:pPr>
            <w:r w:rsidRPr="00460088">
              <w:rPr>
                <w:b/>
              </w:rPr>
              <w:t>Thông tin chủ tài khoản</w:t>
            </w:r>
            <w:r>
              <w:rPr>
                <w:b/>
              </w:rPr>
              <w:t xml:space="preserve">: </w:t>
            </w:r>
            <w:r w:rsidRPr="00C275C3">
              <w:t xml:space="preserve"> Họ và tên</w:t>
            </w:r>
            <w:r w:rsidRPr="00C275C3">
              <w:rPr>
                <w:color w:val="76923C"/>
              </w:rPr>
              <w:t>:</w:t>
            </w:r>
            <w:r w:rsidRPr="00C275C3">
              <w:t xml:space="preserve"> </w:t>
            </w:r>
            <w:r>
              <w:rPr>
                <w:color w:val="FF0000"/>
              </w:rPr>
              <w:t>………………….………………….</w:t>
            </w:r>
          </w:p>
          <w:p w:rsidR="005E230A" w:rsidRPr="00C275C3" w:rsidRDefault="005E230A" w:rsidP="005E230A">
            <w:pPr>
              <w:rPr>
                <w:rFonts w:eastAsia="Arial Unicode MS"/>
                <w:i/>
              </w:rPr>
            </w:pPr>
            <w:r w:rsidRPr="00C275C3">
              <w:t>Ngày sinh:</w:t>
            </w:r>
            <w:r w:rsidRPr="004D5C9F">
              <w:rPr>
                <w:b/>
              </w:rPr>
              <w:t xml:space="preserve"> </w:t>
            </w:r>
            <w:r>
              <w:rPr>
                <w:color w:val="FF0000"/>
              </w:rPr>
              <w:t>………………….</w:t>
            </w:r>
            <w:r>
              <w:t xml:space="preserve"> Nghề nghiệp:…………..  Chức vụ:………..…….…MST cá nhân:…………….</w:t>
            </w:r>
          </w:p>
          <w:p w:rsidR="005E230A" w:rsidRPr="00C275C3" w:rsidRDefault="005E230A" w:rsidP="005E230A">
            <w:pPr>
              <w:rPr>
                <w:rFonts w:eastAsia="Arial Unicode MS"/>
              </w:rPr>
            </w:pPr>
            <w:r w:rsidRPr="00C275C3">
              <w:t>Giới tính:</w:t>
            </w:r>
            <w:r>
              <w:rPr>
                <w:sz w:val="28"/>
                <w:szCs w:val="28"/>
              </w:rPr>
              <w:t xml:space="preserve"> </w:t>
            </w:r>
            <w:sdt>
              <w:sdtPr>
                <w:alias w:val="Check_Nam"/>
                <w:tag w:val="Check_Nam"/>
                <w:id w:val="181323043"/>
                <w14:checkbox>
                  <w14:checked w14:val="0"/>
                  <w14:checkedState w14:val="0052" w14:font="Wingdings 2"/>
                  <w14:uncheckedState w14:val="2610" w14:font="MS Gothic"/>
                </w14:checkbox>
              </w:sdtPr>
              <w:sdtContent>
                <w:r>
                  <w:rPr>
                    <w:rFonts w:ascii="MS Gothic" w:eastAsia="MS Gothic" w:hAnsi="MS Gothic" w:hint="eastAsia"/>
                  </w:rPr>
                  <w:t>☐</w:t>
                </w:r>
              </w:sdtContent>
            </w:sdt>
            <w:r>
              <w:t>Nam</w:t>
            </w:r>
            <w:r w:rsidRPr="00C275C3">
              <w:t xml:space="preserve"> </w:t>
            </w:r>
            <w:sdt>
              <w:sdtPr>
                <w:alias w:val="Check_Nu"/>
                <w:tag w:val="Check_Nu"/>
                <w:id w:val="1182858173"/>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275C3">
              <w:rPr>
                <w:b/>
              </w:rPr>
              <w:t xml:space="preserve"> </w:t>
            </w:r>
            <w:r>
              <w:t>Nữ,</w:t>
            </w:r>
            <w:r>
              <w:rPr>
                <w:rFonts w:eastAsia="Arial Unicode MS"/>
                <w:i/>
              </w:rPr>
              <w:t xml:space="preserve"> </w:t>
            </w:r>
            <w:r w:rsidRPr="00C275C3">
              <w:t>Quốc tị</w:t>
            </w:r>
            <w:r>
              <w:t xml:space="preserve">ch: Việt Nam, </w:t>
            </w:r>
            <w:r w:rsidRPr="00C275C3">
              <w:t>Dân tộc:</w:t>
            </w:r>
            <w:r>
              <w:t xml:space="preserve"> </w:t>
            </w:r>
            <w:r>
              <w:rPr>
                <w:color w:val="FF0000"/>
              </w:rPr>
              <w:t>…………..</w:t>
            </w:r>
            <w:r>
              <w:t>Tôn giáo:….....……Người cư trú:</w:t>
            </w:r>
            <w:r w:rsidRPr="00F17D41">
              <w:rPr>
                <w:sz w:val="28"/>
                <w:szCs w:val="28"/>
              </w:rPr>
              <w:t xml:space="preserve"> </w:t>
            </w:r>
            <w:sdt>
              <w:sdtPr>
                <w:id w:val="-170418628"/>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275C3">
              <w:rPr>
                <w:b/>
              </w:rPr>
              <w:t xml:space="preserve"> </w:t>
            </w:r>
            <w:r>
              <w:t>Có</w:t>
            </w:r>
            <w:r w:rsidRPr="00C275C3">
              <w:t xml:space="preserve"> </w:t>
            </w:r>
            <w:sdt>
              <w:sdtPr>
                <w:id w:val="-1009673284"/>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275C3">
              <w:rPr>
                <w:b/>
              </w:rPr>
              <w:t xml:space="preserve"> </w:t>
            </w:r>
            <w:r w:rsidRPr="00C275C3">
              <w:t xml:space="preserve">Không </w:t>
            </w:r>
          </w:p>
          <w:p w:rsidR="005E230A" w:rsidRDefault="005E230A" w:rsidP="005E230A">
            <w:r w:rsidRPr="00C275C3">
              <w:t xml:space="preserve">Số </w:t>
            </w:r>
            <w:r>
              <w:t>CCCD/</w:t>
            </w:r>
            <w:r w:rsidRPr="00C275C3">
              <w:t>CMND/Hộ chiếu:</w:t>
            </w:r>
            <w:r w:rsidRPr="004D5C9F">
              <w:rPr>
                <w:b/>
              </w:rPr>
              <w:t xml:space="preserve"> </w:t>
            </w:r>
            <w:r>
              <w:rPr>
                <w:color w:val="FF0000"/>
              </w:rPr>
              <w:t>………………………</w:t>
            </w:r>
            <w:r>
              <w:t xml:space="preserve">Ngày </w:t>
            </w:r>
            <w:r w:rsidRPr="00C275C3">
              <w:t>cấp:</w:t>
            </w:r>
            <w:r w:rsidRPr="004D5C9F">
              <w:rPr>
                <w:b/>
              </w:rPr>
              <w:t xml:space="preserve"> </w:t>
            </w:r>
            <w:r>
              <w:rPr>
                <w:color w:val="FF0000"/>
              </w:rPr>
              <w:t>………………….</w:t>
            </w:r>
            <w:r>
              <w:t xml:space="preserve">  </w:t>
            </w:r>
            <w:r w:rsidRPr="00C275C3">
              <w:t>Nơi cấ</w:t>
            </w:r>
            <w:r>
              <w:t>p:</w:t>
            </w:r>
            <w:r w:rsidRPr="004D5C9F">
              <w:rPr>
                <w:b/>
              </w:rPr>
              <w:t xml:space="preserve"> </w:t>
            </w:r>
            <w:r w:rsidR="00DD363D">
              <w:rPr>
                <w:color w:val="FF0000"/>
              </w:rPr>
              <w:t>……………………</w:t>
            </w:r>
          </w:p>
          <w:p w:rsidR="005E230A" w:rsidRPr="00C275C3" w:rsidRDefault="005E230A" w:rsidP="005E230A">
            <w:pPr>
              <w:rPr>
                <w:rFonts w:eastAsia="Arial Unicode MS"/>
                <w:i/>
              </w:rPr>
            </w:pPr>
            <w:r>
              <w:t>Số định dang CN/Số Giấy khai sinh (KH chưa đủ 14 tuổi)</w:t>
            </w:r>
            <w:r w:rsidRPr="00C275C3">
              <w:t>:.......</w:t>
            </w:r>
            <w:r>
              <w:t>......</w:t>
            </w:r>
            <w:r w:rsidRPr="00C275C3">
              <w:t>...</w:t>
            </w:r>
            <w:r>
              <w:t>...</w:t>
            </w:r>
            <w:r w:rsidRPr="00C275C3">
              <w:t>....</w:t>
            </w:r>
            <w:r>
              <w:t xml:space="preserve">Ngày </w:t>
            </w:r>
            <w:r w:rsidRPr="00C275C3">
              <w:t>cấp:…</w:t>
            </w:r>
            <w:r>
              <w:t>.</w:t>
            </w:r>
            <w:r w:rsidRPr="00C275C3">
              <w:t>/</w:t>
            </w:r>
            <w:r>
              <w:t>…</w:t>
            </w:r>
            <w:r w:rsidRPr="00C275C3">
              <w:t>/.</w:t>
            </w:r>
            <w:r>
              <w:t>..</w:t>
            </w:r>
            <w:r w:rsidRPr="00C275C3">
              <w:t>...Nơi cấp</w:t>
            </w:r>
            <w:r w:rsidRPr="00D22F07">
              <w:rPr>
                <w:rFonts w:eastAsia="Arial Unicode MS"/>
              </w:rPr>
              <w:t>:</w:t>
            </w:r>
            <w:r w:rsidRPr="00D22F07">
              <w:t>…..</w:t>
            </w:r>
            <w:r>
              <w:t>.</w:t>
            </w:r>
            <w:r w:rsidR="00DD363D">
              <w:t>…….</w:t>
            </w:r>
          </w:p>
          <w:p w:rsidR="005E230A" w:rsidRPr="00C275C3" w:rsidRDefault="005E230A" w:rsidP="005E230A">
            <w:pPr>
              <w:rPr>
                <w:lang w:val="pt-BR"/>
              </w:rPr>
            </w:pPr>
            <w:r w:rsidRPr="004D5C9F">
              <w:rPr>
                <w:lang w:val="pt-BR"/>
              </w:rPr>
              <w:t>ĐTDĐ:</w:t>
            </w:r>
            <w:r w:rsidRPr="004D5C9F">
              <w:rPr>
                <w:b/>
                <w:lang w:val="pt-BR"/>
              </w:rPr>
              <w:t xml:space="preserve"> </w:t>
            </w:r>
            <w:r>
              <w:rPr>
                <w:color w:val="FF0000"/>
              </w:rPr>
              <w:t>………………….</w:t>
            </w:r>
            <w:r>
              <w:rPr>
                <w:lang w:val="pt-BR"/>
              </w:rPr>
              <w:t xml:space="preserve"> </w:t>
            </w:r>
            <w:r w:rsidRPr="004D5C9F">
              <w:rPr>
                <w:lang w:val="pt-BR"/>
              </w:rPr>
              <w:t xml:space="preserve"> Cố định/Fax:….…...…..........</w:t>
            </w:r>
            <w:r w:rsidRPr="00C275C3">
              <w:rPr>
                <w:lang w:val="pt-BR"/>
              </w:rPr>
              <w:t>Email:…..….....</w:t>
            </w:r>
            <w:r>
              <w:rPr>
                <w:lang w:val="pt-BR"/>
              </w:rPr>
              <w:t>..........</w:t>
            </w:r>
            <w:r w:rsidRPr="00C275C3">
              <w:rPr>
                <w:lang w:val="pt-BR"/>
              </w:rPr>
              <w:t>.....….</w:t>
            </w:r>
            <w:r>
              <w:rPr>
                <w:lang w:val="pt-BR"/>
              </w:rPr>
              <w:t>...</w:t>
            </w:r>
            <w:r w:rsidRPr="00C275C3">
              <w:rPr>
                <w:spacing w:val="-12"/>
              </w:rPr>
              <w:t xml:space="preserve"> Thị</w:t>
            </w:r>
            <w:r>
              <w:rPr>
                <w:spacing w:val="-12"/>
              </w:rPr>
              <w:t xml:space="preserve"> </w:t>
            </w:r>
            <w:r w:rsidRPr="00C275C3">
              <w:rPr>
                <w:spacing w:val="-12"/>
              </w:rPr>
              <w:t>thực nhập cảnh số</w:t>
            </w:r>
            <w:r w:rsidR="00DD363D">
              <w:t>……</w:t>
            </w:r>
          </w:p>
          <w:p w:rsidR="005E230A" w:rsidRPr="00ED0F60" w:rsidRDefault="005E230A" w:rsidP="005E230A">
            <w:pPr>
              <w:rPr>
                <w:rFonts w:eastAsia="Arial Unicode MS"/>
                <w:i/>
                <w:color w:val="76923C"/>
                <w:lang w:val="pt-BR"/>
              </w:rPr>
            </w:pPr>
            <w:r>
              <w:rPr>
                <w:lang w:val="pt-BR"/>
              </w:rPr>
              <w:t xml:space="preserve">Địa chỉ thường trú tại Việt Nam/ cư trú ở nước ngoài: </w:t>
            </w:r>
            <w:r w:rsidRPr="00ED0F60">
              <w:rPr>
                <w:spacing w:val="-12"/>
                <w:lang w:val="pt-BR"/>
              </w:rPr>
              <w:t xml:space="preserve"> </w:t>
            </w:r>
            <w:r>
              <w:rPr>
                <w:color w:val="FF0000"/>
              </w:rPr>
              <w:t>………………….</w:t>
            </w:r>
          </w:p>
          <w:p w:rsidR="005E230A" w:rsidRDefault="005E230A" w:rsidP="005E230A">
            <w:pPr>
              <w:rPr>
                <w:lang w:val="pt-BR"/>
              </w:rPr>
            </w:pPr>
            <w:r w:rsidRPr="00C275C3">
              <w:rPr>
                <w:lang w:val="pt-BR"/>
              </w:rPr>
              <w:t>Địa chỉ hiện tại</w:t>
            </w:r>
            <w:r>
              <w:rPr>
                <w:lang w:val="pt-BR"/>
              </w:rPr>
              <w:t>/ cư trú tại VN</w:t>
            </w:r>
            <w:r w:rsidRPr="00C275C3">
              <w:rPr>
                <w:lang w:val="pt-BR"/>
              </w:rPr>
              <w:t>:</w:t>
            </w:r>
            <w:r>
              <w:rPr>
                <w:lang w:val="pt-BR"/>
              </w:rPr>
              <w:t xml:space="preserve"> </w:t>
            </w:r>
            <w:r>
              <w:rPr>
                <w:color w:val="FF0000"/>
              </w:rPr>
              <w:t>………………….</w:t>
            </w:r>
          </w:p>
          <w:p w:rsidR="005E230A" w:rsidRDefault="005E230A" w:rsidP="005E230A">
            <w:pPr>
              <w:rPr>
                <w:lang w:val="pt-BR"/>
              </w:rPr>
            </w:pPr>
            <w:r>
              <w:rPr>
                <w:lang w:val="pt-BR"/>
              </w:rPr>
              <w:t>Họ tên vợ/chồng:.........................................</w:t>
            </w:r>
            <w:r w:rsidRPr="00ED0F60">
              <w:rPr>
                <w:lang w:val="pt-BR"/>
              </w:rPr>
              <w:t xml:space="preserve">Số </w:t>
            </w:r>
            <w:r>
              <w:rPr>
                <w:lang w:val="pt-BR"/>
              </w:rPr>
              <w:t>CCCD</w:t>
            </w:r>
            <w:r w:rsidRPr="00ED0F60">
              <w:rPr>
                <w:lang w:val="pt-BR"/>
              </w:rPr>
              <w:t>/CMND/H</w:t>
            </w:r>
            <w:r>
              <w:rPr>
                <w:lang w:val="pt-BR"/>
              </w:rPr>
              <w:t>C</w:t>
            </w:r>
            <w:r w:rsidRPr="00ED0F60">
              <w:rPr>
                <w:lang w:val="pt-BR"/>
              </w:rPr>
              <w:t>:……….....…Ngày cấp:</w:t>
            </w:r>
            <w:r>
              <w:rPr>
                <w:lang w:val="pt-BR"/>
              </w:rPr>
              <w:t>..</w:t>
            </w:r>
            <w:r w:rsidRPr="00ED0F60">
              <w:rPr>
                <w:lang w:val="pt-BR"/>
              </w:rPr>
              <w:t>./.…/......Nơi cấp</w:t>
            </w:r>
            <w:r w:rsidRPr="00ED0F60">
              <w:rPr>
                <w:rFonts w:eastAsia="Arial Unicode MS"/>
                <w:i/>
                <w:lang w:val="pt-BR"/>
              </w:rPr>
              <w:t>:</w:t>
            </w:r>
            <w:r w:rsidR="00DD363D">
              <w:rPr>
                <w:rFonts w:eastAsia="Arial Unicode MS"/>
                <w:i/>
                <w:lang w:val="pt-BR"/>
              </w:rPr>
              <w:t>.......</w:t>
            </w:r>
          </w:p>
          <w:p w:rsidR="005E230A" w:rsidRPr="00ED0F60" w:rsidRDefault="005E230A" w:rsidP="005E230A">
            <w:pPr>
              <w:tabs>
                <w:tab w:val="left" w:pos="4890"/>
              </w:tabs>
              <w:jc w:val="both"/>
              <w:rPr>
                <w:b/>
                <w:spacing w:val="-16"/>
                <w:lang w:val="pt-BR"/>
              </w:rPr>
            </w:pPr>
            <w:r w:rsidRPr="00460088">
              <w:rPr>
                <w:b/>
                <w:lang w:val="pt-BR"/>
              </w:rPr>
              <w:t xml:space="preserve">Thông tin </w:t>
            </w:r>
            <w:r>
              <w:rPr>
                <w:b/>
                <w:lang w:val="pt-BR"/>
              </w:rPr>
              <w:t xml:space="preserve">                         </w:t>
            </w:r>
            <w:sdt>
              <w:sdtPr>
                <w:rPr>
                  <w:lang w:val="pt-BR"/>
                </w:rPr>
                <w:id w:val="-457191736"/>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sidRPr="00ED0F60">
              <w:rPr>
                <w:b/>
                <w:spacing w:val="-6"/>
                <w:lang w:val="pt-BR"/>
              </w:rPr>
              <w:t xml:space="preserve"> Người giám hộ (cá nhân/tổ chức</w:t>
            </w:r>
            <w:r w:rsidRPr="00ED0F60">
              <w:rPr>
                <w:b/>
                <w:spacing w:val="-16"/>
                <w:lang w:val="pt-BR"/>
              </w:rPr>
              <w:t xml:space="preserve">)     </w:t>
            </w:r>
            <w:r w:rsidR="00DD363D">
              <w:rPr>
                <w:b/>
                <w:spacing w:val="-16"/>
                <w:lang w:val="pt-BR"/>
              </w:rPr>
              <w:t xml:space="preserve">                           </w:t>
            </w:r>
            <w:r w:rsidRPr="00ED0F60">
              <w:rPr>
                <w:b/>
                <w:spacing w:val="-16"/>
                <w:lang w:val="pt-BR"/>
              </w:rPr>
              <w:t xml:space="preserve">  </w:t>
            </w:r>
            <w:sdt>
              <w:sdtPr>
                <w:rPr>
                  <w:lang w:val="pt-BR"/>
                </w:rPr>
                <w:id w:val="941805617"/>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sidRPr="00ED0F60">
              <w:rPr>
                <w:b/>
                <w:lang w:val="pt-BR"/>
              </w:rPr>
              <w:t xml:space="preserve"> Người đại diện theo pháp luật</w:t>
            </w:r>
          </w:p>
          <w:p w:rsidR="005E230A" w:rsidRPr="00ED0F60" w:rsidRDefault="005E230A" w:rsidP="005E230A">
            <w:pPr>
              <w:jc w:val="both"/>
              <w:rPr>
                <w:rFonts w:eastAsia="Arial Unicode MS"/>
                <w:i/>
                <w:lang w:val="pt-BR"/>
              </w:rPr>
            </w:pPr>
            <w:r w:rsidRPr="00ED0F60">
              <w:rPr>
                <w:lang w:val="pt-BR"/>
              </w:rPr>
              <w:t>Họ và tên</w:t>
            </w:r>
            <w:r w:rsidRPr="00ED0F60">
              <w:rPr>
                <w:color w:val="76923C"/>
                <w:lang w:val="pt-BR"/>
              </w:rPr>
              <w:t>:</w:t>
            </w:r>
            <w:r w:rsidR="00DD363D">
              <w:rPr>
                <w:lang w:val="pt-BR"/>
              </w:rPr>
              <w:t xml:space="preserve"> ……….…….…………..…………….………...</w:t>
            </w:r>
            <w:r w:rsidRPr="00ED0F60">
              <w:rPr>
                <w:lang w:val="pt-BR"/>
              </w:rPr>
              <w:t xml:space="preserve">Ngày sinh:...../...../….…..Giới tính: </w:t>
            </w:r>
            <w:sdt>
              <w:sdtPr>
                <w:rPr>
                  <w:lang w:val="pt-BR"/>
                </w:rPr>
                <w:id w:val="1182238802"/>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sidRPr="00ED0F60">
              <w:rPr>
                <w:b/>
                <w:lang w:val="pt-BR"/>
              </w:rPr>
              <w:t xml:space="preserve"> </w:t>
            </w:r>
            <w:r w:rsidRPr="00ED0F60">
              <w:rPr>
                <w:lang w:val="pt-BR"/>
              </w:rPr>
              <w:t>Nam</w:t>
            </w:r>
            <w:r w:rsidRPr="00ED0F60">
              <w:rPr>
                <w:rFonts w:eastAsia="Arial Unicode MS"/>
                <w:lang w:val="pt-BR"/>
              </w:rPr>
              <w:t xml:space="preserve">  </w:t>
            </w:r>
            <w:sdt>
              <w:sdtPr>
                <w:rPr>
                  <w:lang w:val="pt-BR"/>
                </w:rPr>
                <w:id w:val="442427119"/>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sidRPr="00ED0F60">
              <w:rPr>
                <w:b/>
                <w:lang w:val="pt-BR"/>
              </w:rPr>
              <w:t xml:space="preserve"> </w:t>
            </w:r>
            <w:r w:rsidRPr="00ED0F60">
              <w:rPr>
                <w:lang w:val="pt-BR"/>
              </w:rPr>
              <w:t>Nữ</w:t>
            </w:r>
            <w:r w:rsidRPr="00ED0F60">
              <w:rPr>
                <w:rFonts w:eastAsia="Arial Unicode MS"/>
                <w:i/>
                <w:lang w:val="pt-BR"/>
              </w:rPr>
              <w:t xml:space="preserve"> </w:t>
            </w:r>
          </w:p>
          <w:p w:rsidR="005E230A" w:rsidRPr="00ED0F60" w:rsidRDefault="005E230A" w:rsidP="005E230A">
            <w:pPr>
              <w:jc w:val="both"/>
              <w:rPr>
                <w:rFonts w:eastAsia="Arial Unicode MS"/>
                <w:lang w:val="pt-BR"/>
              </w:rPr>
            </w:pPr>
            <w:r w:rsidRPr="00ED0F60">
              <w:rPr>
                <w:lang w:val="pt-BR"/>
              </w:rPr>
              <w:t>Quốc tịch:…………………………..Dân tộc</w:t>
            </w:r>
            <w:r w:rsidR="00DD363D">
              <w:rPr>
                <w:lang w:val="pt-BR"/>
              </w:rPr>
              <w:t>:……...……...Tôn giáo:……..…</w:t>
            </w:r>
            <w:r w:rsidRPr="00ED0F60">
              <w:rPr>
                <w:lang w:val="pt-BR"/>
              </w:rPr>
              <w:t xml:space="preserve"> Người cư trú: </w:t>
            </w:r>
            <w:sdt>
              <w:sdtPr>
                <w:rPr>
                  <w:lang w:val="pt-BR"/>
                </w:rPr>
                <w:id w:val="-1098942320"/>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sidRPr="00ED0F60">
              <w:rPr>
                <w:lang w:val="pt-BR"/>
              </w:rPr>
              <w:t xml:space="preserve"> Có </w:t>
            </w:r>
            <w:r w:rsidRPr="00ED0F60">
              <w:rPr>
                <w:rFonts w:eastAsia="Arial Unicode MS"/>
                <w:lang w:val="pt-BR"/>
              </w:rPr>
              <w:t xml:space="preserve">   </w:t>
            </w:r>
            <w:r w:rsidRPr="00ED0F60">
              <w:rPr>
                <w:lang w:val="pt-BR"/>
              </w:rPr>
              <w:t xml:space="preserve"> </w:t>
            </w:r>
            <w:sdt>
              <w:sdtPr>
                <w:rPr>
                  <w:lang w:val="pt-BR"/>
                </w:rPr>
                <w:id w:val="-1787892019"/>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sidRPr="00ED0F60">
              <w:rPr>
                <w:b/>
                <w:lang w:val="pt-BR"/>
              </w:rPr>
              <w:t xml:space="preserve"> </w:t>
            </w:r>
            <w:r w:rsidRPr="00ED0F60">
              <w:rPr>
                <w:lang w:val="pt-BR"/>
              </w:rPr>
              <w:t xml:space="preserve">Không </w:t>
            </w:r>
          </w:p>
          <w:p w:rsidR="005E230A" w:rsidRDefault="005E230A" w:rsidP="005E230A">
            <w:pPr>
              <w:rPr>
                <w:lang w:val="pt-BR"/>
              </w:rPr>
            </w:pPr>
            <w:r w:rsidRPr="00ED0F60">
              <w:rPr>
                <w:lang w:val="pt-BR"/>
              </w:rPr>
              <w:t xml:space="preserve">Số </w:t>
            </w:r>
            <w:r>
              <w:rPr>
                <w:lang w:val="pt-BR"/>
              </w:rPr>
              <w:t>CCCD</w:t>
            </w:r>
            <w:r w:rsidRPr="00ED0F60">
              <w:rPr>
                <w:lang w:val="pt-BR"/>
              </w:rPr>
              <w:t>/CMND/Hộ chiếu:…..…………………………..….…Ngày cấp:…/..…/…......Nơi cấp</w:t>
            </w:r>
            <w:r w:rsidRPr="00ED0F60">
              <w:rPr>
                <w:rFonts w:eastAsia="Arial Unicode MS"/>
                <w:i/>
                <w:lang w:val="pt-BR"/>
              </w:rPr>
              <w:t>:</w:t>
            </w:r>
            <w:r w:rsidRPr="00ED0F60">
              <w:rPr>
                <w:lang w:val="pt-BR"/>
              </w:rPr>
              <w:t>…..……</w:t>
            </w:r>
            <w:r w:rsidR="00DD363D">
              <w:rPr>
                <w:lang w:val="pt-BR"/>
              </w:rPr>
              <w:t>.......</w:t>
            </w:r>
          </w:p>
          <w:p w:rsidR="005E230A" w:rsidRPr="00ED0F60" w:rsidRDefault="005E230A" w:rsidP="005E230A">
            <w:pPr>
              <w:rPr>
                <w:lang w:val="pt-BR"/>
              </w:rPr>
            </w:pPr>
            <w:r>
              <w:rPr>
                <w:lang w:val="pt-BR"/>
              </w:rPr>
              <w:t>Địa chỉ thường trú</w:t>
            </w:r>
            <w:r w:rsidRPr="00C275C3">
              <w:rPr>
                <w:lang w:val="pt-BR"/>
              </w:rPr>
              <w:t>:.……………............................…..........................................</w:t>
            </w:r>
            <w:r w:rsidR="00DD363D">
              <w:rPr>
                <w:lang w:val="pt-BR"/>
              </w:rPr>
              <w:t xml:space="preserve"> Thị thực nhập cảnh số:………</w:t>
            </w:r>
          </w:p>
          <w:p w:rsidR="005E230A" w:rsidRPr="00C275C3" w:rsidRDefault="005E230A" w:rsidP="005E230A">
            <w:pPr>
              <w:rPr>
                <w:lang w:val="pt-BR"/>
              </w:rPr>
            </w:pPr>
            <w:r w:rsidRPr="00C275C3">
              <w:rPr>
                <w:lang w:val="pt-BR"/>
              </w:rPr>
              <w:t>Địa chỉ nơi ở hiện tại:…………………….........………………</w:t>
            </w:r>
            <w:r>
              <w:rPr>
                <w:lang w:val="pt-BR"/>
              </w:rPr>
              <w:t>..</w:t>
            </w:r>
            <w:r w:rsidRPr="00C275C3">
              <w:rPr>
                <w:lang w:val="pt-BR"/>
              </w:rPr>
              <w:t>………………………………………………</w:t>
            </w:r>
            <w:r w:rsidR="00DD363D">
              <w:rPr>
                <w:lang w:val="pt-BR"/>
              </w:rPr>
              <w:t>...</w:t>
            </w:r>
          </w:p>
          <w:p w:rsidR="005E230A" w:rsidRPr="00C275C3" w:rsidRDefault="005E230A" w:rsidP="005E230A">
            <w:pPr>
              <w:rPr>
                <w:lang w:val="pt-BR"/>
              </w:rPr>
            </w:pPr>
            <w:r w:rsidRPr="00C275C3">
              <w:rPr>
                <w:lang w:val="pt-BR"/>
              </w:rPr>
              <w:t>Tên tổ chức</w:t>
            </w:r>
            <w:r>
              <w:rPr>
                <w:lang w:val="pt-BR"/>
              </w:rPr>
              <w:t xml:space="preserve"> (người giám hộ)</w:t>
            </w:r>
            <w:r w:rsidRPr="00C275C3">
              <w:rPr>
                <w:lang w:val="pt-BR"/>
              </w:rPr>
              <w:t>:.....................................................</w:t>
            </w:r>
            <w:r>
              <w:rPr>
                <w:lang w:val="pt-BR"/>
              </w:rPr>
              <w:t xml:space="preserve"> Người đại diện hợp pháp </w:t>
            </w:r>
            <w:r w:rsidRPr="00C275C3">
              <w:rPr>
                <w:lang w:val="pt-BR"/>
              </w:rPr>
              <w:t>................</w:t>
            </w:r>
            <w:r>
              <w:rPr>
                <w:lang w:val="pt-BR"/>
              </w:rPr>
              <w:t>.............</w:t>
            </w:r>
            <w:r w:rsidRPr="00C275C3">
              <w:rPr>
                <w:lang w:val="pt-BR"/>
              </w:rPr>
              <w:t>......</w:t>
            </w:r>
            <w:r w:rsidR="00DD363D">
              <w:rPr>
                <w:lang w:val="pt-BR"/>
              </w:rPr>
              <w:t>..</w:t>
            </w:r>
          </w:p>
          <w:p w:rsidR="005E230A" w:rsidRPr="00C275C3" w:rsidRDefault="005E230A" w:rsidP="005E230A">
            <w:pPr>
              <w:rPr>
                <w:lang w:val="pt-BR"/>
              </w:rPr>
            </w:pPr>
            <w:r w:rsidRPr="00C275C3">
              <w:rPr>
                <w:lang w:val="pt-BR"/>
              </w:rPr>
              <w:t xml:space="preserve">Điện thoại </w:t>
            </w:r>
            <w:r>
              <w:rPr>
                <w:lang w:val="pt-BR"/>
              </w:rPr>
              <w:t>liên hệ</w:t>
            </w:r>
            <w:r w:rsidRPr="00C275C3">
              <w:rPr>
                <w:lang w:val="pt-BR"/>
              </w:rPr>
              <w:t>:…………................</w:t>
            </w:r>
            <w:r>
              <w:rPr>
                <w:lang w:val="pt-BR"/>
              </w:rPr>
              <w:t>..</w:t>
            </w:r>
            <w:r w:rsidRPr="00C275C3">
              <w:rPr>
                <w:lang w:val="pt-BR"/>
              </w:rPr>
              <w:t>..</w:t>
            </w:r>
            <w:r>
              <w:rPr>
                <w:lang w:val="pt-BR"/>
              </w:rPr>
              <w:t>....</w:t>
            </w:r>
            <w:r w:rsidRPr="00C275C3">
              <w:rPr>
                <w:lang w:val="pt-BR"/>
              </w:rPr>
              <w:t>.....</w:t>
            </w:r>
            <w:r>
              <w:rPr>
                <w:lang w:val="pt-BR"/>
              </w:rPr>
              <w:t>Cố định</w:t>
            </w:r>
            <w:r w:rsidRPr="00C275C3">
              <w:rPr>
                <w:lang w:val="pt-BR"/>
              </w:rPr>
              <w:t>/Fax:…......…</w:t>
            </w:r>
            <w:r>
              <w:rPr>
                <w:lang w:val="pt-BR"/>
              </w:rPr>
              <w:t>.</w:t>
            </w:r>
            <w:r w:rsidRPr="00C275C3">
              <w:rPr>
                <w:lang w:val="pt-BR"/>
              </w:rPr>
              <w:t>.......</w:t>
            </w:r>
            <w:r>
              <w:rPr>
                <w:lang w:val="pt-BR"/>
              </w:rPr>
              <w:t>.</w:t>
            </w:r>
            <w:r w:rsidRPr="00C275C3">
              <w:rPr>
                <w:lang w:val="pt-BR"/>
              </w:rPr>
              <w:t>............Email:……..............</w:t>
            </w:r>
            <w:r w:rsidR="00DD363D">
              <w:rPr>
                <w:lang w:val="pt-BR"/>
              </w:rPr>
              <w:t>................</w:t>
            </w:r>
          </w:p>
          <w:p w:rsidR="005E230A" w:rsidRPr="00C275C3" w:rsidRDefault="005E230A" w:rsidP="005E230A">
            <w:pPr>
              <w:rPr>
                <w:lang w:val="pt-BR"/>
              </w:rPr>
            </w:pPr>
            <w:r w:rsidRPr="00C275C3">
              <w:rPr>
                <w:lang w:val="pt-BR"/>
              </w:rPr>
              <w:t>Lĩnh vực HĐKD:..............................................</w:t>
            </w:r>
            <w:r>
              <w:rPr>
                <w:lang w:val="pt-BR"/>
              </w:rPr>
              <w:t>Địa chỉ giao dịch:............................................................</w:t>
            </w:r>
            <w:r w:rsidR="00DD363D">
              <w:rPr>
                <w:lang w:val="pt-BR"/>
              </w:rPr>
              <w:t>......</w:t>
            </w:r>
          </w:p>
          <w:p w:rsidR="005E230A" w:rsidRPr="009054B5" w:rsidRDefault="005E230A" w:rsidP="005E230A">
            <w:pPr>
              <w:rPr>
                <w:b/>
                <w:lang w:val="pt-BR"/>
              </w:rPr>
            </w:pPr>
            <w:r w:rsidRPr="00C275C3">
              <w:rPr>
                <w:lang w:val="pt-BR"/>
              </w:rPr>
              <w:t>Địa chỉ đặ</w:t>
            </w:r>
            <w:r>
              <w:rPr>
                <w:lang w:val="pt-BR"/>
              </w:rPr>
              <w:t>t t</w:t>
            </w:r>
            <w:r w:rsidRPr="00C275C3">
              <w:rPr>
                <w:lang w:val="pt-BR"/>
              </w:rPr>
              <w:t>rụ sở chính:.......................................................................................................................</w:t>
            </w:r>
            <w:r w:rsidR="00DD363D">
              <w:rPr>
                <w:lang w:val="pt-BR"/>
              </w:rPr>
              <w:t>..............</w:t>
            </w:r>
          </w:p>
        </w:tc>
      </w:tr>
    </w:tbl>
    <w:p w:rsidR="005E230A" w:rsidRDefault="005E230A" w:rsidP="005E230A">
      <w:pPr>
        <w:ind w:left="-142"/>
        <w:rPr>
          <w:i/>
          <w:sz w:val="20"/>
          <w:szCs w:val="20"/>
          <w:lang w:val="pt-BR"/>
        </w:rPr>
      </w:pPr>
      <w:r w:rsidRPr="00D63A8B">
        <w:rPr>
          <w:b/>
          <w:lang w:val="pt-BR"/>
        </w:rPr>
        <w:t>II.</w:t>
      </w:r>
      <w:r w:rsidRPr="009054B5">
        <w:rPr>
          <w:b/>
          <w:lang w:val="pt-BR"/>
        </w:rPr>
        <w:t xml:space="preserve"> </w:t>
      </w:r>
      <w:r w:rsidRPr="00ED0F60">
        <w:rPr>
          <w:b/>
          <w:lang w:val="pt-BR"/>
        </w:rPr>
        <w:t xml:space="preserve">Khách hàng đăng ký mở TKTT và sử dụng dịch vụ: </w:t>
      </w:r>
      <w:r w:rsidRPr="00ED0F60">
        <w:rPr>
          <w:i/>
          <w:sz w:val="20"/>
          <w:szCs w:val="20"/>
          <w:lang w:val="pt-BR"/>
        </w:rPr>
        <w:t>(Đề nghị đánh dấu (</w:t>
      </w:r>
      <w:r w:rsidRPr="00FB5EFF">
        <w:rPr>
          <w:i/>
          <w:sz w:val="20"/>
          <w:szCs w:val="20"/>
        </w:rPr>
        <w:sym w:font="Wingdings" w:char="F0FC"/>
      </w:r>
      <w:r w:rsidRPr="00ED0F60">
        <w:rPr>
          <w:i/>
          <w:sz w:val="20"/>
          <w:szCs w:val="20"/>
          <w:lang w:val="pt-BR"/>
        </w:rPr>
        <w:t>) vào ô trống để xác nhận yêu cầu dịch vụ)</w:t>
      </w:r>
    </w:p>
    <w:p w:rsidR="005E230A" w:rsidRDefault="005E230A" w:rsidP="005E230A">
      <w:pPr>
        <w:rPr>
          <w:b/>
          <w:lang w:val="de-DE"/>
        </w:rPr>
      </w:pPr>
      <w:r w:rsidRPr="00D63A8B">
        <w:rPr>
          <w:b/>
          <w:noProof/>
        </w:rPr>
        <mc:AlternateContent>
          <mc:Choice Requires="wps">
            <w:drawing>
              <wp:anchor distT="0" distB="0" distL="114300" distR="114300" simplePos="0" relativeHeight="251684864" behindDoc="0" locked="0" layoutInCell="1" allowOverlap="1" wp14:anchorId="66B471C3" wp14:editId="337D3363">
                <wp:simplePos x="0" y="0"/>
                <wp:positionH relativeFrom="column">
                  <wp:posOffset>6946900</wp:posOffset>
                </wp:positionH>
                <wp:positionV relativeFrom="paragraph">
                  <wp:posOffset>-1270</wp:posOffset>
                </wp:positionV>
                <wp:extent cx="0" cy="476250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0" cy="47625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5BFFAF" id="Straight Connector 18"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7pt,-.1pt" to="547pt,3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" strokecolor="black [3213]" strokeweight=".5pt"/>
            </w:pict>
          </mc:Fallback>
        </mc:AlternateContent>
      </w:r>
      <w:r w:rsidRPr="00D63A8B">
        <w:rPr>
          <w:b/>
          <w:noProof/>
        </w:rPr>
        <mc:AlternateContent>
          <mc:Choice Requires="wps">
            <w:drawing>
              <wp:anchor distT="0" distB="0" distL="114300" distR="114300" simplePos="0" relativeHeight="251683840" behindDoc="0" locked="0" layoutInCell="1" allowOverlap="1" wp14:anchorId="652925DE" wp14:editId="769EABBB">
                <wp:simplePos x="0" y="0"/>
                <wp:positionH relativeFrom="column">
                  <wp:posOffset>-81915</wp:posOffset>
                </wp:positionH>
                <wp:positionV relativeFrom="paragraph">
                  <wp:posOffset>-1270</wp:posOffset>
                </wp:positionV>
                <wp:extent cx="0" cy="476250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47625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68073F" id="Straight Connector 19"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5pt,-.1pt" to="-6.45pt,3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" strokecolor="black [3213]" strokeweight=".5pt"/>
            </w:pict>
          </mc:Fallback>
        </mc:AlternateContent>
      </w:r>
      <w:r>
        <w:rPr>
          <w:b/>
          <w:noProof/>
        </w:rPr>
        <mc:AlternateContent>
          <mc:Choice Requires="wps">
            <w:drawing>
              <wp:anchor distT="0" distB="0" distL="114300" distR="114300" simplePos="0" relativeHeight="251682816" behindDoc="0" locked="0" layoutInCell="1" allowOverlap="1" wp14:anchorId="402F2F54" wp14:editId="6D376FDF">
                <wp:simplePos x="0" y="0"/>
                <wp:positionH relativeFrom="column">
                  <wp:posOffset>-83820</wp:posOffset>
                </wp:positionH>
                <wp:positionV relativeFrom="paragraph">
                  <wp:posOffset>-3810</wp:posOffset>
                </wp:positionV>
                <wp:extent cx="70294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70294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A8469B" id="Straight Connector 2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6pt,-.3pt" to="54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" strokecolor="black [3213]" strokeweight=".5pt"/>
            </w:pict>
          </mc:Fallback>
        </mc:AlternateContent>
      </w:r>
      <w:r w:rsidRPr="004A5784">
        <w:rPr>
          <w:b/>
          <w:lang w:val="de-DE"/>
        </w:rPr>
        <w:t xml:space="preserve">1. Đăng ký mở TKTT.      </w:t>
      </w:r>
      <w:sdt>
        <w:sdtPr>
          <w:rPr>
            <w:lang w:val="pt-BR"/>
          </w:rPr>
          <w:id w:val="-1816788384"/>
          <w14:checkbox>
            <w14:checked w14:val="1"/>
            <w14:checkedState w14:val="0052" w14:font="Wingdings 2"/>
            <w14:uncheckedState w14:val="2610" w14:font="MS Gothic"/>
          </w14:checkbox>
        </w:sdtPr>
        <w:sdtContent>
          <w:r>
            <w:rPr>
              <w:lang w:val="pt-BR"/>
            </w:rPr>
            <w:sym w:font="Wingdings 2" w:char="F052"/>
          </w:r>
        </w:sdtContent>
      </w:sdt>
      <w:r>
        <w:rPr>
          <w:lang w:val="pt-BR"/>
        </w:rPr>
        <w:t xml:space="preserve"> Số TKTT ngẫu nhiên;      </w:t>
      </w:r>
      <w:sdt>
        <w:sdtPr>
          <w:rPr>
            <w:lang w:val="pt-BR"/>
          </w:rPr>
          <w:id w:val="1707219425"/>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Pr>
          <w:lang w:val="pt-BR"/>
        </w:rPr>
        <w:t xml:space="preserve"> Số TKTT theo yêu cầu: .....................................................</w:t>
      </w:r>
      <w:r w:rsidRPr="004A5784">
        <w:rPr>
          <w:b/>
          <w:lang w:val="de-DE"/>
        </w:rPr>
        <w:t xml:space="preserve">     </w:t>
      </w:r>
    </w:p>
    <w:p w:rsidR="005E230A" w:rsidRPr="004A5784" w:rsidRDefault="005E230A" w:rsidP="005E230A">
      <w:pPr>
        <w:rPr>
          <w:b/>
          <w:lang w:val="de-DE"/>
        </w:rPr>
      </w:pPr>
      <w:r w:rsidRPr="004A5784">
        <w:rPr>
          <w:lang w:val="de-DE"/>
        </w:rPr>
        <w:t xml:space="preserve">Loại tiền tệ:    </w:t>
      </w:r>
      <w:sdt>
        <w:sdtPr>
          <w:alias w:val="Check_VND"/>
          <w:tag w:val="Check_VND"/>
          <w:id w:val="328880120"/>
          <w14:checkbox>
            <w14:checked w14:val="0"/>
            <w14:checkedState w14:val="0052" w14:font="Wingdings 2"/>
            <w14:uncheckedState w14:val="2610" w14:font="MS Gothic"/>
          </w14:checkbox>
        </w:sdtPr>
        <w:sdtContent>
          <w:r>
            <w:rPr>
              <w:rFonts w:ascii="MS Gothic" w:eastAsia="MS Gothic" w:hAnsi="MS Gothic" w:hint="eastAsia"/>
            </w:rPr>
            <w:t>☐</w:t>
          </w:r>
        </w:sdtContent>
      </w:sdt>
      <w:r w:rsidRPr="004A5784">
        <w:rPr>
          <w:lang w:val="pt-BR"/>
        </w:rPr>
        <w:t xml:space="preserve"> VND</w:t>
      </w:r>
      <w:r>
        <w:rPr>
          <w:lang w:val="pt-BR"/>
        </w:rPr>
        <w:t xml:space="preserve"> (là TK mặc định nếu KH đăng ký NHĐT);</w:t>
      </w:r>
      <w:r w:rsidRPr="004A5784">
        <w:rPr>
          <w:lang w:val="pt-BR"/>
        </w:rPr>
        <w:t xml:space="preserve">    </w:t>
      </w:r>
      <w:sdt>
        <w:sdtPr>
          <w:rPr>
            <w:lang w:val="pt-BR"/>
          </w:rPr>
          <w:alias w:val="Check_USD"/>
          <w:tag w:val="Check_USD"/>
          <w:id w:val="942188498"/>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sidRPr="004A5784">
        <w:rPr>
          <w:lang w:val="pt-BR"/>
        </w:rPr>
        <w:t xml:space="preserve"> USD      </w:t>
      </w:r>
      <w:sdt>
        <w:sdtPr>
          <w:rPr>
            <w:lang w:val="pt-BR"/>
          </w:rPr>
          <w:alias w:val="Check_EUR"/>
          <w:tag w:val="Check_EUR"/>
          <w:id w:val="-1823647328"/>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Pr>
          <w:lang w:val="pt-BR"/>
        </w:rPr>
        <w:t xml:space="preserve"> EUR    </w:t>
      </w:r>
      <w:r w:rsidRPr="004A5784">
        <w:rPr>
          <w:b/>
          <w:lang w:val="de-DE"/>
        </w:rPr>
        <w:t xml:space="preserve"> </w:t>
      </w:r>
      <w:sdt>
        <w:sdtPr>
          <w:rPr>
            <w:lang w:val="pt-BR"/>
          </w:rPr>
          <w:id w:val="-1773015400"/>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sidRPr="004A5784">
        <w:rPr>
          <w:lang w:val="pt-BR"/>
        </w:rPr>
        <w:t xml:space="preserve"> Khác………</w:t>
      </w:r>
      <w:r>
        <w:rPr>
          <w:lang w:val="pt-BR"/>
        </w:rPr>
        <w:t>...........</w:t>
      </w:r>
      <w:r w:rsidRPr="004A5784">
        <w:rPr>
          <w:lang w:val="pt-BR"/>
        </w:rPr>
        <w:t>..</w:t>
      </w:r>
    </w:p>
    <w:p w:rsidR="005E230A" w:rsidRDefault="005E230A" w:rsidP="005E230A">
      <w:pPr>
        <w:rPr>
          <w:b/>
          <w:lang w:val="de-DE"/>
        </w:rPr>
      </w:pPr>
      <w:r w:rsidRPr="004A5784">
        <w:rPr>
          <w:b/>
          <w:lang w:val="de-DE"/>
        </w:rPr>
        <w:t xml:space="preserve">2. Đăng ký Mobile Banking.  </w:t>
      </w:r>
    </w:p>
    <w:p w:rsidR="005E230A" w:rsidRPr="00F80157" w:rsidRDefault="005E230A" w:rsidP="005E230A">
      <w:pPr>
        <w:tabs>
          <w:tab w:val="left" w:pos="3969"/>
          <w:tab w:val="left" w:pos="7938"/>
        </w:tabs>
      </w:pPr>
      <w:sdt>
        <w:sdtPr>
          <w:alias w:val="Check_S"/>
          <w:tag w:val="Check_S"/>
          <w:id w:val="-1421709068"/>
          <w14:checkbox>
            <w14:checked w14:val="0"/>
            <w14:checkedState w14:val="0052" w14:font="Wingdings 2"/>
            <w14:uncheckedState w14:val="2610" w14:font="MS Gothic"/>
          </w14:checkbox>
        </w:sdtPr>
        <w:sdtContent>
          <w:r>
            <w:rPr>
              <w:rFonts w:ascii="MS Gothic" w:eastAsia="MS Gothic" w:hAnsi="MS Gothic" w:hint="eastAsia"/>
            </w:rPr>
            <w:t>☐</w:t>
          </w:r>
        </w:sdtContent>
      </w:sdt>
      <w:r w:rsidRPr="004A5784">
        <w:t xml:space="preserve"> </w:t>
      </w:r>
      <w:r>
        <w:t>SMS</w:t>
      </w:r>
      <w:r w:rsidRPr="004A5784">
        <w:t xml:space="preserve"> Banking      </w:t>
      </w:r>
      <w:r>
        <w:tab/>
        <w:t xml:space="preserve">Số ĐT sử dụng: </w:t>
      </w:r>
      <w:r>
        <w:rPr>
          <w:color w:val="FF0000"/>
        </w:rPr>
        <w:t>………………….</w:t>
      </w:r>
      <w:r>
        <w:rPr>
          <w:color w:val="FF0000"/>
          <w:lang w:val="pt-BR"/>
        </w:rPr>
        <w:tab/>
      </w:r>
      <w:r w:rsidRPr="006D14DC">
        <w:rPr>
          <w:lang w:val="pt-BR"/>
        </w:rPr>
        <w:t>Số khác: ............................</w:t>
      </w:r>
    </w:p>
    <w:p w:rsidR="005E230A" w:rsidRDefault="005E230A" w:rsidP="005E230A">
      <w:pPr>
        <w:tabs>
          <w:tab w:val="left" w:pos="3969"/>
        </w:tabs>
      </w:pPr>
      <w:sdt>
        <w:sdtPr>
          <w:alias w:val="Check_E"/>
          <w:tag w:val="Check_E"/>
          <w:id w:val="-2007051579"/>
          <w14:checkbox>
            <w14:checked w14:val="0"/>
            <w14:checkedState w14:val="0052" w14:font="Wingdings 2"/>
            <w14:uncheckedState w14:val="2610" w14:font="MS Gothic"/>
          </w14:checkbox>
        </w:sdtPr>
        <w:sdtContent>
          <w:r>
            <w:rPr>
              <w:rFonts w:ascii="MS Gothic" w:eastAsia="MS Gothic" w:hAnsi="MS Gothic" w:hint="eastAsia"/>
            </w:rPr>
            <w:t>☐</w:t>
          </w:r>
        </w:sdtContent>
      </w:sdt>
      <w:r w:rsidRPr="004A5784">
        <w:t xml:space="preserve"> </w:t>
      </w:r>
      <w:r>
        <w:t xml:space="preserve">Agribank </w:t>
      </w:r>
      <w:r w:rsidRPr="004A5784">
        <w:t xml:space="preserve">E-Mobile Banking       </w:t>
      </w:r>
      <w:r>
        <w:tab/>
        <w:t xml:space="preserve">Số ĐT sử dụng: </w:t>
      </w:r>
      <w:r>
        <w:rPr>
          <w:color w:val="FF0000"/>
        </w:rPr>
        <w:t>………………….</w:t>
      </w:r>
    </w:p>
    <w:p w:rsidR="005E230A" w:rsidRPr="004A5784" w:rsidRDefault="005E230A" w:rsidP="005E230A">
      <w:pPr>
        <w:tabs>
          <w:tab w:val="left" w:pos="3969"/>
        </w:tabs>
      </w:pPr>
      <w:sdt>
        <w:sdtPr>
          <w:alias w:val="Check_B"/>
          <w:tag w:val="Check_B"/>
          <w:id w:val="1003561156"/>
          <w14:checkbox>
            <w14:checked w14:val="0"/>
            <w14:checkedState w14:val="0052" w14:font="Wingdings 2"/>
            <w14:uncheckedState w14:val="2610" w14:font="MS Gothic"/>
          </w14:checkbox>
        </w:sdtPr>
        <w:sdtContent>
          <w:r>
            <w:rPr>
              <w:rFonts w:ascii="MS Gothic" w:eastAsia="MS Gothic" w:hAnsi="MS Gothic" w:hint="eastAsia"/>
            </w:rPr>
            <w:t>☐</w:t>
          </w:r>
        </w:sdtContent>
      </w:sdt>
      <w:r w:rsidRPr="004A5784">
        <w:t xml:space="preserve"> Bank Plus       </w:t>
      </w:r>
      <w:r w:rsidRPr="004A5784">
        <w:rPr>
          <w:lang w:val="de-DE"/>
        </w:rPr>
        <w:t xml:space="preserve"> </w:t>
      </w:r>
      <w:r w:rsidRPr="004A5784">
        <w:t xml:space="preserve">        </w:t>
      </w:r>
      <w:r>
        <w:tab/>
        <w:t xml:space="preserve">Số ĐT sử dụng: </w:t>
      </w:r>
      <w:r>
        <w:rPr>
          <w:color w:val="FF0000"/>
        </w:rPr>
        <w:t>………………….</w:t>
      </w:r>
    </w:p>
    <w:p w:rsidR="005E230A" w:rsidRPr="004A5784" w:rsidRDefault="005E230A" w:rsidP="005E230A">
      <w:r w:rsidRPr="004A5784">
        <w:rPr>
          <w:b/>
        </w:rPr>
        <w:t xml:space="preserve">3. Đăng ký Internet Banking. </w:t>
      </w:r>
      <w:r w:rsidRPr="004A5784">
        <w:t xml:space="preserve">  </w:t>
      </w:r>
      <w:sdt>
        <w:sdtPr>
          <w:alias w:val="Check_TC"/>
          <w:tag w:val="Check_TC"/>
          <w:id w:val="1120106179"/>
          <w14:checkbox>
            <w14:checked w14:val="0"/>
            <w14:checkedState w14:val="0052" w14:font="Wingdings 2"/>
            <w14:uncheckedState w14:val="2610" w14:font="MS Gothic"/>
          </w14:checkbox>
        </w:sdtPr>
        <w:sdtContent>
          <w:r>
            <w:rPr>
              <w:rFonts w:ascii="MS Gothic" w:eastAsia="MS Gothic" w:hAnsi="MS Gothic" w:hint="eastAsia"/>
            </w:rPr>
            <w:t>☐</w:t>
          </w:r>
        </w:sdtContent>
      </w:sdt>
      <w:r w:rsidRPr="004A5784">
        <w:t xml:space="preserve"> DV tài chính     </w:t>
      </w:r>
      <w:sdt>
        <w:sdtPr>
          <w:alias w:val="Check_TT"/>
          <w:tag w:val="Check_TT"/>
          <w:id w:val="1805734723"/>
          <w14:checkbox>
            <w14:checked w14:val="0"/>
            <w14:checkedState w14:val="0052" w14:font="Wingdings 2"/>
            <w14:uncheckedState w14:val="2610" w14:font="MS Gothic"/>
          </w14:checkbox>
        </w:sdtPr>
        <w:sdtContent>
          <w:r>
            <w:rPr>
              <w:rFonts w:ascii="MS Gothic" w:eastAsia="MS Gothic" w:hAnsi="MS Gothic" w:hint="eastAsia"/>
            </w:rPr>
            <w:t>☐</w:t>
          </w:r>
        </w:sdtContent>
      </w:sdt>
      <w:r w:rsidRPr="004A5784">
        <w:t xml:space="preserve"> DV thanh toán    </w:t>
      </w:r>
      <w:sdt>
        <w:sdtPr>
          <w:alias w:val="Check_PTC"/>
          <w:tag w:val="Check_PTC"/>
          <w:id w:val="-1773459136"/>
          <w14:checkbox>
            <w14:checked w14:val="0"/>
            <w14:checkedState w14:val="0052" w14:font="Wingdings 2"/>
            <w14:uncheckedState w14:val="2610" w14:font="MS Gothic"/>
          </w14:checkbox>
        </w:sdtPr>
        <w:sdtContent>
          <w:r>
            <w:rPr>
              <w:rFonts w:ascii="MS Gothic" w:eastAsia="MS Gothic" w:hAnsi="MS Gothic" w:hint="eastAsia"/>
            </w:rPr>
            <w:t>☐</w:t>
          </w:r>
        </w:sdtContent>
      </w:sdt>
      <w:r w:rsidRPr="004A5784">
        <w:t xml:space="preserve"> DV phi tài chính</w:t>
      </w:r>
    </w:p>
    <w:p w:rsidR="005E230A" w:rsidRPr="004A5784" w:rsidRDefault="005E230A" w:rsidP="005E230A">
      <w:r w:rsidRPr="004A5784">
        <w:t xml:space="preserve">Dịch vụ Internet Banking của Agribank được cung cấp tại </w:t>
      </w:r>
      <w:r w:rsidRPr="009535B3">
        <w:rPr>
          <w:b/>
          <w:color w:val="0000FF"/>
          <w:u w:val="single"/>
        </w:rPr>
        <w:t>https://ibank.agribank.com.vn/ibank/</w:t>
      </w:r>
    </w:p>
    <w:p w:rsidR="005E230A" w:rsidRPr="004A5784" w:rsidRDefault="005E230A" w:rsidP="005E230A">
      <w:pPr>
        <w:rPr>
          <w:i/>
        </w:rPr>
      </w:pPr>
      <w:r w:rsidRPr="004A5784">
        <w:t xml:space="preserve">Phương thức nhận mã xác thực giao dịch:  </w:t>
      </w:r>
      <w:sdt>
        <w:sdtPr>
          <w:alias w:val="Check_OTP"/>
          <w:tag w:val="Check_OTP"/>
          <w:id w:val="-1062860107"/>
          <w14:checkbox>
            <w14:checked w14:val="0"/>
            <w14:checkedState w14:val="0052" w14:font="Wingdings 2"/>
            <w14:uncheckedState w14:val="2610" w14:font="MS Gothic"/>
          </w14:checkbox>
        </w:sdtPr>
        <w:sdtContent>
          <w:r>
            <w:rPr>
              <w:rFonts w:ascii="MS Gothic" w:eastAsia="MS Gothic" w:hAnsi="MS Gothic" w:hint="eastAsia"/>
            </w:rPr>
            <w:t>☐</w:t>
          </w:r>
        </w:sdtContent>
      </w:sdt>
      <w:r w:rsidRPr="004A5784">
        <w:t xml:space="preserve"> SMS </w:t>
      </w:r>
      <w:r>
        <w:t>OTP</w:t>
      </w:r>
      <w:r w:rsidRPr="004A5784">
        <w:t xml:space="preserve">  </w:t>
      </w:r>
      <w:r w:rsidRPr="004A5784">
        <w:rPr>
          <w:b/>
        </w:rPr>
        <w:t xml:space="preserve"> </w:t>
      </w:r>
      <w:sdt>
        <w:sdtPr>
          <w:alias w:val="Check_OTP_S"/>
          <w:tag w:val="Check_OTP_S"/>
          <w:id w:val="172221495"/>
          <w14:checkbox>
            <w14:checked w14:val="0"/>
            <w14:checkedState w14:val="0052" w14:font="Wingdings 2"/>
            <w14:uncheckedState w14:val="2610" w14:font="MS Gothic"/>
          </w14:checkbox>
        </w:sdtPr>
        <w:sdtContent>
          <w:r>
            <w:rPr>
              <w:rFonts w:ascii="MS Gothic" w:eastAsia="MS Gothic" w:hAnsi="MS Gothic" w:hint="eastAsia"/>
            </w:rPr>
            <w:t>☐</w:t>
          </w:r>
        </w:sdtContent>
      </w:sdt>
      <w:r w:rsidRPr="004A5784">
        <w:t xml:space="preserve"> Soft </w:t>
      </w:r>
      <w:r>
        <w:t>OTP (Loại ………)</w:t>
      </w:r>
      <w:r w:rsidRPr="004A5784">
        <w:rPr>
          <w:b/>
        </w:rPr>
        <w:t xml:space="preserve"> </w:t>
      </w:r>
      <w:sdt>
        <w:sdtPr>
          <w:alias w:val="Check_OTP_T"/>
          <w:tag w:val="Check_OTP_T"/>
          <w:id w:val="-2116441071"/>
          <w14:checkbox>
            <w14:checked w14:val="0"/>
            <w14:checkedState w14:val="0052" w14:font="Wingdings 2"/>
            <w14:uncheckedState w14:val="2610" w14:font="MS Gothic"/>
          </w14:checkbox>
        </w:sdtPr>
        <w:sdtContent>
          <w:r>
            <w:rPr>
              <w:rFonts w:ascii="MS Gothic" w:eastAsia="MS Gothic" w:hAnsi="MS Gothic" w:hint="eastAsia"/>
            </w:rPr>
            <w:t>☐</w:t>
          </w:r>
        </w:sdtContent>
      </w:sdt>
      <w:r w:rsidRPr="004A5784">
        <w:t xml:space="preserve"> Token</w:t>
      </w:r>
      <w:r>
        <w:t xml:space="preserve"> OTP (</w:t>
      </w:r>
      <w:r w:rsidR="00DD363D">
        <w:t xml:space="preserve">Loại </w:t>
      </w:r>
      <w:r>
        <w:t>)</w:t>
      </w:r>
      <w:r w:rsidRPr="004A5784">
        <w:t xml:space="preserve">  </w:t>
      </w:r>
      <w:r w:rsidRPr="004A5784">
        <w:rPr>
          <w:b/>
        </w:rPr>
        <w:t xml:space="preserve">  </w:t>
      </w:r>
      <w:r w:rsidRPr="004A5784">
        <w:t xml:space="preserve">       </w:t>
      </w:r>
    </w:p>
    <w:p w:rsidR="005E230A" w:rsidRDefault="005E230A" w:rsidP="005E230A">
      <w:r w:rsidRPr="004A5784">
        <w:t>Số ĐT nhận mã xác thực</w:t>
      </w:r>
      <w:r>
        <w:t xml:space="preserve">/kích hoạt: </w:t>
      </w:r>
      <w:r w:rsidRPr="002866A5">
        <w:rPr>
          <w:b/>
          <w:lang w:val="pt-BR"/>
        </w:rPr>
        <w:t xml:space="preserve"> </w:t>
      </w:r>
      <w:r>
        <w:rPr>
          <w:color w:val="FF0000"/>
        </w:rPr>
        <w:t>………………….</w:t>
      </w:r>
      <w:r>
        <w:t xml:space="preserve">  </w:t>
      </w:r>
    </w:p>
    <w:p w:rsidR="005E230A" w:rsidRPr="009054B5" w:rsidRDefault="005E230A" w:rsidP="005E230A">
      <w:pPr>
        <w:rPr>
          <w:rFonts w:eastAsia="Arial Unicode MS"/>
          <w:b/>
          <w:lang w:val="de-DE"/>
        </w:rPr>
      </w:pPr>
      <w:r w:rsidRPr="009054B5">
        <w:rPr>
          <w:rFonts w:eastAsia="Arial Unicode MS"/>
          <w:b/>
          <w:lang w:val="de-DE"/>
        </w:rPr>
        <w:t xml:space="preserve">4. Đăng ký nhờ thu tự động: </w:t>
      </w:r>
      <w:sdt>
        <w:sdtPr>
          <w:rPr>
            <w:lang w:val="de-DE"/>
          </w:rPr>
          <w:alias w:val="Check_Nuoc"/>
          <w:tag w:val="Check_Nuoc"/>
          <w:id w:val="1721321963"/>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Nước   </w:t>
      </w:r>
      <w:sdt>
        <w:sdtPr>
          <w:rPr>
            <w:lang w:val="de-DE"/>
          </w:rPr>
          <w:alias w:val="Check_Dien"/>
          <w:tag w:val="Check_Dien"/>
          <w:id w:val="198908461"/>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Điện    </w:t>
      </w:r>
      <w:sdt>
        <w:sdtPr>
          <w:rPr>
            <w:lang w:val="de-DE"/>
          </w:rPr>
          <w:alias w:val="Check_VienT"/>
          <w:tag w:val="Check_VienT"/>
          <w:id w:val="2092122449"/>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Viễn thông   </w:t>
      </w:r>
      <w:sdt>
        <w:sdtPr>
          <w:rPr>
            <w:lang w:val="de-DE"/>
          </w:rPr>
          <w:alias w:val="Check_HocP"/>
          <w:tag w:val="Check_HocP"/>
          <w:id w:val="625194940"/>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Học phí     </w:t>
      </w:r>
      <w:sdt>
        <w:sdtPr>
          <w:rPr>
            <w:lang w:val="de-DE"/>
          </w:rPr>
          <w:alias w:val="Check_BH"/>
          <w:tag w:val="Check_BH"/>
          <w:id w:val="-11232614"/>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w:t>
      </w:r>
      <w:r>
        <w:rPr>
          <w:lang w:val="de-DE"/>
        </w:rPr>
        <w:t>Bảo hiểm chủ thẻ</w:t>
      </w:r>
      <w:r w:rsidRPr="009054B5">
        <w:rPr>
          <w:lang w:val="de-DE"/>
        </w:rPr>
        <w:t xml:space="preserve">   </w:t>
      </w:r>
      <w:sdt>
        <w:sdtPr>
          <w:rPr>
            <w:lang w:val="de-DE"/>
          </w:rPr>
          <w:id w:val="2002620188"/>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00DD363D">
        <w:rPr>
          <w:lang w:val="de-DE"/>
        </w:rPr>
        <w:t xml:space="preserve"> …..</w:t>
      </w:r>
    </w:p>
    <w:p w:rsidR="005E230A" w:rsidRPr="009054B5" w:rsidRDefault="005E230A" w:rsidP="005E230A">
      <w:pPr>
        <w:rPr>
          <w:rFonts w:eastAsia="Arial Unicode MS"/>
          <w:lang w:val="de-DE"/>
        </w:rPr>
      </w:pPr>
      <w:r w:rsidRPr="009054B5">
        <w:rPr>
          <w:rFonts w:eastAsia="Arial Unicode MS"/>
          <w:lang w:val="de-DE"/>
        </w:rPr>
        <w:t>Tên chủ HĐ/thuê bao :……………..…………Mã KH/Mã HĐ/Số thuê bao:…………………Ngày hiệu lự</w:t>
      </w:r>
      <w:r w:rsidR="00DD363D">
        <w:rPr>
          <w:rFonts w:eastAsia="Arial Unicode MS"/>
          <w:lang w:val="de-DE"/>
        </w:rPr>
        <w:t>c:…</w:t>
      </w:r>
    </w:p>
    <w:p w:rsidR="005E230A" w:rsidRPr="009054B5" w:rsidRDefault="005E230A" w:rsidP="005E230A">
      <w:pPr>
        <w:rPr>
          <w:rFonts w:eastAsia="Arial Unicode MS"/>
          <w:lang w:val="de-DE"/>
        </w:rPr>
      </w:pPr>
      <w:r w:rsidRPr="009054B5">
        <w:rPr>
          <w:rFonts w:eastAsia="Arial Unicode MS"/>
          <w:lang w:val="de-DE"/>
        </w:rPr>
        <w:t>Tên chủ HĐ/thuê bao :……………..…………Mã KH/Mã HĐ/Số thuê bao:…………………Ngày hiệu lự</w:t>
      </w:r>
      <w:r w:rsidR="00DD363D">
        <w:rPr>
          <w:rFonts w:eastAsia="Arial Unicode MS"/>
          <w:lang w:val="de-DE"/>
        </w:rPr>
        <w:t>c:…</w:t>
      </w:r>
    </w:p>
    <w:p w:rsidR="005E230A" w:rsidRPr="009054B5" w:rsidRDefault="005E230A" w:rsidP="005E230A">
      <w:pPr>
        <w:rPr>
          <w:rFonts w:eastAsia="Arial Unicode MS"/>
          <w:lang w:val="de-DE"/>
        </w:rPr>
      </w:pPr>
      <w:r w:rsidRPr="009054B5">
        <w:rPr>
          <w:rFonts w:eastAsia="Arial Unicode MS"/>
          <w:lang w:val="de-DE"/>
        </w:rPr>
        <w:t>Tên chủ HĐ/thuê bao :……………..…………Mã KH/Mã HĐ/Số thuê bao:…………………Ngày hiệu lự</w:t>
      </w:r>
      <w:r w:rsidR="00DD363D">
        <w:rPr>
          <w:rFonts w:eastAsia="Arial Unicode MS"/>
          <w:lang w:val="de-DE"/>
        </w:rPr>
        <w:t>c:…</w:t>
      </w:r>
    </w:p>
    <w:p w:rsidR="005E230A" w:rsidRPr="009054B5" w:rsidRDefault="005E230A" w:rsidP="005E230A">
      <w:pPr>
        <w:rPr>
          <w:b/>
          <w:lang w:val="de-DE"/>
        </w:rPr>
      </w:pPr>
      <w:r w:rsidRPr="009054B5">
        <w:rPr>
          <w:rFonts w:eastAsia="Arial Unicode MS"/>
          <w:b/>
          <w:lang w:val="de-DE"/>
        </w:rPr>
        <w:t xml:space="preserve">5. </w:t>
      </w:r>
      <w:r w:rsidRPr="009054B5">
        <w:rPr>
          <w:b/>
          <w:lang w:val="de-DE"/>
        </w:rPr>
        <w:t xml:space="preserve">Đăng ký phát hành thẻ ghi nợ và dịch vụ thẻ (đối với TKTT là VND)                         </w:t>
      </w:r>
    </w:p>
    <w:p w:rsidR="005E230A" w:rsidRDefault="005E230A" w:rsidP="005E230A">
      <w:pPr>
        <w:rPr>
          <w:lang w:val="de-DE"/>
        </w:rPr>
      </w:pPr>
      <w:r w:rsidRPr="009054B5">
        <w:rPr>
          <w:b/>
          <w:lang w:val="de-DE"/>
        </w:rPr>
        <w:t>Loại thẻ</w:t>
      </w:r>
      <w:r w:rsidRPr="009054B5">
        <w:rPr>
          <w:lang w:val="de-DE"/>
        </w:rPr>
        <w:t xml:space="preserve">:   </w:t>
      </w:r>
      <w:sdt>
        <w:sdtPr>
          <w:rPr>
            <w:lang w:val="de-DE"/>
          </w:rPr>
          <w:alias w:val="Check_ND"/>
          <w:tag w:val="Check_ND"/>
          <w:id w:val="-1858037056"/>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Ghi nợ nội địa    </w:t>
      </w:r>
      <w:sdt>
        <w:sdtPr>
          <w:rPr>
            <w:lang w:val="de-DE"/>
          </w:rPr>
          <w:alias w:val="Check_LN"/>
          <w:tag w:val="Check_LN"/>
          <w:id w:val="316458900"/>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Lập nghiệp    </w:t>
      </w:r>
      <w:sdt>
        <w:sdtPr>
          <w:rPr>
            <w:lang w:val="de-DE"/>
          </w:rPr>
          <w:alias w:val="Check_JCB"/>
          <w:tag w:val="Check_JCB"/>
          <w:id w:val="-752273196"/>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w:t>
      </w:r>
      <w:r>
        <w:rPr>
          <w:lang w:val="de-DE"/>
        </w:rPr>
        <w:t xml:space="preserve">JCB Debit    </w:t>
      </w:r>
      <w:sdt>
        <w:sdtPr>
          <w:rPr>
            <w:lang w:val="de-DE"/>
          </w:rPr>
          <w:alias w:val="Check_TH"/>
          <w:tag w:val="Check_TH"/>
          <w:id w:val="1739595254"/>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Thẻ liên kết thương hiệu</w:t>
      </w:r>
    </w:p>
    <w:p w:rsidR="005E230A" w:rsidRPr="009054B5" w:rsidRDefault="005E230A" w:rsidP="005E230A">
      <w:pPr>
        <w:rPr>
          <w:lang w:val="de-DE"/>
        </w:rPr>
      </w:pPr>
      <w:r>
        <w:rPr>
          <w:lang w:val="de-DE"/>
        </w:rPr>
        <w:t xml:space="preserve">                  </w:t>
      </w:r>
      <w:sdt>
        <w:sdtPr>
          <w:rPr>
            <w:lang w:val="de-DE"/>
          </w:rPr>
          <w:alias w:val="Check_VS"/>
          <w:tag w:val="Check_VS"/>
          <w:id w:val="-1455474844"/>
          <w14:checkbox>
            <w14:checked w14:val="0"/>
            <w14:checkedState w14:val="0052" w14:font="Wingdings 2"/>
            <w14:uncheckedState w14:val="2610" w14:font="MS Gothic"/>
          </w14:checkbox>
        </w:sdtPr>
        <w:sdtContent>
          <w:r w:rsidRPr="00C84D39">
            <w:rPr>
              <w:rFonts w:ascii="MS Gothic" w:eastAsia="MS Gothic" w:hAnsi="MS Gothic" w:hint="eastAsia"/>
              <w:lang w:val="de-DE"/>
            </w:rPr>
            <w:t>☐</w:t>
          </w:r>
        </w:sdtContent>
      </w:sdt>
      <w:r w:rsidRPr="009054B5">
        <w:rPr>
          <w:lang w:val="de-DE"/>
        </w:rPr>
        <w:t xml:space="preserve"> Visa Debit     </w:t>
      </w:r>
      <w:sdt>
        <w:sdtPr>
          <w:rPr>
            <w:lang w:val="de-DE"/>
          </w:rPr>
          <w:alias w:val="Check_MT"/>
          <w:tag w:val="Check_MT"/>
          <w:id w:val="1111174686"/>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MasterCard Debit      </w:t>
      </w:r>
      <w:sdt>
        <w:sdtPr>
          <w:rPr>
            <w:lang w:val="de-DE"/>
          </w:rPr>
          <w:alias w:val="Check_KHAC"/>
          <w:tag w:val="Check_KHAC"/>
          <w:id w:val="-1814622701"/>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Thẻ </w:t>
      </w:r>
      <w:r>
        <w:rPr>
          <w:lang w:val="de-DE"/>
        </w:rPr>
        <w:t>Khác .........................</w:t>
      </w:r>
      <w:r w:rsidRPr="009054B5">
        <w:rPr>
          <w:lang w:val="de-DE"/>
        </w:rPr>
        <w:t xml:space="preserve"> </w:t>
      </w:r>
    </w:p>
    <w:p w:rsidR="005E230A" w:rsidRPr="009054B5" w:rsidRDefault="005E230A" w:rsidP="005E230A">
      <w:pPr>
        <w:rPr>
          <w:lang w:val="de-DE"/>
        </w:rPr>
      </w:pPr>
      <w:r w:rsidRPr="009054B5">
        <w:rPr>
          <w:b/>
          <w:lang w:val="de-DE"/>
        </w:rPr>
        <w:t>Hạng thẻ</w:t>
      </w:r>
      <w:r w:rsidRPr="009054B5">
        <w:rPr>
          <w:i/>
          <w:lang w:val="de-DE"/>
        </w:rPr>
        <w:t>:</w:t>
      </w:r>
      <w:r w:rsidRPr="009054B5">
        <w:rPr>
          <w:lang w:val="de-DE"/>
        </w:rPr>
        <w:t xml:space="preserve"> </w:t>
      </w:r>
      <w:sdt>
        <w:sdtPr>
          <w:rPr>
            <w:lang w:val="de-DE"/>
          </w:rPr>
          <w:alias w:val="Check_Chuan"/>
          <w:tag w:val="Check_C"/>
          <w:id w:val="869346443"/>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Chuẩn  </w:t>
      </w:r>
      <w:sdt>
        <w:sdtPr>
          <w:rPr>
            <w:lang w:val="de-DE"/>
          </w:rPr>
          <w:alias w:val="Check_Vang"/>
          <w:tag w:val="Check_V"/>
          <w:id w:val="383298179"/>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Vàng              </w:t>
      </w:r>
      <w:r w:rsidRPr="009054B5">
        <w:rPr>
          <w:b/>
          <w:lang w:val="de-DE"/>
        </w:rPr>
        <w:t xml:space="preserve"> Hình thức phát hành</w:t>
      </w:r>
      <w:r w:rsidRPr="009054B5">
        <w:rPr>
          <w:lang w:val="de-DE"/>
        </w:rPr>
        <w:t xml:space="preserve">:  </w:t>
      </w:r>
      <w:sdt>
        <w:sdtPr>
          <w:rPr>
            <w:lang w:val="de-DE"/>
          </w:rPr>
          <w:id w:val="-1244097966"/>
          <w14:checkbox>
            <w14:checked w14:val="1"/>
            <w14:checkedState w14:val="0052" w14:font="Wingdings 2"/>
            <w14:uncheckedState w14:val="2610" w14:font="MS Gothic"/>
          </w14:checkbox>
        </w:sdtPr>
        <w:sdtContent>
          <w:r>
            <w:rPr>
              <w:lang w:val="de-DE"/>
            </w:rPr>
            <w:sym w:font="Wingdings 2" w:char="F052"/>
          </w:r>
        </w:sdtContent>
      </w:sdt>
      <w:r w:rsidRPr="009054B5">
        <w:rPr>
          <w:lang w:val="de-DE"/>
        </w:rPr>
        <w:t xml:space="preserve"> Phát hành thường       </w:t>
      </w:r>
      <w:sdt>
        <w:sdtPr>
          <w:rPr>
            <w:lang w:val="de-DE"/>
          </w:rPr>
          <w:id w:val="-1502579811"/>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lang w:val="de-DE"/>
        </w:rPr>
        <w:t xml:space="preserve"> Phát hành nhanh </w:t>
      </w:r>
    </w:p>
    <w:p w:rsidR="005E230A" w:rsidRPr="009054B5" w:rsidRDefault="005E230A" w:rsidP="005E230A">
      <w:pPr>
        <w:rPr>
          <w:color w:val="000000"/>
          <w:lang w:val="de-DE"/>
        </w:rPr>
      </w:pPr>
      <w:r w:rsidRPr="009054B5">
        <w:rPr>
          <w:color w:val="000000"/>
          <w:lang w:val="de-DE"/>
        </w:rPr>
        <w:t xml:space="preserve">Tên trên thẻ (chữ in hoa không dấu, tối đa 26 ký tự): </w:t>
      </w:r>
    </w:p>
    <w:tbl>
      <w:tblPr>
        <w:tblStyle w:val="TableGrid"/>
        <w:tblW w:w="10739" w:type="dxa"/>
        <w:tblCellMar>
          <w:left w:w="57" w:type="dxa"/>
          <w:right w:w="57" w:type="dxa"/>
        </w:tblCellMar>
        <w:tblLook w:val="04A0" w:firstRow="1" w:lastRow="0" w:firstColumn="1" w:lastColumn="0" w:noHBand="0" w:noVBand="1"/>
      </w:tblPr>
      <w:tblGrid>
        <w:gridCol w:w="359"/>
        <w:gridCol w:w="359"/>
        <w:gridCol w:w="359"/>
        <w:gridCol w:w="358"/>
        <w:gridCol w:w="358"/>
        <w:gridCol w:w="358"/>
        <w:gridCol w:w="358"/>
        <w:gridCol w:w="358"/>
        <w:gridCol w:w="358"/>
        <w:gridCol w:w="442"/>
        <w:gridCol w:w="442"/>
        <w:gridCol w:w="442"/>
        <w:gridCol w:w="442"/>
        <w:gridCol w:w="442"/>
        <w:gridCol w:w="442"/>
        <w:gridCol w:w="442"/>
        <w:gridCol w:w="442"/>
        <w:gridCol w:w="442"/>
        <w:gridCol w:w="442"/>
        <w:gridCol w:w="442"/>
        <w:gridCol w:w="442"/>
        <w:gridCol w:w="442"/>
        <w:gridCol w:w="442"/>
        <w:gridCol w:w="442"/>
        <w:gridCol w:w="442"/>
        <w:gridCol w:w="442"/>
      </w:tblGrid>
      <w:tr w:rsidR="005E230A" w:rsidRPr="002B0666" w:rsidTr="005E230A">
        <w:tc>
          <w:tcPr>
            <w:tcW w:w="359" w:type="dxa"/>
          </w:tcPr>
          <w:p w:rsidR="005E230A" w:rsidRPr="008050EA" w:rsidRDefault="005E230A" w:rsidP="005E230A">
            <w:pPr>
              <w:spacing w:line="360" w:lineRule="exact"/>
              <w:rPr>
                <w:b/>
                <w:color w:val="FF0000"/>
              </w:rPr>
            </w:pPr>
          </w:p>
        </w:tc>
        <w:tc>
          <w:tcPr>
            <w:tcW w:w="359" w:type="dxa"/>
          </w:tcPr>
          <w:p w:rsidR="005E230A" w:rsidRPr="008050EA" w:rsidRDefault="005E230A" w:rsidP="005E230A">
            <w:pPr>
              <w:spacing w:line="360" w:lineRule="exact"/>
              <w:rPr>
                <w:b/>
                <w:color w:val="FF0000"/>
              </w:rPr>
            </w:pPr>
          </w:p>
        </w:tc>
        <w:tc>
          <w:tcPr>
            <w:tcW w:w="359" w:type="dxa"/>
          </w:tcPr>
          <w:p w:rsidR="005E230A" w:rsidRPr="008050EA" w:rsidRDefault="005E230A" w:rsidP="005E230A">
            <w:pPr>
              <w:spacing w:line="360" w:lineRule="exact"/>
              <w:rPr>
                <w:b/>
                <w:color w:val="FF0000"/>
              </w:rPr>
            </w:pPr>
          </w:p>
        </w:tc>
        <w:tc>
          <w:tcPr>
            <w:tcW w:w="358" w:type="dxa"/>
          </w:tcPr>
          <w:p w:rsidR="005E230A" w:rsidRPr="008050EA" w:rsidRDefault="005E230A" w:rsidP="005E230A">
            <w:pPr>
              <w:spacing w:line="360" w:lineRule="exact"/>
              <w:rPr>
                <w:b/>
                <w:color w:val="FF0000"/>
              </w:rPr>
            </w:pPr>
          </w:p>
        </w:tc>
        <w:tc>
          <w:tcPr>
            <w:tcW w:w="358" w:type="dxa"/>
          </w:tcPr>
          <w:p w:rsidR="005E230A" w:rsidRPr="008050EA" w:rsidRDefault="005E230A" w:rsidP="005E230A">
            <w:pPr>
              <w:spacing w:line="360" w:lineRule="exact"/>
              <w:rPr>
                <w:b/>
                <w:color w:val="FF0000"/>
              </w:rPr>
            </w:pPr>
          </w:p>
        </w:tc>
        <w:tc>
          <w:tcPr>
            <w:tcW w:w="358" w:type="dxa"/>
          </w:tcPr>
          <w:p w:rsidR="005E230A" w:rsidRPr="008050EA" w:rsidRDefault="005E230A" w:rsidP="005E230A">
            <w:pPr>
              <w:spacing w:line="360" w:lineRule="exact"/>
              <w:rPr>
                <w:b/>
                <w:color w:val="FF0000"/>
              </w:rPr>
            </w:pPr>
          </w:p>
        </w:tc>
        <w:tc>
          <w:tcPr>
            <w:tcW w:w="358" w:type="dxa"/>
          </w:tcPr>
          <w:p w:rsidR="005E230A" w:rsidRPr="008050EA" w:rsidRDefault="005E230A" w:rsidP="005E230A">
            <w:pPr>
              <w:spacing w:line="360" w:lineRule="exact"/>
              <w:rPr>
                <w:b/>
                <w:color w:val="FF0000"/>
              </w:rPr>
            </w:pPr>
          </w:p>
        </w:tc>
        <w:tc>
          <w:tcPr>
            <w:tcW w:w="358" w:type="dxa"/>
          </w:tcPr>
          <w:p w:rsidR="005E230A" w:rsidRPr="008050EA" w:rsidRDefault="005E230A" w:rsidP="005E230A">
            <w:pPr>
              <w:spacing w:line="360" w:lineRule="exact"/>
              <w:rPr>
                <w:b/>
                <w:color w:val="FF0000"/>
              </w:rPr>
            </w:pPr>
          </w:p>
        </w:tc>
        <w:tc>
          <w:tcPr>
            <w:tcW w:w="358"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c>
          <w:tcPr>
            <w:tcW w:w="442" w:type="dxa"/>
          </w:tcPr>
          <w:p w:rsidR="005E230A" w:rsidRPr="008050EA" w:rsidRDefault="005E230A" w:rsidP="005E230A">
            <w:pPr>
              <w:spacing w:line="360" w:lineRule="exact"/>
              <w:rPr>
                <w:b/>
                <w:color w:val="FF0000"/>
              </w:rPr>
            </w:pPr>
          </w:p>
        </w:tc>
      </w:tr>
    </w:tbl>
    <w:p w:rsidR="005E230A" w:rsidRPr="009054B5" w:rsidRDefault="005E230A" w:rsidP="005E230A">
      <w:pPr>
        <w:rPr>
          <w:b/>
          <w:szCs w:val="16"/>
          <w:lang w:val="de-DE"/>
        </w:rPr>
      </w:pPr>
      <w:r w:rsidRPr="009054B5">
        <w:rPr>
          <w:b/>
          <w:color w:val="000000"/>
          <w:lang w:val="de-DE"/>
        </w:rPr>
        <w:lastRenderedPageBreak/>
        <w:t xml:space="preserve">Hình thức nhậnThẻ : </w:t>
      </w:r>
      <w:sdt>
        <w:sdtPr>
          <w:id w:val="-1495562890"/>
          <w14:checkbox>
            <w14:checked w14:val="1"/>
            <w14:checkedState w14:val="0052" w14:font="Wingdings 2"/>
            <w14:uncheckedState w14:val="2610" w14:font="MS Gothic"/>
          </w14:checkbox>
        </w:sdtPr>
        <w:sdtContent>
          <w:r>
            <w:sym w:font="Wingdings 2" w:char="F052"/>
          </w:r>
        </w:sdtContent>
      </w:sdt>
      <w:r w:rsidRPr="009054B5">
        <w:rPr>
          <w:color w:val="000000"/>
          <w:lang w:val="de-DE"/>
        </w:rPr>
        <w:t xml:space="preserve"> </w:t>
      </w:r>
      <w:r>
        <w:rPr>
          <w:color w:val="000000"/>
          <w:lang w:val="de-DE"/>
        </w:rPr>
        <w:t>Tại ngân hàng</w:t>
      </w:r>
      <w:r w:rsidRPr="009054B5">
        <w:rPr>
          <w:color w:val="000000"/>
          <w:lang w:val="de-DE"/>
        </w:rPr>
        <w:t xml:space="preserve">    </w:t>
      </w:r>
      <w:sdt>
        <w:sdtPr>
          <w:rPr>
            <w:lang w:val="de-DE"/>
          </w:rPr>
          <w:id w:val="1503158386"/>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color w:val="000000"/>
          <w:lang w:val="de-DE"/>
        </w:rPr>
        <w:t xml:space="preserve"> </w:t>
      </w:r>
      <w:r>
        <w:rPr>
          <w:color w:val="000000"/>
          <w:lang w:val="de-DE"/>
        </w:rPr>
        <w:t>Địa chỉ hiện tại</w:t>
      </w:r>
    </w:p>
    <w:p w:rsidR="005E230A" w:rsidRPr="009054B5" w:rsidRDefault="005E230A" w:rsidP="005E230A">
      <w:pPr>
        <w:pStyle w:val="ListParagraph"/>
        <w:ind w:left="0"/>
        <w:contextualSpacing w:val="0"/>
        <w:rPr>
          <w:color w:val="000000"/>
          <w:lang w:val="de-DE"/>
        </w:rPr>
      </w:pPr>
      <w:sdt>
        <w:sdtPr>
          <w:rPr>
            <w:lang w:val="de-DE"/>
          </w:rPr>
          <w:id w:val="1060208618"/>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color w:val="000000"/>
          <w:lang w:val="de-DE"/>
        </w:rPr>
        <w:t xml:space="preserve"> </w:t>
      </w:r>
      <w:r w:rsidRPr="009054B5">
        <w:rPr>
          <w:b/>
          <w:color w:val="000000"/>
          <w:lang w:val="de-DE"/>
        </w:rPr>
        <w:t>Đăng ký bảo hiểm chủ thẻ</w:t>
      </w:r>
      <w:r w:rsidRPr="009054B5">
        <w:rPr>
          <w:color w:val="000000"/>
          <w:lang w:val="de-DE"/>
        </w:rPr>
        <w:t xml:space="preserve"> (thẻ ghi nợ nội địa) </w:t>
      </w:r>
      <w:r w:rsidRPr="00564FE4">
        <w:t>theo nội dung, điều khoản bảo hiểm hiện hành của ABIC</w:t>
      </w:r>
      <w:r w:rsidRPr="009054B5">
        <w:rPr>
          <w:color w:val="000000"/>
          <w:lang w:val="de-DE"/>
        </w:rPr>
        <w:t xml:space="preserve">  </w:t>
      </w:r>
    </w:p>
    <w:p w:rsidR="005E230A" w:rsidRDefault="005E230A" w:rsidP="005E230A">
      <w:pPr>
        <w:pStyle w:val="ListParagraph"/>
        <w:ind w:left="0"/>
        <w:contextualSpacing w:val="0"/>
        <w:rPr>
          <w:color w:val="000000"/>
          <w:sz w:val="18"/>
          <w:szCs w:val="18"/>
          <w:lang w:val="de-DE"/>
        </w:rPr>
      </w:pPr>
      <w:sdt>
        <w:sdtPr>
          <w:rPr>
            <w:lang w:val="de-DE"/>
          </w:rPr>
          <w:id w:val="-1734846658"/>
          <w14:checkbox>
            <w14:checked w14:val="0"/>
            <w14:checkedState w14:val="0052" w14:font="Wingdings 2"/>
            <w14:uncheckedState w14:val="2610" w14:font="MS Gothic"/>
          </w14:checkbox>
        </w:sdtPr>
        <w:sdtContent>
          <w:r>
            <w:rPr>
              <w:rFonts w:ascii="MS Gothic" w:eastAsia="MS Gothic" w:hAnsi="MS Gothic" w:hint="eastAsia"/>
              <w:lang w:val="de-DE"/>
            </w:rPr>
            <w:t>☐</w:t>
          </w:r>
        </w:sdtContent>
      </w:sdt>
      <w:r w:rsidRPr="009054B5">
        <w:rPr>
          <w:color w:val="000000"/>
          <w:lang w:val="de-DE"/>
        </w:rPr>
        <w:t xml:space="preserve"> </w:t>
      </w:r>
      <w:r w:rsidRPr="009054B5">
        <w:rPr>
          <w:b/>
          <w:color w:val="000000"/>
          <w:lang w:val="de-DE"/>
        </w:rPr>
        <w:t xml:space="preserve">Đăng ký Internet : </w:t>
      </w:r>
      <w:r w:rsidRPr="009054B5">
        <w:rPr>
          <w:color w:val="000000"/>
          <w:lang w:val="de-DE"/>
        </w:rPr>
        <w:t>Hạn mức giao dịch (VNĐ/ngày</w:t>
      </w:r>
      <w:r>
        <w:rPr>
          <w:color w:val="000000"/>
          <w:lang w:val="de-DE"/>
        </w:rPr>
        <w:t>, áp dụng với thẻ ghi nợ quốc tế</w:t>
      </w:r>
      <w:r w:rsidRPr="009054B5">
        <w:rPr>
          <w:color w:val="000000"/>
          <w:lang w:val="de-DE"/>
        </w:rPr>
        <w:t>)</w:t>
      </w:r>
      <w:r w:rsidRPr="009054B5">
        <w:rPr>
          <w:color w:val="000000"/>
          <w:sz w:val="18"/>
          <w:szCs w:val="18"/>
          <w:lang w:val="de-DE"/>
        </w:rPr>
        <w:t>.</w:t>
      </w:r>
      <w:r>
        <w:rPr>
          <w:color w:val="000000"/>
          <w:sz w:val="18"/>
          <w:szCs w:val="18"/>
          <w:lang w:val="de-DE"/>
        </w:rPr>
        <w:t>.............................................</w:t>
      </w:r>
      <w:r w:rsidR="00DD363D">
        <w:rPr>
          <w:color w:val="000000"/>
          <w:sz w:val="18"/>
          <w:szCs w:val="18"/>
          <w:lang w:val="de-DE"/>
        </w:rPr>
        <w:t>........</w:t>
      </w:r>
    </w:p>
    <w:p w:rsidR="005E230A" w:rsidRDefault="005E230A" w:rsidP="005E230A">
      <w:pPr>
        <w:rPr>
          <w:color w:val="000000"/>
          <w:lang w:val="de-DE"/>
        </w:rPr>
      </w:pPr>
      <w:r w:rsidRPr="0027179F">
        <w:rPr>
          <w:color w:val="000000"/>
          <w:lang w:val="de-DE"/>
        </w:rPr>
        <w:t>Số</w:t>
      </w:r>
      <w:r>
        <w:rPr>
          <w:color w:val="000000"/>
          <w:lang w:val="de-DE"/>
        </w:rPr>
        <w:t xml:space="preserve"> ĐT/Email nhận OTP: ..............................................................................................</w:t>
      </w:r>
    </w:p>
    <w:p w:rsidR="005E230A" w:rsidRDefault="005E230A" w:rsidP="005E230A">
      <w:r w:rsidRPr="00ED0F60">
        <w:rPr>
          <w:b/>
          <w:color w:val="000000"/>
        </w:rPr>
        <w:t xml:space="preserve">6. Hình thức nhận thông báo số dư và sao kê TKTT: </w:t>
      </w:r>
      <w:r w:rsidRPr="00ED0F60">
        <w:t xml:space="preserve"> Định kỳ gửi :………</w:t>
      </w:r>
      <w:r w:rsidR="00DD363D">
        <w:t>………………</w:t>
      </w:r>
    </w:p>
    <w:p w:rsidR="00DD363D" w:rsidRPr="00DD363D" w:rsidRDefault="005E230A" w:rsidP="005E230A">
      <w:pPr>
        <w:rPr>
          <w:color w:val="000000"/>
          <w:lang w:val="de-DE"/>
        </w:rPr>
      </w:pPr>
      <w:r w:rsidRPr="00D63A8B">
        <w:rPr>
          <w:sz w:val="28"/>
          <w:szCs w:val="28"/>
        </w:rPr>
        <w:t xml:space="preserve"> </w:t>
      </w:r>
      <w:sdt>
        <w:sdtPr>
          <w:id w:val="692184309"/>
          <w14:checkbox>
            <w14:checked w14:val="1"/>
            <w14:checkedState w14:val="0052" w14:font="Wingdings 2"/>
            <w14:uncheckedState w14:val="2610" w14:font="MS Gothic"/>
          </w14:checkbox>
        </w:sdtPr>
        <w:sdtContent>
          <w:r>
            <w:sym w:font="Wingdings 2" w:char="F052"/>
          </w:r>
        </w:sdtContent>
      </w:sdt>
      <w:r w:rsidRPr="00ED0F60">
        <w:t xml:space="preserve">  Tại quầy             </w:t>
      </w:r>
      <w:sdt>
        <w:sdtPr>
          <w:id w:val="-297611182"/>
          <w14:checkbox>
            <w14:checked w14:val="0"/>
            <w14:checkedState w14:val="0052" w14:font="Wingdings 2"/>
            <w14:uncheckedState w14:val="2610" w14:font="MS Gothic"/>
          </w14:checkbox>
        </w:sdtPr>
        <w:sdtContent>
          <w:r>
            <w:rPr>
              <w:rFonts w:ascii="MS Gothic" w:eastAsia="MS Gothic" w:hAnsi="MS Gothic" w:hint="eastAsia"/>
            </w:rPr>
            <w:t>☐</w:t>
          </w:r>
        </w:sdtContent>
      </w:sdt>
      <w:r w:rsidRPr="00ED0F60">
        <w:t xml:space="preserve"> Thư</w:t>
      </w:r>
      <w:r>
        <w:t xml:space="preserve"> </w:t>
      </w:r>
      <w:r w:rsidRPr="00564FE4">
        <w:rPr>
          <w:lang w:val="vi-VN"/>
        </w:rPr>
        <w:t xml:space="preserve">(địa chỉ </w:t>
      </w:r>
      <w:r>
        <w:t>.........................................</w:t>
      </w:r>
      <w:r w:rsidRPr="00ED0F60">
        <w:t xml:space="preserve"> </w:t>
      </w:r>
      <w:sdt>
        <w:sdtPr>
          <w:id w:val="1268040292"/>
          <w14:checkbox>
            <w14:checked w14:val="0"/>
            <w14:checkedState w14:val="0052" w14:font="Wingdings 2"/>
            <w14:uncheckedState w14:val="2610" w14:font="MS Gothic"/>
          </w14:checkbox>
        </w:sdtPr>
        <w:sdtContent>
          <w:r>
            <w:rPr>
              <w:rFonts w:ascii="MS Gothic" w:eastAsia="MS Gothic" w:hAnsi="MS Gothic" w:hint="eastAsia"/>
            </w:rPr>
            <w:t>☐</w:t>
          </w:r>
        </w:sdtContent>
      </w:sdt>
      <w:r w:rsidRPr="00ED0F60">
        <w:rPr>
          <w:sz w:val="20"/>
          <w:szCs w:val="20"/>
        </w:rPr>
        <w:t xml:space="preserve"> Fax  </w:t>
      </w:r>
      <w:r w:rsidRPr="00ED0F60">
        <w:t xml:space="preserve">                </w:t>
      </w:r>
      <w:sdt>
        <w:sdtPr>
          <w:id w:val="-373082170"/>
          <w14:checkbox>
            <w14:checked w14:val="0"/>
            <w14:checkedState w14:val="0052" w14:font="Wingdings 2"/>
            <w14:uncheckedState w14:val="2610" w14:font="MS Gothic"/>
          </w14:checkbox>
        </w:sdtPr>
        <w:sdtContent>
          <w:r>
            <w:rPr>
              <w:rFonts w:ascii="MS Gothic" w:eastAsia="MS Gothic" w:hAnsi="MS Gothic" w:hint="eastAsia"/>
            </w:rPr>
            <w:t>☐</w:t>
          </w:r>
        </w:sdtContent>
      </w:sdt>
      <w:r w:rsidR="00DD363D">
        <w:t xml:space="preserve"> Khác……………………</w:t>
      </w:r>
    </w:p>
    <w:p w:rsidR="005E230A" w:rsidRDefault="005E230A" w:rsidP="005E230A">
      <w:pPr>
        <w:rPr>
          <w:b/>
          <w:szCs w:val="16"/>
        </w:rPr>
      </w:pPr>
      <w:r>
        <w:rPr>
          <w:b/>
          <w:szCs w:val="16"/>
        </w:rPr>
        <w:t xml:space="preserve">III. </w:t>
      </w:r>
      <w:r w:rsidRPr="00ED0F60">
        <w:rPr>
          <w:b/>
          <w:szCs w:val="16"/>
        </w:rPr>
        <w:t>Đăng ký thông tin khách hàng cho mục đích tuân thủ FATCA</w:t>
      </w:r>
    </w:p>
    <w:tbl>
      <w:tblPr>
        <w:tblStyle w:val="TableGrid"/>
        <w:tblW w:w="11058" w:type="dxa"/>
        <w:tblInd w:w="-34" w:type="dxa"/>
        <w:tblLook w:val="04A0" w:firstRow="1" w:lastRow="0" w:firstColumn="1" w:lastColumn="0" w:noHBand="0" w:noVBand="1"/>
      </w:tblPr>
      <w:tblGrid>
        <w:gridCol w:w="11058"/>
      </w:tblGrid>
      <w:tr w:rsidR="005E230A" w:rsidRPr="00C16274" w:rsidTr="005E230A">
        <w:trPr>
          <w:trHeight w:val="1917"/>
        </w:trPr>
        <w:tc>
          <w:tcPr>
            <w:tcW w:w="11058" w:type="dxa"/>
          </w:tcPr>
          <w:p w:rsidR="005E230A" w:rsidRPr="00C16274" w:rsidRDefault="005E230A" w:rsidP="005E230A">
            <w:pPr>
              <w:rPr>
                <w:color w:val="76923C"/>
              </w:rPr>
            </w:pPr>
            <w:sdt>
              <w:sdtPr>
                <w:id w:val="-418639188"/>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16274">
              <w:t xml:space="preserve"> Tôi là công dân Mỹ hoặc đối tượng cư trú Mỹ (</w:t>
            </w:r>
            <w:r w:rsidRPr="00D63A8B">
              <w:rPr>
                <w:b/>
              </w:rPr>
              <w:t>Cần điền mẫu W-9, yêu cầu Mã số thuế và chứng từ liên quan</w:t>
            </w:r>
            <w:r w:rsidRPr="00C16274">
              <w:t>)</w:t>
            </w:r>
          </w:p>
          <w:p w:rsidR="005E230A" w:rsidRPr="00C16274" w:rsidRDefault="005E230A" w:rsidP="005E230A">
            <w:pPr>
              <w:rPr>
                <w:spacing w:val="-12"/>
              </w:rPr>
            </w:pPr>
            <w:sdt>
              <w:sdtPr>
                <w:id w:val="-1972961267"/>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16274">
              <w:t xml:space="preserve"> </w:t>
            </w:r>
            <w:r w:rsidRPr="00C16274">
              <w:rPr>
                <w:spacing w:val="-12"/>
              </w:rPr>
              <w:t>Tôi không phải là công dân Mỹ hoặc đối tượng cư trú Mỹ nhưng có 1 trong những dấu hiệu Mỹ như  sau (</w:t>
            </w:r>
            <w:r w:rsidRPr="00D63A8B">
              <w:rPr>
                <w:b/>
                <w:spacing w:val="-12"/>
              </w:rPr>
              <w:t>Cần điền mẫu W8-BEN</w:t>
            </w:r>
            <w:r w:rsidRPr="00C16274">
              <w:rPr>
                <w:spacing w:val="-12"/>
              </w:rPr>
              <w:t>) :</w:t>
            </w:r>
          </w:p>
          <w:p w:rsidR="005E230A" w:rsidRPr="00C16274" w:rsidRDefault="005E230A" w:rsidP="005E230A">
            <w:r w:rsidRPr="00C16274">
              <w:t xml:space="preserve">    </w:t>
            </w:r>
            <w:sdt>
              <w:sdtPr>
                <w:id w:val="932633063"/>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16274">
              <w:t xml:space="preserve"> </w:t>
            </w:r>
            <w:r w:rsidRPr="00D63A8B">
              <w:rPr>
                <w:i/>
              </w:rPr>
              <w:t>Có thẻ xanh tại Mỹ</w:t>
            </w:r>
            <w:r w:rsidRPr="00C16274">
              <w:t xml:space="preserve">, </w:t>
            </w:r>
            <w:r>
              <w:t xml:space="preserve">       </w:t>
            </w:r>
            <w:r w:rsidRPr="00C16274">
              <w:t xml:space="preserve"> </w:t>
            </w:r>
            <w:sdt>
              <w:sdtPr>
                <w:id w:val="-747577524"/>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16274">
              <w:t xml:space="preserve"> </w:t>
            </w:r>
            <w:r w:rsidRPr="00D63A8B">
              <w:rPr>
                <w:i/>
              </w:rPr>
              <w:t>Có nơi sinh tại Mỹ,</w:t>
            </w:r>
            <w:r>
              <w:t xml:space="preserve">        </w:t>
            </w:r>
            <w:sdt>
              <w:sdtPr>
                <w:id w:val="-664557559"/>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16274">
              <w:t xml:space="preserve"> </w:t>
            </w:r>
            <w:r w:rsidRPr="00D63A8B">
              <w:rPr>
                <w:i/>
              </w:rPr>
              <w:t>Có địa chỉ nhận thư hoặc địa chỉ thường trú tại Mỹ,</w:t>
            </w:r>
          </w:p>
          <w:p w:rsidR="005E230A" w:rsidRPr="00C16274" w:rsidRDefault="005E230A" w:rsidP="005E230A">
            <w:r w:rsidRPr="00C16274">
              <w:t xml:space="preserve">    </w:t>
            </w:r>
            <w:sdt>
              <w:sdtPr>
                <w:id w:val="-901442450"/>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16274">
              <w:t xml:space="preserve"> </w:t>
            </w:r>
            <w:r w:rsidRPr="00D63A8B">
              <w:rPr>
                <w:i/>
              </w:rPr>
              <w:t>Có số điện thoại liên lạc tại Mỹ,</w:t>
            </w:r>
            <w:r w:rsidRPr="00C16274">
              <w:t xml:space="preserve">  </w:t>
            </w:r>
            <w:sdt>
              <w:sdtPr>
                <w:id w:val="367648618"/>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16274">
              <w:t xml:space="preserve"> </w:t>
            </w:r>
            <w:r w:rsidRPr="00D63A8B">
              <w:rPr>
                <w:i/>
              </w:rPr>
              <w:t>Có lệnh thanh toán định kỳ chuyển khoản vào một tài khoản mở tại Mỹ,</w:t>
            </w:r>
            <w:r w:rsidRPr="00C16274">
              <w:t xml:space="preserve">  </w:t>
            </w:r>
          </w:p>
          <w:p w:rsidR="005E230A" w:rsidRPr="00C16274" w:rsidRDefault="005E230A" w:rsidP="005E230A">
            <w:pPr>
              <w:rPr>
                <w:spacing w:val="-12"/>
              </w:rPr>
            </w:pPr>
            <w:r w:rsidRPr="00C16274">
              <w:t xml:space="preserve">    </w:t>
            </w:r>
            <w:sdt>
              <w:sdtPr>
                <w:id w:val="1332717221"/>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16274">
              <w:rPr>
                <w:spacing w:val="-12"/>
              </w:rPr>
              <w:t xml:space="preserve"> </w:t>
            </w:r>
            <w:r w:rsidRPr="00D63A8B">
              <w:rPr>
                <w:i/>
                <w:spacing w:val="-12"/>
              </w:rPr>
              <w:t>Có ủy qu hoặc cấp có thẩm quyền ký còn hiệu lực cho một đối tượng có địa chỉ tại Mỹ,</w:t>
            </w:r>
            <w:r>
              <w:rPr>
                <w:spacing w:val="-12"/>
              </w:rPr>
              <w:t xml:space="preserve"> </w:t>
            </w:r>
            <w:sdt>
              <w:sdtPr>
                <w:id w:val="1827171171"/>
                <w14:checkbox>
                  <w14:checked w14:val="0"/>
                  <w14:checkedState w14:val="0052" w14:font="Wingdings 2"/>
                  <w14:uncheckedState w14:val="2610" w14:font="MS Gothic"/>
                </w14:checkbox>
              </w:sdtPr>
              <w:sdtContent>
                <w:r>
                  <w:rPr>
                    <w:rFonts w:ascii="MS Gothic" w:eastAsia="MS Gothic" w:hAnsi="MS Gothic" w:hint="eastAsia"/>
                  </w:rPr>
                  <w:t>☐</w:t>
                </w:r>
              </w:sdtContent>
            </w:sdt>
            <w:r w:rsidRPr="00C16274">
              <w:rPr>
                <w:spacing w:val="-12"/>
              </w:rPr>
              <w:t xml:space="preserve"> </w:t>
            </w:r>
            <w:r w:rsidRPr="00D63A8B">
              <w:rPr>
                <w:i/>
                <w:spacing w:val="-12"/>
              </w:rPr>
              <w:t xml:space="preserve">Có địa chỉ nhận thư hoặc lưu thư tại Mỹ </w:t>
            </w:r>
          </w:p>
          <w:p w:rsidR="005E230A" w:rsidRPr="00C16274" w:rsidRDefault="005E230A" w:rsidP="005E230A">
            <w:sdt>
              <w:sdtPr>
                <w:id w:val="501630545"/>
                <w14:checkbox>
                  <w14:checked w14:val="1"/>
                  <w14:checkedState w14:val="0052" w14:font="Wingdings 2"/>
                  <w14:uncheckedState w14:val="2610" w14:font="MS Gothic"/>
                </w14:checkbox>
              </w:sdtPr>
              <w:sdtContent>
                <w:r>
                  <w:sym w:font="Wingdings 2" w:char="F052"/>
                </w:r>
              </w:sdtContent>
            </w:sdt>
            <w:r w:rsidRPr="00C16274">
              <w:t xml:space="preserve"> Không phải hai đối tượng trên</w:t>
            </w:r>
            <w:r>
              <w:t>.</w:t>
            </w:r>
          </w:p>
        </w:tc>
      </w:tr>
    </w:tbl>
    <w:p w:rsidR="005E230A" w:rsidRDefault="005E230A" w:rsidP="005E230A">
      <w:pPr>
        <w:ind w:left="-142"/>
        <w:rPr>
          <w:b/>
        </w:rPr>
      </w:pPr>
      <w:r w:rsidRPr="00473ADC">
        <w:rPr>
          <w:b/>
        </w:rPr>
        <w:t>IV. Ảnh và mẫu chữ ký của khách hàng. </w:t>
      </w:r>
    </w:p>
    <w:tbl>
      <w:tblPr>
        <w:tblStyle w:val="TableGrid"/>
        <w:tblW w:w="11057" w:type="dxa"/>
        <w:tblInd w:w="-34" w:type="dxa"/>
        <w:tblLook w:val="04A0" w:firstRow="1" w:lastRow="0" w:firstColumn="1" w:lastColumn="0" w:noHBand="0" w:noVBand="1"/>
      </w:tblPr>
      <w:tblGrid>
        <w:gridCol w:w="2141"/>
        <w:gridCol w:w="2254"/>
        <w:gridCol w:w="2126"/>
        <w:gridCol w:w="2268"/>
        <w:gridCol w:w="2268"/>
      </w:tblGrid>
      <w:tr w:rsidR="005E230A" w:rsidTr="005E230A">
        <w:trPr>
          <w:trHeight w:val="301"/>
        </w:trPr>
        <w:tc>
          <w:tcPr>
            <w:tcW w:w="2141" w:type="dxa"/>
            <w:vMerge w:val="restart"/>
            <w:vAlign w:val="center"/>
          </w:tcPr>
          <w:p w:rsidR="005E230A" w:rsidRPr="00ED0F60" w:rsidRDefault="005E230A" w:rsidP="005E230A">
            <w:pPr>
              <w:jc w:val="center"/>
              <w:rPr>
                <w:color w:val="FF0000"/>
              </w:rPr>
            </w:pPr>
            <w:r w:rsidRPr="00ED0F60">
              <w:rPr>
                <w:color w:val="FF0000"/>
              </w:rPr>
              <w:t>Ảnh</w:t>
            </w:r>
          </w:p>
          <w:p w:rsidR="005E230A" w:rsidRDefault="005E230A" w:rsidP="005E230A">
            <w:pPr>
              <w:jc w:val="center"/>
            </w:pPr>
            <w:r w:rsidRPr="00ED0F60">
              <w:rPr>
                <w:i/>
                <w:color w:val="FF0000"/>
                <w:sz w:val="16"/>
                <w:szCs w:val="16"/>
              </w:rPr>
              <w:t>(</w:t>
            </w:r>
            <w:r>
              <w:rPr>
                <w:i/>
                <w:color w:val="FF0000"/>
                <w:sz w:val="16"/>
                <w:szCs w:val="16"/>
              </w:rPr>
              <w:t>nếu có</w:t>
            </w:r>
            <w:r w:rsidRPr="00ED0F60">
              <w:rPr>
                <w:i/>
                <w:color w:val="FF0000"/>
                <w:sz w:val="16"/>
                <w:szCs w:val="16"/>
              </w:rPr>
              <w:t>)</w:t>
            </w:r>
          </w:p>
        </w:tc>
        <w:tc>
          <w:tcPr>
            <w:tcW w:w="4380" w:type="dxa"/>
            <w:gridSpan w:val="2"/>
          </w:tcPr>
          <w:p w:rsidR="005E230A" w:rsidRDefault="005E230A" w:rsidP="005E230A">
            <w:pPr>
              <w:jc w:val="center"/>
              <w:rPr>
                <w:b/>
                <w:spacing w:val="-12"/>
              </w:rPr>
            </w:pPr>
            <w:r w:rsidRPr="00ED0F60">
              <w:rPr>
                <w:b/>
                <w:spacing w:val="-12"/>
              </w:rPr>
              <w:t>Chữ ký chủ tài khoản</w:t>
            </w:r>
          </w:p>
          <w:p w:rsidR="005E230A" w:rsidRPr="009C3012" w:rsidRDefault="005E230A" w:rsidP="005E230A">
            <w:pPr>
              <w:jc w:val="center"/>
              <w:rPr>
                <w:i/>
                <w:sz w:val="18"/>
                <w:szCs w:val="18"/>
              </w:rPr>
            </w:pPr>
            <w:r w:rsidRPr="009C3012">
              <w:rPr>
                <w:i/>
                <w:spacing w:val="-12"/>
                <w:sz w:val="18"/>
                <w:szCs w:val="18"/>
              </w:rPr>
              <w:t>(Ký, ghi rõ họ tên)</w:t>
            </w:r>
          </w:p>
        </w:tc>
        <w:tc>
          <w:tcPr>
            <w:tcW w:w="4536" w:type="dxa"/>
            <w:gridSpan w:val="2"/>
          </w:tcPr>
          <w:p w:rsidR="005E230A" w:rsidRDefault="005E230A" w:rsidP="005E230A">
            <w:pPr>
              <w:jc w:val="center"/>
              <w:rPr>
                <w:b/>
                <w:spacing w:val="-12"/>
              </w:rPr>
            </w:pPr>
            <w:r w:rsidRPr="00ED0F60">
              <w:rPr>
                <w:b/>
                <w:spacing w:val="-12"/>
              </w:rPr>
              <w:t>Chữ  ký Người giám hộ/ Người ĐD theo pháp luật</w:t>
            </w:r>
          </w:p>
          <w:p w:rsidR="005E230A" w:rsidRDefault="005E230A" w:rsidP="005E230A">
            <w:pPr>
              <w:jc w:val="center"/>
            </w:pPr>
            <w:r w:rsidRPr="009C3012">
              <w:rPr>
                <w:i/>
                <w:spacing w:val="-12"/>
                <w:sz w:val="18"/>
                <w:szCs w:val="18"/>
              </w:rPr>
              <w:t>(Ký, ghi rõ họ tên)</w:t>
            </w:r>
          </w:p>
        </w:tc>
      </w:tr>
      <w:tr w:rsidR="005E230A" w:rsidTr="005E230A">
        <w:trPr>
          <w:trHeight w:val="1977"/>
        </w:trPr>
        <w:tc>
          <w:tcPr>
            <w:tcW w:w="2141" w:type="dxa"/>
            <w:vMerge/>
          </w:tcPr>
          <w:p w:rsidR="005E230A" w:rsidRDefault="005E230A" w:rsidP="005E230A"/>
        </w:tc>
        <w:tc>
          <w:tcPr>
            <w:tcW w:w="2254" w:type="dxa"/>
          </w:tcPr>
          <w:p w:rsidR="005E230A" w:rsidRPr="001F03E9" w:rsidRDefault="005E230A" w:rsidP="005E230A">
            <w:pPr>
              <w:jc w:val="center"/>
              <w:rPr>
                <w:i/>
              </w:rPr>
            </w:pPr>
            <w:r w:rsidRPr="001F03E9">
              <w:rPr>
                <w:i/>
                <w:sz w:val="18"/>
              </w:rPr>
              <w:t>(1)</w:t>
            </w:r>
          </w:p>
        </w:tc>
        <w:tc>
          <w:tcPr>
            <w:tcW w:w="2126" w:type="dxa"/>
          </w:tcPr>
          <w:p w:rsidR="005E230A" w:rsidRDefault="005E230A" w:rsidP="005E230A">
            <w:pPr>
              <w:jc w:val="center"/>
            </w:pPr>
            <w:r w:rsidRPr="001F03E9">
              <w:rPr>
                <w:i/>
                <w:sz w:val="18"/>
              </w:rPr>
              <w:t>(</w:t>
            </w:r>
            <w:r>
              <w:rPr>
                <w:i/>
                <w:sz w:val="18"/>
              </w:rPr>
              <w:t>2</w:t>
            </w:r>
            <w:r w:rsidRPr="001F03E9">
              <w:rPr>
                <w:i/>
                <w:sz w:val="18"/>
              </w:rPr>
              <w:t>)</w:t>
            </w:r>
          </w:p>
        </w:tc>
        <w:tc>
          <w:tcPr>
            <w:tcW w:w="2268" w:type="dxa"/>
          </w:tcPr>
          <w:p w:rsidR="005E230A" w:rsidRDefault="005E230A" w:rsidP="005E230A">
            <w:pPr>
              <w:jc w:val="center"/>
            </w:pPr>
            <w:r w:rsidRPr="001F03E9">
              <w:rPr>
                <w:i/>
                <w:sz w:val="18"/>
              </w:rPr>
              <w:t>(1)</w:t>
            </w:r>
          </w:p>
        </w:tc>
        <w:tc>
          <w:tcPr>
            <w:tcW w:w="2268" w:type="dxa"/>
          </w:tcPr>
          <w:p w:rsidR="005E230A" w:rsidRDefault="005E230A" w:rsidP="005E230A">
            <w:pPr>
              <w:jc w:val="center"/>
            </w:pPr>
            <w:r w:rsidRPr="001F03E9">
              <w:rPr>
                <w:i/>
                <w:sz w:val="18"/>
              </w:rPr>
              <w:t>(</w:t>
            </w:r>
            <w:r>
              <w:rPr>
                <w:i/>
                <w:sz w:val="18"/>
              </w:rPr>
              <w:t>2</w:t>
            </w:r>
            <w:r w:rsidRPr="001F03E9">
              <w:rPr>
                <w:i/>
                <w:sz w:val="18"/>
              </w:rPr>
              <w:t>)</w:t>
            </w:r>
          </w:p>
        </w:tc>
      </w:tr>
    </w:tbl>
    <w:p w:rsidR="005E230A" w:rsidRDefault="005E230A" w:rsidP="005E230A">
      <w:pPr>
        <w:ind w:left="-142"/>
        <w:rPr>
          <w:b/>
          <w:lang w:val="pt-BR"/>
        </w:rPr>
      </w:pPr>
      <w:r w:rsidRPr="00ED0F60">
        <w:rPr>
          <w:b/>
          <w:lang w:val="pt-BR"/>
        </w:rPr>
        <w:t>V.  Phần cam kết của khách hàng.</w:t>
      </w:r>
    </w:p>
    <w:tbl>
      <w:tblPr>
        <w:tblStyle w:val="TableGrid"/>
        <w:tblW w:w="11057" w:type="dxa"/>
        <w:tblInd w:w="-34" w:type="dxa"/>
        <w:tblLook w:val="04A0" w:firstRow="1" w:lastRow="0" w:firstColumn="1" w:lastColumn="0" w:noHBand="0" w:noVBand="1"/>
      </w:tblPr>
      <w:tblGrid>
        <w:gridCol w:w="6805"/>
        <w:gridCol w:w="4252"/>
      </w:tblGrid>
      <w:tr w:rsidR="005E230A" w:rsidRPr="00307593" w:rsidTr="005E230A">
        <w:trPr>
          <w:trHeight w:val="2084"/>
        </w:trPr>
        <w:tc>
          <w:tcPr>
            <w:tcW w:w="6805" w:type="dxa"/>
          </w:tcPr>
          <w:p w:rsidR="005E230A" w:rsidRPr="009054B5" w:rsidRDefault="005E230A" w:rsidP="005E230A">
            <w:pPr>
              <w:jc w:val="both"/>
              <w:rPr>
                <w:lang w:val="pt-BR"/>
              </w:rPr>
            </w:pPr>
            <w:r w:rsidRPr="00ED0F60">
              <w:rPr>
                <w:szCs w:val="19"/>
                <w:lang w:val="pt-BR"/>
              </w:rPr>
              <w:t xml:space="preserve">      Tôi/Chúng tôi</w:t>
            </w:r>
            <w:r w:rsidRPr="00ED0F60">
              <w:rPr>
                <w:color w:val="000000"/>
                <w:lang w:val="pt-BR"/>
              </w:rPr>
              <w:t xml:space="preserve"> cam kết những thông tin trên đây là đúng sự thật và hoàn toàn chịu trách nhiệm về các thông tin đã cung cấp.</w:t>
            </w:r>
            <w:r w:rsidRPr="00ED0F60">
              <w:rPr>
                <w:szCs w:val="19"/>
                <w:lang w:val="pt-BR"/>
              </w:rPr>
              <w:t xml:space="preserve"> Tôi/Chúng t</w:t>
            </w:r>
            <w:r w:rsidRPr="00ED0F60">
              <w:rPr>
                <w:color w:val="000000"/>
                <w:lang w:val="pt-BR"/>
              </w:rPr>
              <w:t>ôi đã đọc, hiểu rõ và đồng ý với các điều kiện điều khoản mở và sử dụng tài khoản kèm theo</w:t>
            </w:r>
            <w:r w:rsidRPr="00ED0F60">
              <w:rPr>
                <w:szCs w:val="19"/>
                <w:lang w:val="pt-BR"/>
              </w:rPr>
              <w:t>, cam kết chấp thuận và chịu trách nhiệm quản lý và sử dụng TKTT, các dịch vụ ngân hàng đã đăng ký theo các quy định của Agribank, NHNN và pháp luật của nước CHXHCN Việt Nam. Tôi hiểu rằng các quy định này có thể được sửa đổi theo từng thời kỳ, theo đó các quy định sẽ điều chỉnh quan hệ tài khoản và sử dụng dịch vụ của tôi và đồng ý tuân thủ các quy định đó.</w:t>
            </w:r>
          </w:p>
        </w:tc>
        <w:tc>
          <w:tcPr>
            <w:tcW w:w="4252" w:type="dxa"/>
          </w:tcPr>
          <w:p w:rsidR="005E230A" w:rsidRPr="009054B5" w:rsidRDefault="005E230A" w:rsidP="005E230A">
            <w:pPr>
              <w:ind w:left="-108" w:firstLine="33"/>
              <w:jc w:val="right"/>
              <w:rPr>
                <w:i/>
                <w:lang w:val="pt-BR"/>
              </w:rPr>
            </w:pPr>
            <w:r w:rsidRPr="00E4576F">
              <w:rPr>
                <w:color w:val="FF0000"/>
                <w:lang w:val="it-IT"/>
              </w:rPr>
              <w:t xml:space="preserve">............, </w:t>
            </w:r>
            <w:r w:rsidRPr="00E4576F">
              <w:rPr>
                <w:i/>
                <w:color w:val="FF0000"/>
                <w:lang w:val="it-IT"/>
              </w:rPr>
              <w:t>ngày......tháng.....năm.........</w:t>
            </w:r>
          </w:p>
          <w:p w:rsidR="005E230A" w:rsidRPr="00ED0F60" w:rsidRDefault="005E230A" w:rsidP="005E230A">
            <w:pPr>
              <w:tabs>
                <w:tab w:val="left" w:pos="459"/>
              </w:tabs>
              <w:ind w:left="284" w:hanging="284"/>
              <w:jc w:val="center"/>
              <w:rPr>
                <w:rFonts w:eastAsia="Arial Unicode MS"/>
                <w:b/>
                <w:i/>
                <w:lang w:val="pt-BR"/>
              </w:rPr>
            </w:pPr>
            <w:r w:rsidRPr="00ED0F60">
              <w:rPr>
                <w:rFonts w:eastAsia="Arial Unicode MS"/>
                <w:b/>
                <w:lang w:val="pt-BR"/>
              </w:rPr>
              <w:t>Chủ tài khoản</w:t>
            </w:r>
          </w:p>
          <w:p w:rsidR="005E230A" w:rsidRPr="009C3012" w:rsidRDefault="005E230A" w:rsidP="005E230A">
            <w:pPr>
              <w:tabs>
                <w:tab w:val="left" w:pos="459"/>
              </w:tabs>
              <w:ind w:left="284" w:hanging="284"/>
              <w:jc w:val="center"/>
              <w:rPr>
                <w:rFonts w:eastAsia="Arial Unicode MS"/>
                <w:b/>
                <w:i/>
                <w:sz w:val="18"/>
                <w:szCs w:val="18"/>
                <w:lang w:val="pt-BR"/>
              </w:rPr>
            </w:pPr>
            <w:r w:rsidRPr="009C3012">
              <w:rPr>
                <w:rFonts w:eastAsia="Arial Unicode MS"/>
                <w:i/>
                <w:sz w:val="18"/>
                <w:szCs w:val="18"/>
                <w:lang w:val="pt-BR"/>
              </w:rPr>
              <w:t xml:space="preserve"> (Ký,ghi rõ họ tên)</w:t>
            </w:r>
          </w:p>
          <w:p w:rsidR="005E230A" w:rsidRPr="009054B5" w:rsidRDefault="005E230A" w:rsidP="005E230A">
            <w:pPr>
              <w:rPr>
                <w:lang w:val="pt-BR"/>
              </w:rPr>
            </w:pPr>
          </w:p>
        </w:tc>
      </w:tr>
    </w:tbl>
    <w:p w:rsidR="005E230A" w:rsidRPr="009054B5" w:rsidRDefault="005E230A" w:rsidP="005E230A">
      <w:pPr>
        <w:ind w:left="-142"/>
        <w:rPr>
          <w:b/>
          <w:lang w:val="pt-BR"/>
        </w:rPr>
      </w:pPr>
      <w:r w:rsidRPr="009054B5">
        <w:rPr>
          <w:b/>
          <w:lang w:val="pt-BR"/>
        </w:rPr>
        <w:t>VI.  Phần dành cho Ngân hàng</w:t>
      </w:r>
    </w:p>
    <w:tbl>
      <w:tblPr>
        <w:tblStyle w:val="TableGrid"/>
        <w:tblpPr w:leftFromText="180" w:rightFromText="180" w:vertAnchor="text" w:horzAnchor="margin" w:tblpX="7" w:tblpY="67"/>
        <w:tblW w:w="11023" w:type="dxa"/>
        <w:tblLook w:val="04A0" w:firstRow="1" w:lastRow="0" w:firstColumn="1" w:lastColumn="0" w:noHBand="0" w:noVBand="1"/>
      </w:tblPr>
      <w:tblGrid>
        <w:gridCol w:w="11023"/>
      </w:tblGrid>
      <w:tr w:rsidR="005E230A" w:rsidTr="005E230A">
        <w:trPr>
          <w:trHeight w:val="56"/>
        </w:trPr>
        <w:tc>
          <w:tcPr>
            <w:tcW w:w="11023" w:type="dxa"/>
          </w:tcPr>
          <w:p w:rsidR="005E230A" w:rsidRPr="009054B5" w:rsidRDefault="005E230A" w:rsidP="005E230A">
            <w:pPr>
              <w:rPr>
                <w:lang w:val="pt-BR"/>
              </w:rPr>
            </w:pPr>
            <w:r w:rsidRPr="009054B5">
              <w:rPr>
                <w:lang w:val="pt-BR"/>
              </w:rPr>
              <w:t>Agribank đồng ý cung cấp cho khách hàng các dịch vụ như đã đăng ký cụ thể :</w:t>
            </w:r>
          </w:p>
          <w:p w:rsidR="005E230A" w:rsidRPr="009054B5" w:rsidRDefault="005E230A" w:rsidP="005E230A">
            <w:pPr>
              <w:ind w:left="142" w:hanging="142"/>
              <w:rPr>
                <w:lang w:val="pt-BR"/>
              </w:rPr>
            </w:pPr>
            <w:r w:rsidRPr="009054B5">
              <w:rPr>
                <w:lang w:val="pt-BR"/>
              </w:rPr>
              <w:t>Số CIF:</w:t>
            </w:r>
            <w:r>
              <w:rPr>
                <w:lang w:val="pt-BR"/>
              </w:rPr>
              <w:t xml:space="preserve"> </w:t>
            </w:r>
            <w:r>
              <w:rPr>
                <w:color w:val="FF0000"/>
              </w:rPr>
              <w:t>…………………………</w:t>
            </w:r>
            <w:r>
              <w:rPr>
                <w:lang w:val="pt-BR"/>
              </w:rPr>
              <w:t>,  N</w:t>
            </w:r>
            <w:r w:rsidRPr="009054B5">
              <w:rPr>
                <w:lang w:val="pt-BR"/>
              </w:rPr>
              <w:t xml:space="preserve">gày hiệu lực: </w:t>
            </w:r>
            <w:r>
              <w:rPr>
                <w:lang w:val="pt-BR"/>
              </w:rPr>
              <w:t xml:space="preserve"> </w:t>
            </w:r>
            <w:r>
              <w:rPr>
                <w:color w:val="FF0000"/>
                <w:lang w:val="pt-BR"/>
              </w:rPr>
              <w:t>..............................</w:t>
            </w:r>
          </w:p>
          <w:p w:rsidR="005E230A" w:rsidRPr="009054B5" w:rsidRDefault="005E230A" w:rsidP="005E230A">
            <w:pPr>
              <w:tabs>
                <w:tab w:val="left" w:pos="5675"/>
                <w:tab w:val="left" w:pos="7793"/>
              </w:tabs>
              <w:ind w:left="142" w:hanging="142"/>
              <w:rPr>
                <w:lang w:val="pt-BR"/>
              </w:rPr>
            </w:pPr>
            <w:r w:rsidRPr="009054B5">
              <w:rPr>
                <w:lang w:val="pt-BR"/>
              </w:rPr>
              <w:t>Số TK:</w:t>
            </w:r>
            <w:r>
              <w:rPr>
                <w:lang w:val="pt-BR"/>
              </w:rPr>
              <w:t xml:space="preserve"> (</w:t>
            </w:r>
            <w:sdt>
              <w:sdtPr>
                <w:rPr>
                  <w:lang w:val="pt-BR"/>
                </w:rPr>
                <w:id w:val="-372080595"/>
                <w14:checkbox>
                  <w14:checked w14:val="1"/>
                  <w14:checkedState w14:val="0052" w14:font="Wingdings 2"/>
                  <w14:uncheckedState w14:val="2610" w14:font="MS Gothic"/>
                </w14:checkbox>
              </w:sdtPr>
              <w:sdtContent>
                <w:r>
                  <w:rPr>
                    <w:lang w:val="pt-BR"/>
                  </w:rPr>
                  <w:sym w:font="Wingdings 2" w:char="F052"/>
                </w:r>
              </w:sdtContent>
            </w:sdt>
            <w:r>
              <w:rPr>
                <w:lang w:val="pt-BR"/>
              </w:rPr>
              <w:t xml:space="preserve">ngẫu nhiên,  </w:t>
            </w:r>
            <w:sdt>
              <w:sdtPr>
                <w:rPr>
                  <w:lang w:val="pt-BR"/>
                </w:rPr>
                <w:id w:val="-1731295090"/>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Pr>
                <w:lang w:val="pt-BR"/>
              </w:rPr>
              <w:t>theo yêu cầu):</w:t>
            </w:r>
            <w:r>
              <w:rPr>
                <w:color w:val="FF0000"/>
              </w:rPr>
              <w:t>………………….</w:t>
            </w:r>
            <w:r w:rsidRPr="009054B5">
              <w:rPr>
                <w:lang w:val="pt-BR"/>
              </w:rPr>
              <w:t xml:space="preserve">   </w:t>
            </w:r>
            <w:r>
              <w:rPr>
                <w:lang w:val="pt-BR"/>
              </w:rPr>
              <w:tab/>
            </w:r>
            <w:r w:rsidRPr="00F67595">
              <w:rPr>
                <w:lang w:val="de-DE"/>
              </w:rPr>
              <w:t>L</w:t>
            </w:r>
            <w:r w:rsidRPr="009054B5">
              <w:rPr>
                <w:lang w:val="pt-BR"/>
              </w:rPr>
              <w:t>oại tiền:</w:t>
            </w:r>
            <w:r>
              <w:rPr>
                <w:lang w:val="pt-BR"/>
              </w:rPr>
              <w:t xml:space="preserve"> </w:t>
            </w:r>
            <w:r>
              <w:rPr>
                <w:color w:val="FF0000"/>
                <w:lang w:val="pt-BR"/>
              </w:rPr>
              <w:t>...............</w:t>
            </w:r>
            <w:r w:rsidRPr="009054B5">
              <w:rPr>
                <w:lang w:val="pt-BR"/>
              </w:rPr>
              <w:t xml:space="preserve"> </w:t>
            </w:r>
            <w:r>
              <w:rPr>
                <w:lang w:val="pt-BR"/>
              </w:rPr>
              <w:t xml:space="preserve">,  </w:t>
            </w:r>
            <w:r>
              <w:rPr>
                <w:lang w:val="pt-BR"/>
              </w:rPr>
              <w:tab/>
            </w:r>
            <w:r w:rsidRPr="009054B5">
              <w:rPr>
                <w:lang w:val="pt-BR"/>
              </w:rPr>
              <w:t>Ngày hiệu lực:</w:t>
            </w:r>
            <w:r>
              <w:rPr>
                <w:lang w:val="pt-BR"/>
              </w:rPr>
              <w:t xml:space="preserve"> </w:t>
            </w:r>
            <w:r>
              <w:rPr>
                <w:color w:val="FF0000"/>
                <w:lang w:val="pt-BR"/>
              </w:rPr>
              <w:t>....................</w:t>
            </w:r>
          </w:p>
          <w:p w:rsidR="005E230A" w:rsidRPr="009054B5" w:rsidRDefault="005E230A" w:rsidP="005E230A">
            <w:pPr>
              <w:tabs>
                <w:tab w:val="left" w:pos="5675"/>
                <w:tab w:val="left" w:pos="7793"/>
              </w:tabs>
              <w:ind w:left="142" w:hanging="142"/>
              <w:rPr>
                <w:lang w:val="pt-BR"/>
              </w:rPr>
            </w:pPr>
            <w:r w:rsidRPr="009054B5">
              <w:rPr>
                <w:lang w:val="pt-BR"/>
              </w:rPr>
              <w:t>Số TK:</w:t>
            </w:r>
            <w:r>
              <w:rPr>
                <w:lang w:val="pt-BR"/>
              </w:rPr>
              <w:t xml:space="preserve"> (</w:t>
            </w:r>
            <w:sdt>
              <w:sdtPr>
                <w:rPr>
                  <w:lang w:val="pt-BR"/>
                </w:rPr>
                <w:id w:val="334046395"/>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Pr>
                <w:lang w:val="pt-BR"/>
              </w:rPr>
              <w:t xml:space="preserve">ngẫu nhiên,  </w:t>
            </w:r>
            <w:sdt>
              <w:sdtPr>
                <w:rPr>
                  <w:lang w:val="pt-BR"/>
                </w:rPr>
                <w:id w:val="1483744587"/>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Pr>
                <w:lang w:val="pt-BR"/>
              </w:rPr>
              <w:t>theo yêu cầu): ........................</w:t>
            </w:r>
            <w:r w:rsidRPr="009054B5">
              <w:rPr>
                <w:lang w:val="pt-BR"/>
              </w:rPr>
              <w:t xml:space="preserve">   </w:t>
            </w:r>
            <w:r>
              <w:rPr>
                <w:lang w:val="pt-BR"/>
              </w:rPr>
              <w:tab/>
            </w:r>
            <w:r w:rsidRPr="00F67595">
              <w:rPr>
                <w:lang w:val="de-DE"/>
              </w:rPr>
              <w:t>L</w:t>
            </w:r>
            <w:r w:rsidRPr="009054B5">
              <w:rPr>
                <w:lang w:val="pt-BR"/>
              </w:rPr>
              <w:t>oại tiền:</w:t>
            </w:r>
            <w:r>
              <w:rPr>
                <w:lang w:val="pt-BR"/>
              </w:rPr>
              <w:t xml:space="preserve"> ...............,  </w:t>
            </w:r>
            <w:r>
              <w:rPr>
                <w:lang w:val="pt-BR"/>
              </w:rPr>
              <w:tab/>
            </w:r>
            <w:r w:rsidRPr="009054B5">
              <w:rPr>
                <w:lang w:val="pt-BR"/>
              </w:rPr>
              <w:t>Ngày hiệu lực:</w:t>
            </w:r>
            <w:r>
              <w:rPr>
                <w:lang w:val="pt-BR"/>
              </w:rPr>
              <w:t xml:space="preserve"> ........................</w:t>
            </w:r>
          </w:p>
          <w:p w:rsidR="005E230A" w:rsidRDefault="005E230A" w:rsidP="005E230A">
            <w:pPr>
              <w:rPr>
                <w:lang w:val="de-DE"/>
              </w:rPr>
            </w:pPr>
            <w:sdt>
              <w:sdtPr>
                <w:alias w:val="Check_S"/>
                <w:tag w:val="Check_S"/>
                <w:id w:val="190957504"/>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w:t>
            </w:r>
            <w:r>
              <w:t>SMS</w:t>
            </w:r>
            <w:r w:rsidRPr="00A40DDF">
              <w:t xml:space="preserve"> Banking(SMS)     </w:t>
            </w:r>
            <w:r>
              <w:rPr>
                <w:sz w:val="28"/>
                <w:szCs w:val="28"/>
              </w:rPr>
              <w:t xml:space="preserve"> </w:t>
            </w:r>
            <w:sdt>
              <w:sdtPr>
                <w:alias w:val="Check_E"/>
                <w:tag w:val="Check_E"/>
                <w:id w:val="-2039815885"/>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w:t>
            </w:r>
            <w:r>
              <w:t xml:space="preserve">Agribank </w:t>
            </w:r>
            <w:r w:rsidRPr="00A40DDF">
              <w:t xml:space="preserve">E-Mobile Banking      </w:t>
            </w:r>
            <w:r>
              <w:t xml:space="preserve"> </w:t>
            </w:r>
            <w:r w:rsidRPr="00A40DDF">
              <w:t xml:space="preserve">  </w:t>
            </w:r>
            <w:r>
              <w:rPr>
                <w:sz w:val="28"/>
                <w:szCs w:val="28"/>
              </w:rPr>
              <w:t xml:space="preserve"> </w:t>
            </w:r>
            <w:sdt>
              <w:sdtPr>
                <w:alias w:val="Check_B"/>
                <w:tag w:val="Check_B"/>
                <w:id w:val="-1021547488"/>
                <w14:checkbox>
                  <w14:checked w14:val="0"/>
                  <w14:checkedState w14:val="0052" w14:font="Wingdings 2"/>
                  <w14:uncheckedState w14:val="2610" w14:font="MS Gothic"/>
                </w14:checkbox>
              </w:sdtPr>
              <w:sdtContent>
                <w:r w:rsidRPr="006D14DC">
                  <w:rPr>
                    <w:rFonts w:ascii="MS Gothic" w:eastAsia="MS Gothic" w:hAnsi="MS Gothic" w:hint="eastAsia"/>
                  </w:rPr>
                  <w:t>☐</w:t>
                </w:r>
              </w:sdtContent>
            </w:sdt>
            <w:r w:rsidRPr="00A40DDF">
              <w:t xml:space="preserve">  Bank Plus </w:t>
            </w:r>
            <w:r w:rsidRPr="00A40DDF">
              <w:rPr>
                <w:lang w:val="de-DE"/>
              </w:rPr>
              <w:t xml:space="preserve">            </w:t>
            </w:r>
          </w:p>
          <w:p w:rsidR="005E230A" w:rsidRPr="00A40DDF" w:rsidRDefault="005E230A" w:rsidP="005E230A">
            <w:sdt>
              <w:sdtPr>
                <w:alias w:val="Check_I"/>
                <w:tag w:val="Check_I"/>
                <w:id w:val="1778530512"/>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Internet Banking           </w:t>
            </w:r>
            <w:r>
              <w:t xml:space="preserve">    </w:t>
            </w:r>
            <w:r w:rsidRPr="00A40DDF">
              <w:t xml:space="preserve">   </w:t>
            </w:r>
            <w:r>
              <w:t>(</w:t>
            </w:r>
            <w:r w:rsidRPr="00A40DDF">
              <w:t xml:space="preserve">    </w:t>
            </w:r>
            <w:r>
              <w:rPr>
                <w:sz w:val="28"/>
                <w:szCs w:val="28"/>
              </w:rPr>
              <w:t xml:space="preserve"> </w:t>
            </w:r>
            <w:sdt>
              <w:sdtPr>
                <w:alias w:val="Check_TC"/>
                <w:tag w:val="Check_TC"/>
                <w:id w:val="-1016610987"/>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DV tài chính     </w:t>
            </w:r>
            <w:sdt>
              <w:sdtPr>
                <w:alias w:val="Check_TT"/>
                <w:tag w:val="Check_TT"/>
                <w:id w:val="2126882495"/>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DV thanh toán        </w:t>
            </w:r>
            <w:r>
              <w:t xml:space="preserve"> </w:t>
            </w:r>
            <w:r w:rsidRPr="00A40DDF">
              <w:t xml:space="preserve">   </w:t>
            </w:r>
            <w:r>
              <w:rPr>
                <w:sz w:val="28"/>
                <w:szCs w:val="28"/>
              </w:rPr>
              <w:t xml:space="preserve"> </w:t>
            </w:r>
            <w:sdt>
              <w:sdtPr>
                <w:alias w:val="Check_PTC"/>
                <w:tag w:val="Check_PTC"/>
                <w:id w:val="1216081878"/>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DV phi tài chính    </w:t>
            </w:r>
            <w:r>
              <w:t>)</w:t>
            </w:r>
            <w:r w:rsidRPr="00A40DDF">
              <w:t xml:space="preserve">        </w:t>
            </w:r>
          </w:p>
          <w:p w:rsidR="005E230A" w:rsidRPr="00A40DDF" w:rsidRDefault="005E230A" w:rsidP="005E230A">
            <w:r w:rsidRPr="00A40DDF">
              <w:t>Phát hành thẻ ghi nợ, Số thẻ:</w:t>
            </w:r>
            <w:r>
              <w:t xml:space="preserve">…………………………  </w:t>
            </w:r>
            <w:r w:rsidRPr="00A40DDF">
              <w:t xml:space="preserve"> </w:t>
            </w:r>
            <w:r>
              <w:rPr>
                <w:sz w:val="28"/>
                <w:szCs w:val="28"/>
              </w:rPr>
              <w:t xml:space="preserve"> </w:t>
            </w:r>
            <w:sdt>
              <w:sdtPr>
                <w:id w:val="1237510833"/>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Bảo hiểm chủ thẻ  </w:t>
            </w:r>
            <w:r>
              <w:t xml:space="preserve">     </w:t>
            </w:r>
            <w:r>
              <w:rPr>
                <w:sz w:val="28"/>
                <w:szCs w:val="28"/>
              </w:rPr>
              <w:t xml:space="preserve"> </w:t>
            </w:r>
            <w:sdt>
              <w:sdtPr>
                <w:id w:val="-480688788"/>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Internet </w:t>
            </w:r>
          </w:p>
          <w:p w:rsidR="005E230A" w:rsidRPr="00A40DDF" w:rsidRDefault="005E230A" w:rsidP="005E230A">
            <w:r w:rsidRPr="00A40DDF">
              <w:t xml:space="preserve">Nhờ thu tự động :  </w:t>
            </w:r>
            <w:sdt>
              <w:sdtPr>
                <w:alias w:val="Check_Dien"/>
                <w:tag w:val="Check_Dien"/>
                <w:id w:val="-1637562907"/>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Điện             </w:t>
            </w:r>
            <w:r>
              <w:rPr>
                <w:sz w:val="28"/>
                <w:szCs w:val="28"/>
              </w:rPr>
              <w:t xml:space="preserve"> </w:t>
            </w:r>
            <w:sdt>
              <w:sdtPr>
                <w:alias w:val="Check_Nuoc"/>
                <w:tag w:val="Check_Nuoc"/>
                <w:id w:val="937960238"/>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Nước              </w:t>
            </w:r>
            <w:r>
              <w:t xml:space="preserve"> </w:t>
            </w:r>
            <w:r w:rsidRPr="00A40DDF">
              <w:t xml:space="preserve"> </w:t>
            </w:r>
            <w:r>
              <w:rPr>
                <w:sz w:val="28"/>
                <w:szCs w:val="28"/>
              </w:rPr>
              <w:t xml:space="preserve"> </w:t>
            </w:r>
            <w:sdt>
              <w:sdtPr>
                <w:alias w:val="Check_VienT"/>
                <w:tag w:val="Check_VT"/>
                <w:id w:val="-655693618"/>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Viễn thông        </w:t>
            </w:r>
            <w:r>
              <w:t xml:space="preserve">        </w:t>
            </w:r>
            <w:r w:rsidRPr="00A40DDF">
              <w:t xml:space="preserve"> </w:t>
            </w:r>
            <w:r>
              <w:rPr>
                <w:sz w:val="28"/>
                <w:szCs w:val="28"/>
              </w:rPr>
              <w:t xml:space="preserve"> </w:t>
            </w:r>
            <w:sdt>
              <w:sdtPr>
                <w:alias w:val="Check_HocP"/>
                <w:tag w:val="Check_HP"/>
                <w:id w:val="-1776635456"/>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rPr>
                <w:color w:val="000000"/>
              </w:rPr>
              <w:t xml:space="preserve">  Học phí  </w:t>
            </w:r>
            <w:r w:rsidRPr="00A40DDF">
              <w:t xml:space="preserve">       </w:t>
            </w:r>
            <w:r>
              <w:rPr>
                <w:sz w:val="28"/>
                <w:szCs w:val="28"/>
              </w:rPr>
              <w:t xml:space="preserve"> </w:t>
            </w:r>
            <w:sdt>
              <w:sdtPr>
                <w:id w:val="1815526959"/>
                <w14:checkbox>
                  <w14:checked w14:val="0"/>
                  <w14:checkedState w14:val="0052" w14:font="Wingdings 2"/>
                  <w14:uncheckedState w14:val="2610" w14:font="MS Gothic"/>
                </w14:checkbox>
              </w:sdtPr>
              <w:sdtContent>
                <w:r>
                  <w:rPr>
                    <w:rFonts w:ascii="MS Gothic" w:eastAsia="MS Gothic" w:hAnsi="MS Gothic" w:hint="eastAsia"/>
                  </w:rPr>
                  <w:t>☐</w:t>
                </w:r>
              </w:sdtContent>
            </w:sdt>
            <w:r w:rsidRPr="00A40DDF">
              <w:t xml:space="preserve">  …</w:t>
            </w:r>
            <w:r>
              <w:t>…</w:t>
            </w:r>
            <w:r w:rsidRPr="00A40DDF">
              <w:t xml:space="preserve">        </w:t>
            </w:r>
          </w:p>
          <w:p w:rsidR="005E230A" w:rsidRPr="00A40DDF" w:rsidRDefault="005E230A" w:rsidP="005E230A">
            <w:pPr>
              <w:rPr>
                <w:b/>
              </w:rPr>
            </w:pPr>
            <w:r w:rsidRPr="00A40DDF">
              <w:t>Agribank không đồng ý, lý do: .</w:t>
            </w:r>
            <w:r w:rsidR="00DD363D">
              <w:t>.…………………………………………………..…</w:t>
            </w:r>
          </w:p>
          <w:p w:rsidR="005E230A" w:rsidRPr="009054B5" w:rsidRDefault="005E230A" w:rsidP="005E230A">
            <w:pPr>
              <w:ind w:left="-108" w:firstLine="33"/>
              <w:jc w:val="right"/>
              <w:rPr>
                <w:i/>
                <w:lang w:val="pt-BR"/>
              </w:rPr>
            </w:pPr>
            <w:r>
              <w:rPr>
                <w:i/>
              </w:rPr>
              <w:t xml:space="preserve"> </w:t>
            </w:r>
            <w:r w:rsidRPr="00A40DDF">
              <w:rPr>
                <w:i/>
              </w:rPr>
              <w:t xml:space="preserve">     </w:t>
            </w:r>
            <w:r w:rsidRPr="00E4576F">
              <w:rPr>
                <w:color w:val="FF0000"/>
                <w:lang w:val="it-IT"/>
              </w:rPr>
              <w:t xml:space="preserve">............, </w:t>
            </w:r>
            <w:r w:rsidRPr="00E4576F">
              <w:rPr>
                <w:i/>
                <w:color w:val="FF0000"/>
                <w:lang w:val="it-IT"/>
              </w:rPr>
              <w:t>ngày......tháng.....năm.........</w:t>
            </w:r>
          </w:p>
          <w:p w:rsidR="005E230A" w:rsidRPr="001013D8" w:rsidRDefault="005E230A" w:rsidP="005E230A">
            <w:pPr>
              <w:pStyle w:val="ListParagraph"/>
              <w:ind w:left="0"/>
              <w:rPr>
                <w:rFonts w:eastAsia="Arial Unicode MS"/>
                <w:b/>
                <w:sz w:val="18"/>
                <w:szCs w:val="18"/>
              </w:rPr>
            </w:pPr>
            <w:r>
              <w:t xml:space="preserve"> </w:t>
            </w:r>
            <w:r w:rsidRPr="001013D8">
              <w:rPr>
                <w:rFonts w:eastAsia="Arial Unicode MS"/>
                <w:b/>
              </w:rPr>
              <w:t xml:space="preserve"> </w:t>
            </w:r>
            <w:r>
              <w:rPr>
                <w:rFonts w:eastAsia="Arial Unicode MS"/>
                <w:b/>
              </w:rPr>
              <w:t xml:space="preserve">       </w:t>
            </w:r>
            <w:r w:rsidRPr="001013D8">
              <w:rPr>
                <w:rFonts w:eastAsia="Arial Unicode MS"/>
                <w:b/>
              </w:rPr>
              <w:t>Giao dịch viên</w:t>
            </w:r>
            <w:r w:rsidRPr="00F56E68">
              <w:rPr>
                <w:rFonts w:eastAsia="Arial Unicode MS"/>
                <w:i/>
                <w:sz w:val="18"/>
                <w:szCs w:val="18"/>
              </w:rPr>
              <w:t>(</w:t>
            </w:r>
            <w:r w:rsidRPr="001708FD">
              <w:rPr>
                <w:rFonts w:eastAsia="Arial Unicode MS"/>
                <w:i/>
                <w:sz w:val="20"/>
                <w:szCs w:val="20"/>
              </w:rPr>
              <w:t>Ký,</w:t>
            </w:r>
            <w:r>
              <w:rPr>
                <w:rFonts w:eastAsia="Arial Unicode MS"/>
                <w:i/>
                <w:sz w:val="20"/>
                <w:szCs w:val="20"/>
              </w:rPr>
              <w:t>ghi rõ</w:t>
            </w:r>
            <w:r w:rsidRPr="001708FD">
              <w:rPr>
                <w:rFonts w:eastAsia="Arial Unicode MS"/>
                <w:i/>
                <w:sz w:val="20"/>
                <w:szCs w:val="20"/>
              </w:rPr>
              <w:t xml:space="preserve"> họ tên</w:t>
            </w:r>
            <w:r>
              <w:rPr>
                <w:rFonts w:eastAsia="Arial Unicode MS"/>
                <w:i/>
                <w:sz w:val="18"/>
                <w:szCs w:val="18"/>
              </w:rPr>
              <w:t>)</w:t>
            </w:r>
            <w:r>
              <w:rPr>
                <w:rFonts w:eastAsia="Arial Unicode MS"/>
                <w:b/>
              </w:rPr>
              <w:t xml:space="preserve">                   </w:t>
            </w:r>
            <w:r w:rsidRPr="001013D8">
              <w:rPr>
                <w:rFonts w:eastAsia="Arial Unicode MS"/>
                <w:b/>
              </w:rPr>
              <w:t xml:space="preserve"> Kiểm soát</w:t>
            </w:r>
            <w:r w:rsidRPr="00F56E68">
              <w:rPr>
                <w:rFonts w:eastAsia="Arial Unicode MS"/>
                <w:i/>
                <w:sz w:val="18"/>
                <w:szCs w:val="18"/>
              </w:rPr>
              <w:t>(</w:t>
            </w:r>
            <w:r w:rsidRPr="001708FD">
              <w:rPr>
                <w:rFonts w:eastAsia="Arial Unicode MS"/>
                <w:i/>
                <w:sz w:val="20"/>
                <w:szCs w:val="20"/>
              </w:rPr>
              <w:t>Ký,</w:t>
            </w:r>
            <w:r>
              <w:rPr>
                <w:rFonts w:eastAsia="Arial Unicode MS"/>
                <w:i/>
                <w:sz w:val="20"/>
                <w:szCs w:val="20"/>
              </w:rPr>
              <w:t>ghi rõ</w:t>
            </w:r>
            <w:r w:rsidRPr="001708FD">
              <w:rPr>
                <w:rFonts w:eastAsia="Arial Unicode MS"/>
                <w:i/>
                <w:sz w:val="20"/>
                <w:szCs w:val="20"/>
              </w:rPr>
              <w:t xml:space="preserve"> họ tên</w:t>
            </w:r>
            <w:r>
              <w:rPr>
                <w:rFonts w:eastAsia="Arial Unicode MS"/>
                <w:i/>
                <w:sz w:val="18"/>
                <w:szCs w:val="18"/>
              </w:rPr>
              <w:t>)</w:t>
            </w:r>
            <w:r>
              <w:rPr>
                <w:rFonts w:eastAsia="Arial Unicode MS"/>
                <w:b/>
              </w:rPr>
              <w:t xml:space="preserve">   </w:t>
            </w:r>
            <w:r w:rsidR="00DD363D">
              <w:rPr>
                <w:rFonts w:eastAsia="Arial Unicode MS"/>
                <w:b/>
              </w:rPr>
              <w:t xml:space="preserve">                         </w:t>
            </w:r>
            <w:r w:rsidRPr="001013D8">
              <w:rPr>
                <w:rFonts w:eastAsia="Arial Unicode MS"/>
                <w:b/>
              </w:rPr>
              <w:t xml:space="preserve"> Giám đốc</w:t>
            </w:r>
          </w:p>
          <w:p w:rsidR="005E230A" w:rsidRDefault="005E230A" w:rsidP="005E230A">
            <w:pPr>
              <w:pStyle w:val="ListParagraph"/>
              <w:ind w:left="0"/>
              <w:rPr>
                <w:rFonts w:eastAsia="Arial Unicode MS"/>
                <w:i/>
                <w:color w:val="76923C"/>
                <w:sz w:val="16"/>
                <w:szCs w:val="16"/>
              </w:rPr>
            </w:pPr>
            <w:r>
              <w:t xml:space="preserve">         GDV (1)                   GDV (2)                       HS (1)               KS (2) </w:t>
            </w:r>
            <w:r>
              <w:rPr>
                <w:rFonts w:eastAsia="Arial Unicode MS"/>
                <w:i/>
                <w:sz w:val="16"/>
                <w:szCs w:val="16"/>
              </w:rPr>
              <w:t xml:space="preserve">  </w:t>
            </w:r>
            <w:r w:rsidR="00DD363D">
              <w:rPr>
                <w:rFonts w:eastAsia="Arial Unicode MS"/>
                <w:i/>
                <w:sz w:val="16"/>
                <w:szCs w:val="16"/>
              </w:rPr>
              <w:t xml:space="preserve">                           </w:t>
            </w:r>
            <w:r>
              <w:rPr>
                <w:rFonts w:eastAsia="Arial Unicode MS"/>
                <w:i/>
                <w:sz w:val="16"/>
                <w:szCs w:val="16"/>
              </w:rPr>
              <w:t xml:space="preserve"> </w:t>
            </w:r>
            <w:r w:rsidRPr="001708FD">
              <w:rPr>
                <w:rFonts w:eastAsia="Arial Unicode MS"/>
                <w:i/>
                <w:sz w:val="20"/>
                <w:szCs w:val="20"/>
              </w:rPr>
              <w:t xml:space="preserve">(Ký, </w:t>
            </w:r>
            <w:r>
              <w:rPr>
                <w:rFonts w:eastAsia="Arial Unicode MS"/>
                <w:i/>
                <w:sz w:val="20"/>
                <w:szCs w:val="20"/>
              </w:rPr>
              <w:t>ghi rõ họ tên và đóng dấu</w:t>
            </w:r>
            <w:r>
              <w:rPr>
                <w:rFonts w:eastAsia="Arial Unicode MS"/>
                <w:i/>
                <w:color w:val="76923C"/>
                <w:sz w:val="16"/>
                <w:szCs w:val="16"/>
              </w:rPr>
              <w:t>)</w:t>
            </w:r>
          </w:p>
          <w:p w:rsidR="005E230A" w:rsidRPr="002C098E" w:rsidRDefault="005E230A" w:rsidP="005E230A">
            <w:pPr>
              <w:pStyle w:val="ListParagraph"/>
              <w:tabs>
                <w:tab w:val="center" w:pos="851"/>
                <w:tab w:val="center" w:pos="4820"/>
                <w:tab w:val="center" w:pos="8865"/>
              </w:tabs>
              <w:ind w:left="0"/>
              <w:rPr>
                <w:b/>
              </w:rPr>
            </w:pPr>
            <w:r>
              <w:rPr>
                <w:b/>
              </w:rPr>
              <w:tab/>
            </w:r>
          </w:p>
        </w:tc>
      </w:tr>
    </w:tbl>
    <w:p w:rsidR="005E230A" w:rsidRDefault="005E230A" w:rsidP="005E230A">
      <w:pPr>
        <w:ind w:right="17"/>
        <w:jc w:val="center"/>
        <w:rPr>
          <w:b/>
          <w:noProof/>
        </w:rPr>
      </w:pPr>
      <w:r w:rsidRPr="00B61D37">
        <w:rPr>
          <w:b/>
          <w:noProof/>
        </w:rPr>
        <w:lastRenderedPageBreak/>
        <w:t>NỘI DUNG THỎA THUẬN VỀ MỞ VÀ SỬ DỤNG DỊCH VỤ TÀI KHOẢN THANH TOÁN TẠI AGRIBANK</w:t>
      </w:r>
    </w:p>
    <w:p w:rsidR="005E230A" w:rsidRDefault="005E230A" w:rsidP="005E230A">
      <w:pPr>
        <w:ind w:right="17"/>
        <w:jc w:val="center"/>
        <w:rPr>
          <w:b/>
          <w:sz w:val="16"/>
          <w:szCs w:val="16"/>
        </w:rPr>
      </w:pPr>
      <w:r w:rsidRPr="00B61D37">
        <w:rPr>
          <w:b/>
          <w:noProof/>
        </w:rPr>
        <w:t>Dành cho Khách hàng Cá nhân</w:t>
      </w:r>
    </w:p>
    <w:p w:rsidR="005E230A" w:rsidRDefault="005E230A" w:rsidP="005E230A">
      <w:pPr>
        <w:tabs>
          <w:tab w:val="left" w:pos="540"/>
        </w:tabs>
        <w:ind w:right="17"/>
        <w:jc w:val="both"/>
        <w:rPr>
          <w:b/>
          <w:sz w:val="16"/>
          <w:szCs w:val="16"/>
        </w:rPr>
        <w:sectPr w:rsidR="005E230A" w:rsidSect="005E230A">
          <w:footerReference w:type="default" r:id="rId10"/>
          <w:pgSz w:w="11906" w:h="16838" w:code="9"/>
          <w:pgMar w:top="284" w:right="424" w:bottom="284" w:left="567" w:header="561" w:footer="115" w:gutter="0"/>
          <w:cols w:space="720"/>
          <w:titlePg/>
          <w:docGrid w:linePitch="360"/>
        </w:sectPr>
      </w:pPr>
    </w:p>
    <w:p w:rsidR="005E230A" w:rsidRPr="00A07052" w:rsidRDefault="005E230A" w:rsidP="00BC2F78">
      <w:pPr>
        <w:pStyle w:val="ListParagraph"/>
        <w:numPr>
          <w:ilvl w:val="0"/>
          <w:numId w:val="41"/>
        </w:numPr>
        <w:tabs>
          <w:tab w:val="left" w:pos="540"/>
        </w:tabs>
        <w:ind w:right="17"/>
        <w:jc w:val="both"/>
        <w:rPr>
          <w:b/>
          <w:sz w:val="18"/>
        </w:rPr>
      </w:pPr>
      <w:r w:rsidRPr="00A07052">
        <w:rPr>
          <w:b/>
          <w:sz w:val="18"/>
        </w:rPr>
        <w:lastRenderedPageBreak/>
        <w:t>ĐIỀU KHOẢN CHUNG</w:t>
      </w:r>
    </w:p>
    <w:p w:rsidR="005E230A" w:rsidRPr="00A07052" w:rsidRDefault="005E230A" w:rsidP="00BC2F78">
      <w:pPr>
        <w:numPr>
          <w:ilvl w:val="0"/>
          <w:numId w:val="17"/>
        </w:numPr>
        <w:tabs>
          <w:tab w:val="left" w:pos="540"/>
        </w:tabs>
        <w:ind w:right="17"/>
        <w:jc w:val="both"/>
        <w:rPr>
          <w:b/>
          <w:sz w:val="18"/>
        </w:rPr>
      </w:pPr>
      <w:r w:rsidRPr="00A07052">
        <w:rPr>
          <w:b/>
          <w:sz w:val="18"/>
        </w:rPr>
        <w:t>Điều khoản chung.</w:t>
      </w:r>
    </w:p>
    <w:p w:rsidR="005E230A" w:rsidRPr="00A07052" w:rsidRDefault="005E230A" w:rsidP="00BC2F78">
      <w:pPr>
        <w:numPr>
          <w:ilvl w:val="0"/>
          <w:numId w:val="18"/>
        </w:numPr>
        <w:tabs>
          <w:tab w:val="left" w:pos="0"/>
          <w:tab w:val="left" w:pos="270"/>
        </w:tabs>
        <w:ind w:left="270" w:right="17" w:hanging="270"/>
        <w:jc w:val="both"/>
        <w:rPr>
          <w:sz w:val="18"/>
        </w:rPr>
      </w:pPr>
      <w:r w:rsidRPr="00A07052">
        <w:rPr>
          <w:sz w:val="18"/>
        </w:rPr>
        <w:t>Nội dung thỏa thuận về mở và sử dụng dịch vụ tài khoản thanh toán tại Agribank là một phần không thể tách rời của Giấy đăng ký thông tin khách hàng, đề nghị kiêm hợp đồng mở và sử dụng dịch vụ tài khoản thanh toán.</w:t>
      </w:r>
    </w:p>
    <w:p w:rsidR="005E230A" w:rsidRPr="00A07052" w:rsidRDefault="005E230A" w:rsidP="00BC2F78">
      <w:pPr>
        <w:numPr>
          <w:ilvl w:val="0"/>
          <w:numId w:val="18"/>
        </w:numPr>
        <w:tabs>
          <w:tab w:val="left" w:pos="0"/>
          <w:tab w:val="left" w:pos="270"/>
        </w:tabs>
        <w:ind w:left="270" w:right="17" w:hanging="270"/>
        <w:jc w:val="both"/>
        <w:rPr>
          <w:sz w:val="18"/>
        </w:rPr>
      </w:pPr>
      <w:r w:rsidRPr="00A07052">
        <w:rPr>
          <w:sz w:val="18"/>
        </w:rPr>
        <w:t>Khách hàng (KH) xác nhận đã nhận biết đầy đủ, hiểu rõ, đồng ý thực hiện toàn bộ nội dung thỏa thuận về mở và sử dụng dịch vụ tài khoản, quyền và trách nhiệm của KH và ngân hàng khi mở và sử dụng dịch vụ tài khoản thanh toán tại Agribank.</w:t>
      </w:r>
    </w:p>
    <w:p w:rsidR="005E230A" w:rsidRPr="00A07052" w:rsidRDefault="005E230A" w:rsidP="00BC2F78">
      <w:pPr>
        <w:numPr>
          <w:ilvl w:val="0"/>
          <w:numId w:val="17"/>
        </w:numPr>
        <w:tabs>
          <w:tab w:val="left" w:pos="540"/>
        </w:tabs>
        <w:ind w:right="17"/>
        <w:jc w:val="both"/>
        <w:rPr>
          <w:b/>
          <w:sz w:val="18"/>
        </w:rPr>
      </w:pPr>
      <w:r w:rsidRPr="00A07052">
        <w:rPr>
          <w:b/>
          <w:sz w:val="18"/>
        </w:rPr>
        <w:t>Các từ ngữ sử dụng trong bản thỏa thuận này được hiểu như sau.</w:t>
      </w:r>
    </w:p>
    <w:p w:rsidR="005E230A" w:rsidRPr="00A07052" w:rsidRDefault="005E230A" w:rsidP="00BC2F78">
      <w:pPr>
        <w:numPr>
          <w:ilvl w:val="0"/>
          <w:numId w:val="51"/>
        </w:numPr>
        <w:tabs>
          <w:tab w:val="left" w:pos="0"/>
          <w:tab w:val="left" w:pos="270"/>
        </w:tabs>
        <w:ind w:left="270" w:right="17" w:hanging="270"/>
        <w:jc w:val="both"/>
        <w:rPr>
          <w:sz w:val="18"/>
        </w:rPr>
      </w:pPr>
      <w:r w:rsidRPr="00A07052">
        <w:rPr>
          <w:sz w:val="18"/>
        </w:rPr>
        <w:t>Agribank (NH): Ngân hàng Nông nghiệp và Phát triển nông thôn Việt Nam, các chi nhánh, phòng/điểm giao dịch trực thuộc.</w:t>
      </w:r>
    </w:p>
    <w:p w:rsidR="005E230A" w:rsidRPr="00A07052" w:rsidRDefault="005E230A" w:rsidP="00BC2F78">
      <w:pPr>
        <w:numPr>
          <w:ilvl w:val="0"/>
          <w:numId w:val="51"/>
        </w:numPr>
        <w:tabs>
          <w:tab w:val="left" w:pos="0"/>
          <w:tab w:val="left" w:pos="270"/>
        </w:tabs>
        <w:ind w:left="270" w:right="17" w:hanging="270"/>
        <w:jc w:val="both"/>
        <w:rPr>
          <w:sz w:val="18"/>
        </w:rPr>
      </w:pPr>
      <w:r w:rsidRPr="00A07052">
        <w:rPr>
          <w:sz w:val="18"/>
        </w:rPr>
        <w:t>TKTT của cá nhân là tài khoản do khách hàng là cá nhân mở tại Agribank.</w:t>
      </w:r>
    </w:p>
    <w:p w:rsidR="005E230A" w:rsidRPr="00A07052" w:rsidRDefault="005E230A" w:rsidP="00BC2F78">
      <w:pPr>
        <w:numPr>
          <w:ilvl w:val="0"/>
          <w:numId w:val="51"/>
        </w:numPr>
        <w:tabs>
          <w:tab w:val="left" w:pos="0"/>
          <w:tab w:val="left" w:pos="270"/>
        </w:tabs>
        <w:ind w:left="270" w:right="17" w:hanging="270"/>
        <w:jc w:val="both"/>
        <w:rPr>
          <w:sz w:val="18"/>
        </w:rPr>
      </w:pPr>
      <w:r w:rsidRPr="00A07052">
        <w:rPr>
          <w:sz w:val="18"/>
        </w:rPr>
        <w:t xml:space="preserve">Chủ tài khoản thanh toán cá nhân (CTK): Là cá nhân mở TKTT tại Agribank. </w:t>
      </w:r>
    </w:p>
    <w:p w:rsidR="005E230A" w:rsidRPr="00A07052" w:rsidRDefault="005E230A" w:rsidP="00BC2F78">
      <w:pPr>
        <w:numPr>
          <w:ilvl w:val="0"/>
          <w:numId w:val="51"/>
        </w:numPr>
        <w:tabs>
          <w:tab w:val="left" w:pos="0"/>
          <w:tab w:val="left" w:pos="270"/>
        </w:tabs>
        <w:ind w:left="270" w:right="17" w:hanging="270"/>
        <w:jc w:val="both"/>
        <w:rPr>
          <w:sz w:val="18"/>
        </w:rPr>
      </w:pPr>
      <w:r w:rsidRPr="00A07052">
        <w:rPr>
          <w:sz w:val="18"/>
        </w:rPr>
        <w:t>KH: Là CTK, người đại diện hợp pháp của CTK hoặc người được CTK ủy quyền sử dụng TKTT tại Agribank.</w:t>
      </w:r>
    </w:p>
    <w:p w:rsidR="005E230A" w:rsidRPr="00A07052" w:rsidRDefault="005E230A" w:rsidP="00BC2F78">
      <w:pPr>
        <w:numPr>
          <w:ilvl w:val="0"/>
          <w:numId w:val="51"/>
        </w:numPr>
        <w:tabs>
          <w:tab w:val="left" w:pos="0"/>
          <w:tab w:val="left" w:pos="270"/>
        </w:tabs>
        <w:ind w:left="270" w:right="17" w:hanging="270"/>
        <w:jc w:val="both"/>
        <w:rPr>
          <w:sz w:val="18"/>
        </w:rPr>
      </w:pPr>
      <w:r w:rsidRPr="00A07052">
        <w:rPr>
          <w:sz w:val="18"/>
        </w:rPr>
        <w:t>Dịch vụ TKTT: là việc mở, sử dụng, quản lý TKTT và bao gồm nhưng không giới hạn các giao dịch liên quan đến các dịch vụ gia tăng như Thẻ, dịch vụ NHĐT (Đối với dịch vụ gia tăng có quy định ký hợp đồng dịch vụ riêng, KH ký thêm hợp đồng dịch vụ đó).</w:t>
      </w:r>
    </w:p>
    <w:p w:rsidR="005E230A" w:rsidRPr="00A07052" w:rsidRDefault="005E230A" w:rsidP="00BC2F78">
      <w:pPr>
        <w:numPr>
          <w:ilvl w:val="0"/>
          <w:numId w:val="51"/>
        </w:numPr>
        <w:tabs>
          <w:tab w:val="left" w:pos="0"/>
          <w:tab w:val="left" w:pos="270"/>
        </w:tabs>
        <w:ind w:left="270" w:right="17" w:hanging="270"/>
        <w:jc w:val="both"/>
        <w:rPr>
          <w:sz w:val="18"/>
        </w:rPr>
      </w:pPr>
      <w:r w:rsidRPr="00A07052">
        <w:rPr>
          <w:sz w:val="18"/>
        </w:rPr>
        <w:t xml:space="preserve">Việc mở và sử dụng TKTT tại Agribank phải tuân thủ đầy đủ quy định hiện hành về mở và sử dụng TKTT của Agribank, Ngân hàng Nhà nước và Pháp luật. Việc mở và sử dụng TKTT bằng ngoại tệ của người cư trú và người không cư trú, TKTT bằng đồng Việt Nam của người không cư trú và người cư trú là cá nhân người nước ngoài phải thực hiện quy định về quản lý ngoại hối của Agribank, Ngân hàng Nhà nước và Pháp luật. </w:t>
      </w:r>
    </w:p>
    <w:p w:rsidR="005E230A" w:rsidRPr="00A07052" w:rsidRDefault="005E230A" w:rsidP="00BC2F78">
      <w:pPr>
        <w:numPr>
          <w:ilvl w:val="0"/>
          <w:numId w:val="51"/>
        </w:numPr>
        <w:tabs>
          <w:tab w:val="left" w:pos="0"/>
          <w:tab w:val="left" w:pos="270"/>
        </w:tabs>
        <w:ind w:left="270" w:right="17" w:hanging="270"/>
        <w:jc w:val="both"/>
        <w:rPr>
          <w:sz w:val="18"/>
        </w:rPr>
      </w:pPr>
      <w:r w:rsidRPr="00A07052">
        <w:rPr>
          <w:sz w:val="18"/>
        </w:rPr>
        <w:t>Dịch vụ ngân hàng điện tử (E-Banking/NHĐT) do Agribank cung cấp cho khách hàng qua kênh phân phối điện tử, bao gồm nhưng không giới hạn bởi: Internet Banking, Agribank E-Mobile Banking, SMS Banking, Bankplus. Agribank không áp dụng dịch vụ tài chính, thanh toán đối với TKTT chung, TK tiền gửi khách hàng đã sử dụng để cầm cố, TKTT/tiền gửi bằng ngoại tệ.</w:t>
      </w:r>
    </w:p>
    <w:p w:rsidR="005E230A" w:rsidRPr="00A07052" w:rsidRDefault="005E230A" w:rsidP="00BC2F78">
      <w:pPr>
        <w:numPr>
          <w:ilvl w:val="0"/>
          <w:numId w:val="51"/>
        </w:numPr>
        <w:tabs>
          <w:tab w:val="left" w:pos="0"/>
          <w:tab w:val="left" w:pos="270"/>
        </w:tabs>
        <w:ind w:left="270" w:right="17" w:hanging="270"/>
        <w:jc w:val="both"/>
        <w:rPr>
          <w:sz w:val="18"/>
        </w:rPr>
      </w:pPr>
      <w:r w:rsidRPr="00A07052">
        <w:rPr>
          <w:sz w:val="18"/>
        </w:rPr>
        <w:t>Dịch vụ tài chính: Là dịch vụ cho phép thực hiện các giao dịch làm thay đổi số dư tài khoản của KH tại Agribank qua NHĐT như: chuyển khoản trong hệ thống Agribank, chuyển khoản liên NH, gửi tiền có kỳ hạn…</w:t>
      </w:r>
    </w:p>
    <w:p w:rsidR="005E230A" w:rsidRPr="00A07052" w:rsidRDefault="005E230A" w:rsidP="00BC2F78">
      <w:pPr>
        <w:numPr>
          <w:ilvl w:val="0"/>
          <w:numId w:val="51"/>
        </w:numPr>
        <w:tabs>
          <w:tab w:val="left" w:pos="0"/>
          <w:tab w:val="left" w:pos="270"/>
        </w:tabs>
        <w:ind w:left="270" w:right="17" w:hanging="270"/>
        <w:jc w:val="both"/>
        <w:rPr>
          <w:sz w:val="18"/>
        </w:rPr>
      </w:pPr>
      <w:r w:rsidRPr="00A07052">
        <w:rPr>
          <w:sz w:val="18"/>
        </w:rPr>
        <w:t>Dịch vụ thanh toán: Là dịch vụ cho phép thực hiện các giao dịch thanh toán cho đơn vị thụ hưởng mở TKTT tại Agribank qua NHĐT như: thanh toán hóa đơn, nộp thuế điện tử, nạp tiền ví điện tử…</w:t>
      </w:r>
    </w:p>
    <w:p w:rsidR="005E230A" w:rsidRPr="00A07052" w:rsidRDefault="005E230A" w:rsidP="00BC2F78">
      <w:pPr>
        <w:numPr>
          <w:ilvl w:val="0"/>
          <w:numId w:val="51"/>
        </w:numPr>
        <w:tabs>
          <w:tab w:val="left" w:pos="0"/>
          <w:tab w:val="left" w:pos="270"/>
        </w:tabs>
        <w:ind w:left="270" w:right="17"/>
        <w:jc w:val="both"/>
        <w:rPr>
          <w:sz w:val="18"/>
        </w:rPr>
      </w:pPr>
      <w:r w:rsidRPr="00A07052">
        <w:rPr>
          <w:sz w:val="18"/>
        </w:rPr>
        <w:t>Dịch vụ phi tài chính: Là dịch vụ cho phép thực hiện truy vấn các thông tin liên quan đến TKTT của KH tại Agribank qua NHĐT như: vấn tin tài khoản, lịch sử giao dịch…. mặc định cung cấp khi KH đăng ký dịch vụ.</w:t>
      </w:r>
    </w:p>
    <w:p w:rsidR="005E230A" w:rsidRPr="00A07052" w:rsidRDefault="005E230A" w:rsidP="00BC2F78">
      <w:pPr>
        <w:numPr>
          <w:ilvl w:val="0"/>
          <w:numId w:val="51"/>
        </w:numPr>
        <w:tabs>
          <w:tab w:val="left" w:pos="0"/>
          <w:tab w:val="left" w:pos="270"/>
        </w:tabs>
        <w:ind w:left="270" w:right="17"/>
        <w:jc w:val="both"/>
        <w:rPr>
          <w:sz w:val="18"/>
        </w:rPr>
      </w:pPr>
      <w:r w:rsidRPr="00A07052">
        <w:rPr>
          <w:sz w:val="18"/>
        </w:rPr>
        <w:t>Tên đăng nhập (User ID): Là chuỗi ký tự/số điện thoại KH sử dụng để đăng nhập vào hệ thống NHĐT Agribank.</w:t>
      </w:r>
    </w:p>
    <w:p w:rsidR="005E230A" w:rsidRPr="00A07052" w:rsidRDefault="005E230A" w:rsidP="00BC2F78">
      <w:pPr>
        <w:numPr>
          <w:ilvl w:val="0"/>
          <w:numId w:val="51"/>
        </w:numPr>
        <w:tabs>
          <w:tab w:val="left" w:pos="0"/>
          <w:tab w:val="left" w:pos="270"/>
        </w:tabs>
        <w:ind w:left="270" w:right="17"/>
        <w:jc w:val="both"/>
        <w:rPr>
          <w:sz w:val="18"/>
        </w:rPr>
      </w:pPr>
      <w:r w:rsidRPr="00A07052">
        <w:rPr>
          <w:sz w:val="18"/>
        </w:rPr>
        <w:t>Mật khẩu đăng nhập: Là chuỗi ký tự bí mật KH sử dụng để đăng nhập/sử dụng dịch vụ NHĐT</w:t>
      </w:r>
    </w:p>
    <w:p w:rsidR="005E230A" w:rsidRPr="00A07052" w:rsidRDefault="005E230A" w:rsidP="00BC2F78">
      <w:pPr>
        <w:numPr>
          <w:ilvl w:val="0"/>
          <w:numId w:val="51"/>
        </w:numPr>
        <w:tabs>
          <w:tab w:val="left" w:pos="0"/>
          <w:tab w:val="left" w:pos="270"/>
        </w:tabs>
        <w:ind w:left="270" w:right="17"/>
        <w:jc w:val="both"/>
        <w:rPr>
          <w:sz w:val="18"/>
        </w:rPr>
      </w:pPr>
      <w:r w:rsidRPr="00A07052">
        <w:rPr>
          <w:sz w:val="18"/>
        </w:rPr>
        <w:t>Phương thức xác thực: Là các phương pháp được áp dụng để định danh người dùng và/hoặc chứng minh tính đúng đắn của một giao dịch được khởi tạo trên hệ thống NHĐT.</w:t>
      </w:r>
    </w:p>
    <w:p w:rsidR="005E230A" w:rsidRPr="00A07052" w:rsidRDefault="005E230A" w:rsidP="00BC2F78">
      <w:pPr>
        <w:numPr>
          <w:ilvl w:val="0"/>
          <w:numId w:val="51"/>
        </w:numPr>
        <w:tabs>
          <w:tab w:val="left" w:pos="0"/>
          <w:tab w:val="left" w:pos="270"/>
        </w:tabs>
        <w:ind w:left="270" w:right="17"/>
        <w:jc w:val="both"/>
        <w:rPr>
          <w:sz w:val="18"/>
        </w:rPr>
      </w:pPr>
      <w:r w:rsidRPr="00A07052">
        <w:rPr>
          <w:sz w:val="18"/>
        </w:rPr>
        <w:t>Mã khóa bí mật dùng một lần (One Time Password - OTP): là mã khóa bí mật có giá trị sử dụng một lần được tạo ra ngẫu nhiên dưới dạng chuỗi ký tự/chữ số và có hiệu lực trong một khoảng thời gian nhất định để xác nhận thực hiện giao dịch NHĐT.</w:t>
      </w:r>
    </w:p>
    <w:p w:rsidR="005E230A" w:rsidRPr="00A07052" w:rsidRDefault="005E230A" w:rsidP="00BC2F78">
      <w:pPr>
        <w:numPr>
          <w:ilvl w:val="0"/>
          <w:numId w:val="51"/>
        </w:numPr>
        <w:tabs>
          <w:tab w:val="left" w:pos="0"/>
          <w:tab w:val="left" w:pos="270"/>
        </w:tabs>
        <w:ind w:left="270" w:right="17"/>
        <w:jc w:val="both"/>
        <w:rPr>
          <w:sz w:val="18"/>
        </w:rPr>
      </w:pPr>
      <w:r w:rsidRPr="00A07052">
        <w:rPr>
          <w:sz w:val="18"/>
        </w:rPr>
        <w:t>SMS OTP là OTP được máy chủ OTP của Agribank gửi tới số điện thoại đã đăng ký của KH thông qua tin nhắn SMS. Soft OTP là OTP được tạo ra từ phần mềm sinh OTP cài đặt trên thiết bị di động/máy tính KH đăng ký với Agribank. Token OTP là OTP được tạo ra từ thiết bị xác thực.</w:t>
      </w:r>
    </w:p>
    <w:p w:rsidR="005E230A" w:rsidRPr="00A07052" w:rsidRDefault="005E230A" w:rsidP="00BC2F78">
      <w:pPr>
        <w:numPr>
          <w:ilvl w:val="0"/>
          <w:numId w:val="51"/>
        </w:numPr>
        <w:tabs>
          <w:tab w:val="left" w:pos="0"/>
          <w:tab w:val="left" w:pos="270"/>
        </w:tabs>
        <w:ind w:left="270" w:right="17"/>
        <w:jc w:val="both"/>
        <w:rPr>
          <w:sz w:val="18"/>
        </w:rPr>
      </w:pPr>
      <w:r w:rsidRPr="00A07052">
        <w:rPr>
          <w:sz w:val="18"/>
        </w:rPr>
        <w:t>Thiết bị xác thực là thiết bị sinh OTP do Agribank cung cấp cho KH có nhu cầu.</w:t>
      </w:r>
    </w:p>
    <w:p w:rsidR="005E230A" w:rsidRPr="00A07052" w:rsidRDefault="005E230A" w:rsidP="00BC2F78">
      <w:pPr>
        <w:numPr>
          <w:ilvl w:val="0"/>
          <w:numId w:val="51"/>
        </w:numPr>
        <w:tabs>
          <w:tab w:val="left" w:pos="0"/>
          <w:tab w:val="left" w:pos="270"/>
        </w:tabs>
        <w:ind w:left="270" w:right="17"/>
        <w:jc w:val="both"/>
        <w:rPr>
          <w:sz w:val="18"/>
        </w:rPr>
      </w:pPr>
      <w:r w:rsidRPr="00A07052">
        <w:rPr>
          <w:sz w:val="18"/>
        </w:rPr>
        <w:t>Tài khoản mặc định: Là TKTT bằng VND của KH mở tại Agribank. Tài khoản này dùng để trả phí duy trì dịch vụ NHĐT và được sử dụng tất cả các dịch vụ NHĐT đã đăng ký.</w:t>
      </w:r>
    </w:p>
    <w:p w:rsidR="005E230A" w:rsidRPr="00A07052" w:rsidRDefault="005E230A" w:rsidP="00BC2F78">
      <w:pPr>
        <w:numPr>
          <w:ilvl w:val="0"/>
          <w:numId w:val="51"/>
        </w:numPr>
        <w:tabs>
          <w:tab w:val="left" w:pos="0"/>
          <w:tab w:val="left" w:pos="270"/>
        </w:tabs>
        <w:ind w:left="270" w:right="17"/>
        <w:jc w:val="both"/>
        <w:rPr>
          <w:sz w:val="18"/>
        </w:rPr>
      </w:pPr>
      <w:r w:rsidRPr="00A07052">
        <w:rPr>
          <w:sz w:val="18"/>
        </w:rPr>
        <w:t>Tài khoản sử dụng: Là các TKTT, tài khoản tiền gửi (không kỳ hạn, có kỳ hạn)…của KH mở tại Agribank mà KH đăng ký sử dụng dịch vụ NHĐT. Tài khoản này được sử dụng tất cả dịch vụ tài chính, thanh toán, phi tài chính (đối với Internet Banking) hoặc dịch vụ phi tài chính (đối với các dịch vụ NHĐT khác).</w:t>
      </w:r>
    </w:p>
    <w:p w:rsidR="005E230A" w:rsidRPr="00A07052" w:rsidRDefault="005E230A" w:rsidP="00BC2F78">
      <w:pPr>
        <w:numPr>
          <w:ilvl w:val="0"/>
          <w:numId w:val="51"/>
        </w:numPr>
        <w:tabs>
          <w:tab w:val="left" w:pos="0"/>
          <w:tab w:val="left" w:pos="270"/>
        </w:tabs>
        <w:ind w:left="270" w:right="17"/>
        <w:jc w:val="both"/>
        <w:rPr>
          <w:sz w:val="18"/>
        </w:rPr>
      </w:pPr>
      <w:r w:rsidRPr="00A07052">
        <w:rPr>
          <w:noProof/>
          <w:sz w:val="18"/>
        </w:rPr>
        <mc:AlternateContent>
          <mc:Choice Requires="wps">
            <w:drawing>
              <wp:anchor distT="0" distB="0" distL="114300" distR="114300" simplePos="0" relativeHeight="251687936" behindDoc="0" locked="0" layoutInCell="1" allowOverlap="1" wp14:anchorId="68A5FB8A" wp14:editId="42AFBA7E">
                <wp:simplePos x="0" y="0"/>
                <wp:positionH relativeFrom="column">
                  <wp:posOffset>3488690</wp:posOffset>
                </wp:positionH>
                <wp:positionV relativeFrom="paragraph">
                  <wp:posOffset>319543</wp:posOffset>
                </wp:positionV>
                <wp:extent cx="468630" cy="262255"/>
                <wp:effectExtent l="0" t="0" r="7620" b="4445"/>
                <wp:wrapNone/>
                <wp:docPr id="10" name="Text Box 10"/>
                <wp:cNvGraphicFramePr/>
                <a:graphic xmlns:a="http://schemas.openxmlformats.org/drawingml/2006/main">
                  <a:graphicData uri="http://schemas.microsoft.com/office/word/2010/wordprocessingShape">
                    <wps:wsp>
                      <wps:cNvSpPr txBox="1"/>
                      <wps:spPr>
                        <a:xfrm>
                          <a:off x="0" y="0"/>
                          <a:ext cx="46863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230A" w:rsidRDefault="005E230A" w:rsidP="005E230A">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A5FB8A" id="Text Box 10" o:spid="_x0000_s1028" type="#_x0000_t202" style="position:absolute;left:0;text-align:left;margin-left:274.7pt;margin-top:25.15pt;width:36.9pt;height:20.6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" fillcolor="white [3201]" stroked="f" strokeweight=".5pt">
                <v:textbox>
                  <w:txbxContent>
                    <w:p w:rsidR="005E230A" w:rsidRDefault="005E230A" w:rsidP="005E230A">
                      <w:r>
                        <w:t>1/4</w:t>
                      </w:r>
                    </w:p>
                  </w:txbxContent>
                </v:textbox>
              </v:shape>
            </w:pict>
          </mc:Fallback>
        </mc:AlternateContent>
      </w:r>
      <w:r w:rsidRPr="00A07052">
        <w:rPr>
          <w:sz w:val="18"/>
        </w:rPr>
        <w:t xml:space="preserve">Hạn mức mặc định là số tiền hoặc số lần tối đa áp dụng đối với KH do Agribank quy định. Hạn mức giao dịch lần là số tiền tối đa KH được phép thực hiện trong một giao dịch. Hạn mức giao dịch ngày là tổng số tiền tối đa KH được phép thực hiện đối với các giao dịch trong một ngày. Hạn </w:t>
      </w:r>
      <w:r w:rsidRPr="00A07052">
        <w:rPr>
          <w:sz w:val="18"/>
        </w:rPr>
        <w:lastRenderedPageBreak/>
        <w:t>mức số lần là tổng số lần tối đa KH được phép thực hiện các giao dịch trong một ngày. Hạn mức đặc biệt là số tiền hoặc số lần tối đa (cao hơn hạn mức mặc định) KH đã đăng ký và thỏa thuận với Agribank được phép thực hiện, chỉ áp dụng cho 01 (một) tài khoản.</w:t>
      </w:r>
    </w:p>
    <w:p w:rsidR="005E230A" w:rsidRPr="00A07052" w:rsidRDefault="005E230A" w:rsidP="00BC2F78">
      <w:pPr>
        <w:pStyle w:val="ListParagraph"/>
        <w:numPr>
          <w:ilvl w:val="0"/>
          <w:numId w:val="41"/>
        </w:numPr>
        <w:tabs>
          <w:tab w:val="left" w:pos="540"/>
        </w:tabs>
        <w:ind w:right="17"/>
        <w:jc w:val="both"/>
        <w:rPr>
          <w:b/>
          <w:sz w:val="18"/>
        </w:rPr>
      </w:pPr>
      <w:r w:rsidRPr="00A07052">
        <w:rPr>
          <w:b/>
          <w:sz w:val="18"/>
        </w:rPr>
        <w:t>PHẦN NỘI DUNG CHI TIẾT</w:t>
      </w:r>
    </w:p>
    <w:p w:rsidR="005E230A" w:rsidRPr="00A07052" w:rsidRDefault="005E230A" w:rsidP="00BC2F78">
      <w:pPr>
        <w:pStyle w:val="ListParagraph"/>
        <w:numPr>
          <w:ilvl w:val="0"/>
          <w:numId w:val="42"/>
        </w:numPr>
        <w:tabs>
          <w:tab w:val="left" w:pos="0"/>
          <w:tab w:val="left" w:pos="426"/>
        </w:tabs>
        <w:ind w:right="17" w:hanging="938"/>
        <w:jc w:val="both"/>
        <w:rPr>
          <w:b/>
          <w:sz w:val="18"/>
        </w:rPr>
      </w:pPr>
      <w:r w:rsidRPr="00A07052">
        <w:rPr>
          <w:b/>
          <w:sz w:val="18"/>
        </w:rPr>
        <w:t xml:space="preserve">MỞ VÀ SỬ DỤNG TÀI KHOẢN THANH TOÁN </w:t>
      </w:r>
    </w:p>
    <w:p w:rsidR="005E230A" w:rsidRPr="00A07052" w:rsidRDefault="005E230A" w:rsidP="00BC2F78">
      <w:pPr>
        <w:numPr>
          <w:ilvl w:val="0"/>
          <w:numId w:val="17"/>
        </w:numPr>
        <w:tabs>
          <w:tab w:val="left" w:pos="540"/>
        </w:tabs>
        <w:ind w:right="17"/>
        <w:jc w:val="both"/>
        <w:rPr>
          <w:b/>
          <w:sz w:val="18"/>
        </w:rPr>
      </w:pPr>
      <w:r w:rsidRPr="00A07052">
        <w:rPr>
          <w:b/>
          <w:sz w:val="18"/>
        </w:rPr>
        <w:t>Quyền và nghĩa vụ của CTK.</w:t>
      </w:r>
    </w:p>
    <w:p w:rsidR="005E230A" w:rsidRPr="00A07052" w:rsidRDefault="005E230A" w:rsidP="00BC2F78">
      <w:pPr>
        <w:numPr>
          <w:ilvl w:val="0"/>
          <w:numId w:val="21"/>
        </w:numPr>
        <w:tabs>
          <w:tab w:val="left" w:pos="0"/>
          <w:tab w:val="left" w:pos="270"/>
        </w:tabs>
        <w:ind w:left="270" w:right="17" w:hanging="270"/>
        <w:jc w:val="both"/>
        <w:rPr>
          <w:b/>
          <w:sz w:val="18"/>
        </w:rPr>
      </w:pPr>
      <w:r w:rsidRPr="00A07052">
        <w:rPr>
          <w:b/>
          <w:sz w:val="18"/>
        </w:rPr>
        <w:t>Quyền của CTK</w:t>
      </w:r>
    </w:p>
    <w:p w:rsidR="005E230A" w:rsidRPr="00A07052" w:rsidRDefault="005E230A" w:rsidP="00BC2F78">
      <w:pPr>
        <w:numPr>
          <w:ilvl w:val="0"/>
          <w:numId w:val="20"/>
        </w:numPr>
        <w:tabs>
          <w:tab w:val="left" w:pos="0"/>
          <w:tab w:val="left" w:pos="270"/>
          <w:tab w:val="left" w:pos="567"/>
        </w:tabs>
        <w:ind w:left="270" w:right="17" w:hanging="270"/>
        <w:jc w:val="both"/>
        <w:rPr>
          <w:sz w:val="18"/>
        </w:rPr>
      </w:pPr>
      <w:r w:rsidRPr="00A07052">
        <w:rPr>
          <w:sz w:val="18"/>
        </w:rPr>
        <w:t>Sử dụng số tiền trên TKTT của mình để thực hiện các lệnh thanh toán hợp pháp, hợp lệ. CTK được Agribank tạo điều kiện để sử dụng TKTT của mình thuận tiện và an toàn.</w:t>
      </w:r>
    </w:p>
    <w:p w:rsidR="005E230A" w:rsidRPr="00A07052" w:rsidRDefault="005E230A" w:rsidP="00BC2F78">
      <w:pPr>
        <w:numPr>
          <w:ilvl w:val="0"/>
          <w:numId w:val="20"/>
        </w:numPr>
        <w:tabs>
          <w:tab w:val="left" w:pos="0"/>
          <w:tab w:val="left" w:pos="270"/>
          <w:tab w:val="left" w:pos="567"/>
        </w:tabs>
        <w:ind w:left="270" w:right="17" w:hanging="270"/>
        <w:jc w:val="both"/>
        <w:rPr>
          <w:sz w:val="18"/>
        </w:rPr>
      </w:pPr>
      <w:r w:rsidRPr="00A07052">
        <w:rPr>
          <w:sz w:val="18"/>
        </w:rPr>
        <w:t>Lựa chọn sử dụng các phương tiện thanh toán, dịch vụ và tiện ích thanh toán do Agribank cung ứng phù hợp với yêu cầu, khả năng và quy định của pháp luật.</w:t>
      </w:r>
    </w:p>
    <w:p w:rsidR="005E230A" w:rsidRPr="00A07052" w:rsidRDefault="005E230A" w:rsidP="00BC2F78">
      <w:pPr>
        <w:numPr>
          <w:ilvl w:val="0"/>
          <w:numId w:val="20"/>
        </w:numPr>
        <w:tabs>
          <w:tab w:val="left" w:pos="0"/>
          <w:tab w:val="left" w:pos="270"/>
          <w:tab w:val="left" w:pos="567"/>
        </w:tabs>
        <w:ind w:left="270" w:right="17" w:hanging="270"/>
        <w:jc w:val="both"/>
        <w:rPr>
          <w:sz w:val="18"/>
        </w:rPr>
      </w:pPr>
      <w:r w:rsidRPr="00A07052">
        <w:rPr>
          <w:sz w:val="18"/>
        </w:rPr>
        <w:t>Ủy quyền cho người khác sử dụng TKTT theo quy định của pháp luật và của Agribank.</w:t>
      </w:r>
    </w:p>
    <w:p w:rsidR="005E230A" w:rsidRPr="00A07052" w:rsidRDefault="005E230A" w:rsidP="00BC2F78">
      <w:pPr>
        <w:numPr>
          <w:ilvl w:val="0"/>
          <w:numId w:val="20"/>
        </w:numPr>
        <w:tabs>
          <w:tab w:val="left" w:pos="0"/>
          <w:tab w:val="left" w:pos="270"/>
          <w:tab w:val="left" w:pos="567"/>
        </w:tabs>
        <w:ind w:left="270" w:right="17" w:hanging="270"/>
        <w:jc w:val="both"/>
        <w:rPr>
          <w:sz w:val="18"/>
        </w:rPr>
      </w:pPr>
      <w:r w:rsidRPr="00A07052">
        <w:rPr>
          <w:sz w:val="18"/>
        </w:rPr>
        <w:t>Yêu cầu Agribank thực hiện các lệnh thanh toán hợp pháp, hợp lệ trong phạm vi số dư Có và hạn mức được phép thấu chi (nếu có); được cung cấp thông tin về các giao dịch thanh toán, số dư trên TKTT của mình theo thỏa thuận, phù hợp với quy định của Agribank.</w:t>
      </w:r>
    </w:p>
    <w:p w:rsidR="005E230A" w:rsidRPr="00A07052" w:rsidRDefault="005E230A" w:rsidP="00BC2F78">
      <w:pPr>
        <w:numPr>
          <w:ilvl w:val="0"/>
          <w:numId w:val="20"/>
        </w:numPr>
        <w:tabs>
          <w:tab w:val="left" w:pos="0"/>
          <w:tab w:val="left" w:pos="270"/>
          <w:tab w:val="left" w:pos="567"/>
        </w:tabs>
        <w:ind w:left="270" w:right="17" w:hanging="270"/>
        <w:jc w:val="both"/>
        <w:rPr>
          <w:sz w:val="18"/>
        </w:rPr>
      </w:pPr>
      <w:r w:rsidRPr="00A07052">
        <w:rPr>
          <w:sz w:val="18"/>
        </w:rPr>
        <w:t>Được yêu cầu Agribank tạm khóa, đóng TKTT khi cần thiết.</w:t>
      </w:r>
    </w:p>
    <w:p w:rsidR="005E230A" w:rsidRPr="00A07052" w:rsidRDefault="005E230A" w:rsidP="00BC2F78">
      <w:pPr>
        <w:numPr>
          <w:ilvl w:val="0"/>
          <w:numId w:val="20"/>
        </w:numPr>
        <w:tabs>
          <w:tab w:val="left" w:pos="0"/>
          <w:tab w:val="left" w:pos="270"/>
          <w:tab w:val="left" w:pos="567"/>
        </w:tabs>
        <w:ind w:left="270" w:right="17" w:hanging="270"/>
        <w:jc w:val="both"/>
        <w:rPr>
          <w:sz w:val="18"/>
        </w:rPr>
      </w:pPr>
      <w:r w:rsidRPr="00A07052">
        <w:rPr>
          <w:sz w:val="18"/>
        </w:rPr>
        <w:t>Được hưởng lãi suất không kỳ hạn cho số dư trên tài khoản theo quy định của Agribank.</w:t>
      </w:r>
    </w:p>
    <w:p w:rsidR="005E230A" w:rsidRPr="00A07052" w:rsidRDefault="005E230A" w:rsidP="00BC2F78">
      <w:pPr>
        <w:numPr>
          <w:ilvl w:val="0"/>
          <w:numId w:val="20"/>
        </w:numPr>
        <w:tabs>
          <w:tab w:val="left" w:pos="0"/>
          <w:tab w:val="left" w:pos="270"/>
          <w:tab w:val="left" w:pos="567"/>
        </w:tabs>
        <w:ind w:left="270" w:right="17" w:hanging="270"/>
        <w:jc w:val="both"/>
        <w:rPr>
          <w:sz w:val="18"/>
        </w:rPr>
      </w:pPr>
      <w:r w:rsidRPr="00A07052">
        <w:rPr>
          <w:sz w:val="18"/>
        </w:rPr>
        <w:t>Các quyền khác theo quy định của pháp luật hoặc theo thỏa thuận bằng văn bản giữa CTK với Agribank nhưng không trái với quy định của pháp luật.</w:t>
      </w:r>
    </w:p>
    <w:p w:rsidR="005E230A" w:rsidRPr="00A07052" w:rsidRDefault="005E230A" w:rsidP="00BC2F78">
      <w:pPr>
        <w:numPr>
          <w:ilvl w:val="0"/>
          <w:numId w:val="21"/>
        </w:numPr>
        <w:tabs>
          <w:tab w:val="left" w:pos="0"/>
          <w:tab w:val="left" w:pos="270"/>
          <w:tab w:val="num" w:pos="567"/>
        </w:tabs>
        <w:ind w:left="270" w:right="17" w:hanging="270"/>
        <w:jc w:val="both"/>
        <w:rPr>
          <w:b/>
          <w:sz w:val="18"/>
        </w:rPr>
      </w:pPr>
      <w:r w:rsidRPr="00A07052">
        <w:rPr>
          <w:b/>
          <w:sz w:val="18"/>
        </w:rPr>
        <w:t xml:space="preserve">Nghĩa vụ của CTK </w:t>
      </w:r>
    </w:p>
    <w:p w:rsidR="005E230A" w:rsidRPr="00A07052" w:rsidRDefault="005E230A" w:rsidP="00BC2F78">
      <w:pPr>
        <w:numPr>
          <w:ilvl w:val="0"/>
          <w:numId w:val="22"/>
        </w:numPr>
        <w:tabs>
          <w:tab w:val="left" w:pos="0"/>
          <w:tab w:val="left" w:pos="270"/>
          <w:tab w:val="left" w:pos="567"/>
        </w:tabs>
        <w:ind w:left="270" w:right="17" w:hanging="270"/>
        <w:jc w:val="both"/>
        <w:rPr>
          <w:sz w:val="18"/>
        </w:rPr>
      </w:pPr>
      <w:r w:rsidRPr="00A07052">
        <w:rPr>
          <w:sz w:val="18"/>
        </w:rPr>
        <w:t>Đảm bảo có đủ tiền trên TKTT để thực hiện các lệnh thanh toán đã lập. Trường hợp có thỏa thuận thấu chi với Agribank nơi mở tài khoản thì phải thực hiện các nghĩa vụ liên quan khi chi trả vượt quá số dư Có trên tài khoản.</w:t>
      </w:r>
    </w:p>
    <w:p w:rsidR="005E230A" w:rsidRPr="00A07052" w:rsidRDefault="005E230A" w:rsidP="00BC2F78">
      <w:pPr>
        <w:numPr>
          <w:ilvl w:val="0"/>
          <w:numId w:val="22"/>
        </w:numPr>
        <w:tabs>
          <w:tab w:val="left" w:pos="0"/>
          <w:tab w:val="left" w:pos="270"/>
          <w:tab w:val="left" w:pos="567"/>
        </w:tabs>
        <w:ind w:left="270" w:right="17" w:hanging="270"/>
        <w:jc w:val="both"/>
        <w:rPr>
          <w:sz w:val="18"/>
        </w:rPr>
      </w:pPr>
      <w:r w:rsidRPr="00A07052">
        <w:rPr>
          <w:sz w:val="18"/>
        </w:rPr>
        <w:t>Chấp hành các quy định về mở và sử dụng TKTT của Agribank và quy định của pháp luật.</w:t>
      </w:r>
    </w:p>
    <w:p w:rsidR="005E230A" w:rsidRPr="00A07052" w:rsidRDefault="005E230A" w:rsidP="00BC2F78">
      <w:pPr>
        <w:numPr>
          <w:ilvl w:val="0"/>
          <w:numId w:val="22"/>
        </w:numPr>
        <w:tabs>
          <w:tab w:val="left" w:pos="0"/>
          <w:tab w:val="left" w:pos="270"/>
          <w:tab w:val="left" w:pos="567"/>
        </w:tabs>
        <w:ind w:left="270" w:right="17" w:hanging="270"/>
        <w:jc w:val="both"/>
        <w:rPr>
          <w:sz w:val="18"/>
        </w:rPr>
      </w:pPr>
      <w:r w:rsidRPr="00A07052">
        <w:rPr>
          <w:sz w:val="18"/>
        </w:rPr>
        <w:t>Kịp thời thông báo cho Agribank nơi mở tài khoản khi phát hiện có sai sót, nhầm lẫn trên tài khoản của mình hoặc nghi ngờ tài khoản của mình bị lợi dụng.</w:t>
      </w:r>
    </w:p>
    <w:p w:rsidR="005E230A" w:rsidRPr="00A07052" w:rsidRDefault="005E230A" w:rsidP="00BC2F78">
      <w:pPr>
        <w:numPr>
          <w:ilvl w:val="0"/>
          <w:numId w:val="22"/>
        </w:numPr>
        <w:tabs>
          <w:tab w:val="left" w:pos="0"/>
          <w:tab w:val="left" w:pos="270"/>
          <w:tab w:val="left" w:pos="567"/>
        </w:tabs>
        <w:ind w:left="270" w:right="17" w:hanging="270"/>
        <w:jc w:val="both"/>
        <w:rPr>
          <w:sz w:val="18"/>
        </w:rPr>
      </w:pPr>
      <w:r w:rsidRPr="00A07052">
        <w:rPr>
          <w:sz w:val="18"/>
        </w:rPr>
        <w:t>Hoàn trả hoặc phối hợp với Agribank hoàn trả các khoản tiền do sai sót, nhầm lẫn đã ghi Có vào TKTT của mình.</w:t>
      </w:r>
    </w:p>
    <w:p w:rsidR="005E230A" w:rsidRPr="00A07052" w:rsidRDefault="005E230A" w:rsidP="00BC2F78">
      <w:pPr>
        <w:numPr>
          <w:ilvl w:val="0"/>
          <w:numId w:val="22"/>
        </w:numPr>
        <w:tabs>
          <w:tab w:val="left" w:pos="0"/>
          <w:tab w:val="left" w:pos="270"/>
          <w:tab w:val="left" w:pos="567"/>
        </w:tabs>
        <w:ind w:left="270" w:right="17" w:hanging="270"/>
        <w:jc w:val="both"/>
        <w:rPr>
          <w:sz w:val="18"/>
        </w:rPr>
      </w:pPr>
      <w:r w:rsidRPr="00A07052">
        <w:rPr>
          <w:sz w:val="18"/>
        </w:rPr>
        <w:t>Cung cấp đầy đủ, rõ ràng, chính xác các thông tin liên quan về mở và sử dụng TKTT. Thông báo kịp thời và gửi các giấy tờ liên quan cho Agribank nơi mở tài khoản khi có sự thay đổi về thông tin trong hồ sơ mở TKTT.</w:t>
      </w:r>
    </w:p>
    <w:p w:rsidR="005E230A" w:rsidRPr="00A07052" w:rsidRDefault="005E230A" w:rsidP="00BC2F78">
      <w:pPr>
        <w:numPr>
          <w:ilvl w:val="0"/>
          <w:numId w:val="22"/>
        </w:numPr>
        <w:tabs>
          <w:tab w:val="left" w:pos="0"/>
          <w:tab w:val="left" w:pos="270"/>
          <w:tab w:val="left" w:pos="567"/>
        </w:tabs>
        <w:ind w:left="270" w:right="17" w:hanging="270"/>
        <w:jc w:val="both"/>
        <w:rPr>
          <w:sz w:val="18"/>
        </w:rPr>
      </w:pPr>
      <w:r w:rsidRPr="00A07052">
        <w:rPr>
          <w:sz w:val="18"/>
        </w:rPr>
        <w:t>Duy trì số dư tối thiểu trên TKTT và chịu các khoản phí khi thực hiện giao dịch trên TKTT theo quy định của Agribank hoặc theo thỏa thuận bằng văn bản với Agribank phù hợp với quy định của pháp luật.</w:t>
      </w:r>
    </w:p>
    <w:p w:rsidR="005E230A" w:rsidRPr="00A07052" w:rsidRDefault="005E230A" w:rsidP="00BC2F78">
      <w:pPr>
        <w:numPr>
          <w:ilvl w:val="0"/>
          <w:numId w:val="22"/>
        </w:numPr>
        <w:tabs>
          <w:tab w:val="left" w:pos="0"/>
          <w:tab w:val="left" w:pos="270"/>
          <w:tab w:val="left" w:pos="567"/>
        </w:tabs>
        <w:ind w:left="270" w:right="17" w:hanging="270"/>
        <w:jc w:val="both"/>
        <w:rPr>
          <w:sz w:val="18"/>
        </w:rPr>
      </w:pPr>
      <w:r w:rsidRPr="00A07052">
        <w:rPr>
          <w:sz w:val="18"/>
        </w:rPr>
        <w:t>Tuân thủ các hướng dẫn của Agribank về việc lập các lệnh thanh toán và sử dụng phương tiện thanh toán, thực hiện thanh toán qua tài khoản; sử dụng, luân chuyển, lưu trữ chứng từ giao dịch; đảm bảo các biện pháp an toàn theo quy định của Agribank.</w:t>
      </w:r>
    </w:p>
    <w:p w:rsidR="005E230A" w:rsidRPr="00A07052" w:rsidRDefault="005E230A" w:rsidP="00BC2F78">
      <w:pPr>
        <w:numPr>
          <w:ilvl w:val="0"/>
          <w:numId w:val="22"/>
        </w:numPr>
        <w:tabs>
          <w:tab w:val="left" w:pos="0"/>
          <w:tab w:val="left" w:pos="270"/>
          <w:tab w:val="left" w:pos="567"/>
        </w:tabs>
        <w:ind w:left="270" w:right="17" w:hanging="270"/>
        <w:jc w:val="both"/>
        <w:rPr>
          <w:sz w:val="18"/>
        </w:rPr>
      </w:pPr>
      <w:r w:rsidRPr="00A07052">
        <w:rPr>
          <w:sz w:val="18"/>
        </w:rPr>
        <w:t>Chịu trách nhiệm trong trường hợp chữ ký, mật khẩu (khi sử dụng dịch vụ NH nếu có) bị lạm dụng (kể cả trường hợp con dấu thật, chữ ký giả mạo hoặc con dấu giả mạo, chữ ký thật) do lỗi của mình dẫn đến tổn thất hoặc tài khoản bị lợi dụng cho các giao dịch bất hợp pháp hoặc giao dịch có tranh chấp với bên thứ ba.</w:t>
      </w:r>
    </w:p>
    <w:p w:rsidR="005E230A" w:rsidRPr="00A07052" w:rsidRDefault="005E230A" w:rsidP="00BC2F78">
      <w:pPr>
        <w:numPr>
          <w:ilvl w:val="0"/>
          <w:numId w:val="22"/>
        </w:numPr>
        <w:tabs>
          <w:tab w:val="left" w:pos="0"/>
          <w:tab w:val="left" w:pos="270"/>
          <w:tab w:val="left" w:pos="567"/>
        </w:tabs>
        <w:ind w:left="270" w:right="17" w:hanging="270"/>
        <w:jc w:val="both"/>
        <w:rPr>
          <w:sz w:val="18"/>
        </w:rPr>
      </w:pPr>
      <w:r w:rsidRPr="00A07052">
        <w:rPr>
          <w:sz w:val="18"/>
        </w:rPr>
        <w:t>Quản lý các chứng từ có liên quan đến giao dịch trên TKTT (séc, ủy nhiệm chi, v.v...), chịu trách nhiệm về mọi thiệt hại và/hoặc tranh chấp (nếu có) phát sinh nếu chứng từ có liên quan đến TKTT do mình quản lý bị lợi dụng như: Làm mất séc; ký/đóng dấu (nếu có) trước khi điền đầy đủ các nội dung trên chứng từ; các trường hợp lợi dụng khác.</w:t>
      </w:r>
    </w:p>
    <w:p w:rsidR="005E230A" w:rsidRPr="00A07052" w:rsidRDefault="005E230A" w:rsidP="00BC2F78">
      <w:pPr>
        <w:numPr>
          <w:ilvl w:val="0"/>
          <w:numId w:val="22"/>
        </w:numPr>
        <w:tabs>
          <w:tab w:val="left" w:pos="0"/>
          <w:tab w:val="left" w:pos="270"/>
          <w:tab w:val="left" w:pos="567"/>
        </w:tabs>
        <w:ind w:left="270" w:right="17" w:hanging="270"/>
        <w:jc w:val="both"/>
        <w:rPr>
          <w:sz w:val="18"/>
        </w:rPr>
      </w:pPr>
      <w:r w:rsidRPr="00A07052">
        <w:rPr>
          <w:sz w:val="18"/>
        </w:rPr>
        <w:t>Chịu trách nhiệm về những thiệt hại do sai sót hoặc bị lợi dụng, lừa đảo khác khi sử dụng dịch vụ thanh toán qua tài khoản do lỗi của mình.</w:t>
      </w:r>
    </w:p>
    <w:p w:rsidR="005E230A" w:rsidRPr="00A07052" w:rsidRDefault="005E230A" w:rsidP="00BC2F78">
      <w:pPr>
        <w:numPr>
          <w:ilvl w:val="0"/>
          <w:numId w:val="22"/>
        </w:numPr>
        <w:tabs>
          <w:tab w:val="left" w:pos="0"/>
          <w:tab w:val="left" w:pos="270"/>
          <w:tab w:val="left" w:pos="567"/>
        </w:tabs>
        <w:ind w:left="270" w:right="17" w:hanging="270"/>
        <w:jc w:val="both"/>
        <w:rPr>
          <w:sz w:val="18"/>
        </w:rPr>
      </w:pPr>
      <w:r w:rsidRPr="00A07052">
        <w:rPr>
          <w:sz w:val="18"/>
        </w:rPr>
        <w:t>Không được cho thuê, cho mượn, chuyển nhượng TKTT của mình.</w:t>
      </w:r>
    </w:p>
    <w:p w:rsidR="005E230A" w:rsidRPr="00A07052" w:rsidRDefault="005E230A" w:rsidP="00BC2F78">
      <w:pPr>
        <w:numPr>
          <w:ilvl w:val="0"/>
          <w:numId w:val="22"/>
        </w:numPr>
        <w:tabs>
          <w:tab w:val="left" w:pos="0"/>
          <w:tab w:val="left" w:pos="270"/>
        </w:tabs>
        <w:ind w:left="270" w:right="17" w:hanging="270"/>
        <w:jc w:val="both"/>
        <w:rPr>
          <w:sz w:val="18"/>
        </w:rPr>
      </w:pPr>
      <w:r w:rsidRPr="00A07052">
        <w:rPr>
          <w:sz w:val="18"/>
        </w:rPr>
        <w:t>Không được sử dụng TKTT để thực hiện các giao dịch nhằm mục đích rửa tiền, tài trợ khủng bố, lừa đảo, gian lận và các hành vi vi phạm pháp luật khác.</w:t>
      </w:r>
    </w:p>
    <w:p w:rsidR="005E230A" w:rsidRPr="00A07052" w:rsidRDefault="005E230A" w:rsidP="00BC2F78">
      <w:pPr>
        <w:numPr>
          <w:ilvl w:val="0"/>
          <w:numId w:val="17"/>
        </w:numPr>
        <w:tabs>
          <w:tab w:val="left" w:pos="540"/>
        </w:tabs>
        <w:ind w:right="17"/>
        <w:jc w:val="both"/>
        <w:rPr>
          <w:b/>
          <w:sz w:val="18"/>
        </w:rPr>
      </w:pPr>
      <w:r w:rsidRPr="00A07052">
        <w:rPr>
          <w:b/>
          <w:sz w:val="18"/>
        </w:rPr>
        <w:t>Quyền và Nghĩa vụ của Agribank.</w:t>
      </w:r>
    </w:p>
    <w:p w:rsidR="005E230A" w:rsidRPr="00A07052" w:rsidRDefault="005E230A" w:rsidP="00BC2F78">
      <w:pPr>
        <w:numPr>
          <w:ilvl w:val="0"/>
          <w:numId w:val="23"/>
        </w:numPr>
        <w:tabs>
          <w:tab w:val="left" w:pos="0"/>
          <w:tab w:val="left" w:pos="270"/>
        </w:tabs>
        <w:ind w:left="270" w:right="17" w:hanging="270"/>
        <w:jc w:val="both"/>
        <w:rPr>
          <w:b/>
          <w:sz w:val="18"/>
        </w:rPr>
      </w:pPr>
      <w:r w:rsidRPr="00A07052">
        <w:rPr>
          <w:b/>
          <w:sz w:val="18"/>
        </w:rPr>
        <w:t>Quyền của Agribank</w:t>
      </w:r>
    </w:p>
    <w:p w:rsidR="005E230A" w:rsidRPr="00A07052" w:rsidRDefault="005E230A" w:rsidP="00BC2F78">
      <w:pPr>
        <w:numPr>
          <w:ilvl w:val="0"/>
          <w:numId w:val="27"/>
        </w:numPr>
        <w:tabs>
          <w:tab w:val="left" w:pos="0"/>
          <w:tab w:val="left" w:pos="270"/>
        </w:tabs>
        <w:ind w:left="270" w:right="17" w:hanging="270"/>
        <w:jc w:val="both"/>
        <w:rPr>
          <w:sz w:val="18"/>
        </w:rPr>
      </w:pPr>
      <w:r w:rsidRPr="00A07052">
        <w:rPr>
          <w:sz w:val="18"/>
        </w:rPr>
        <w:t>Chủ động trích (ghi Nợ) TKTT của KH trong các trường hợp:</w:t>
      </w:r>
    </w:p>
    <w:p w:rsidR="005E230A" w:rsidRPr="00A07052" w:rsidRDefault="005E230A" w:rsidP="00BC2F78">
      <w:pPr>
        <w:numPr>
          <w:ilvl w:val="1"/>
          <w:numId w:val="26"/>
        </w:numPr>
        <w:tabs>
          <w:tab w:val="left" w:pos="270"/>
        </w:tabs>
        <w:ind w:left="270" w:right="17" w:hanging="180"/>
        <w:jc w:val="both"/>
        <w:rPr>
          <w:sz w:val="18"/>
          <w:lang w:val="pt-BR"/>
        </w:rPr>
      </w:pPr>
      <w:r w:rsidRPr="00A07052">
        <w:rPr>
          <w:sz w:val="18"/>
          <w:lang w:val="pt-BR"/>
        </w:rPr>
        <w:t>Để thu các khoản nợ đến hạn, quá hạn, tiền lãi và các chi phí phát sinh trong quá trình quản lý tài khoản và cung ứng các dịch vụ thanh toán theo thỏa thuận bằng văn bản với KH phù hợp với quy định của pháp luật;</w:t>
      </w:r>
    </w:p>
    <w:p w:rsidR="005E230A" w:rsidRPr="00A07052" w:rsidRDefault="005E230A" w:rsidP="00BC2F78">
      <w:pPr>
        <w:numPr>
          <w:ilvl w:val="1"/>
          <w:numId w:val="26"/>
        </w:numPr>
        <w:tabs>
          <w:tab w:val="left" w:pos="270"/>
        </w:tabs>
        <w:ind w:left="270" w:right="17" w:hanging="180"/>
        <w:jc w:val="both"/>
        <w:rPr>
          <w:sz w:val="18"/>
          <w:lang w:val="pt-BR"/>
        </w:rPr>
      </w:pPr>
      <w:r w:rsidRPr="00A07052">
        <w:rPr>
          <w:sz w:val="18"/>
          <w:lang w:val="pt-BR"/>
        </w:rPr>
        <w:lastRenderedPageBreak/>
        <w:t>Theo yêu cầu bằng văn bản của cơ quan nhà nước có thẩm quyền trong việc cưỡng chế thi hành quyết định về xử phạt vi phạm hành chính, quyết định thi hành án, quyết định thu thuế hoặc thực hiện các nghĩa vụ thanh toán khác theo quy định của pháp luật;</w:t>
      </w:r>
    </w:p>
    <w:p w:rsidR="005E230A" w:rsidRPr="00A07052" w:rsidRDefault="005E230A" w:rsidP="00BC2F78">
      <w:pPr>
        <w:numPr>
          <w:ilvl w:val="1"/>
          <w:numId w:val="26"/>
        </w:numPr>
        <w:tabs>
          <w:tab w:val="left" w:pos="270"/>
        </w:tabs>
        <w:ind w:left="270" w:right="17" w:hanging="180"/>
        <w:jc w:val="both"/>
        <w:rPr>
          <w:sz w:val="18"/>
          <w:lang w:val="pt-BR"/>
        </w:rPr>
      </w:pPr>
      <w:r w:rsidRPr="00A07052">
        <w:rPr>
          <w:sz w:val="18"/>
          <w:lang w:val="pt-BR"/>
        </w:rPr>
        <w:t>Để điều chỉnh các khoản mục bị hạch toán sai, hạch toán không đúng bản chất hoặc không phù hợp với nội dung sử dụng của TKTT theo quy định của pháp luật và thông báo cho CTK biết qua hình thức sau đây: Điện thoại và/hoặc tin nhắn (SMS) và/hoặc thư điện tử (email) và/hoặc fax và/hoặc hình thức khác theo thông tin KH đã đăng ký với Agribank tại hợp đồng mở và sử dụng TKTT;</w:t>
      </w:r>
    </w:p>
    <w:p w:rsidR="005E230A" w:rsidRPr="00A07052" w:rsidRDefault="005E230A" w:rsidP="00BC2F78">
      <w:pPr>
        <w:numPr>
          <w:ilvl w:val="1"/>
          <w:numId w:val="26"/>
        </w:numPr>
        <w:tabs>
          <w:tab w:val="left" w:pos="270"/>
        </w:tabs>
        <w:ind w:left="270" w:right="17" w:hanging="180"/>
        <w:jc w:val="both"/>
        <w:rPr>
          <w:sz w:val="18"/>
          <w:lang w:val="pt-BR"/>
        </w:rPr>
      </w:pPr>
      <w:r w:rsidRPr="00A07052">
        <w:rPr>
          <w:sz w:val="18"/>
          <w:lang w:val="pt-BR"/>
        </w:rPr>
        <w:t xml:space="preserve">Khi phát hiện đã ghi Có nhầm vào tài khoản của KH hoặc theo yêu cầu hủy lệnh chuyển Có của tổ chức cung ứng dịch vụ thanh toán chuyển tiền do tổ chức cung ứng dịch vụ thanh toán chuyển tiền phát hiện thấy có sai sót so với lệnh thanh toán của người chuyển tiền; </w:t>
      </w:r>
    </w:p>
    <w:p w:rsidR="005E230A" w:rsidRPr="00A07052" w:rsidRDefault="005E230A" w:rsidP="00BC2F78">
      <w:pPr>
        <w:numPr>
          <w:ilvl w:val="1"/>
          <w:numId w:val="26"/>
        </w:numPr>
        <w:tabs>
          <w:tab w:val="left" w:pos="270"/>
        </w:tabs>
        <w:ind w:left="270" w:right="17" w:hanging="180"/>
        <w:jc w:val="both"/>
        <w:rPr>
          <w:sz w:val="18"/>
          <w:lang w:val="pt-BR"/>
        </w:rPr>
      </w:pPr>
      <w:r w:rsidRPr="00A07052">
        <w:rPr>
          <w:sz w:val="18"/>
          <w:lang w:val="pt-BR"/>
        </w:rPr>
        <w:t>Để chi trả các khoản thanh toán thường xuyên, định kỳ theo thỏa thuận giữa CTK với Agribank;</w:t>
      </w:r>
    </w:p>
    <w:p w:rsidR="005E230A" w:rsidRPr="00A07052" w:rsidRDefault="005E230A" w:rsidP="00BC2F78">
      <w:pPr>
        <w:numPr>
          <w:ilvl w:val="0"/>
          <w:numId w:val="27"/>
        </w:numPr>
        <w:tabs>
          <w:tab w:val="left" w:pos="0"/>
          <w:tab w:val="left" w:pos="270"/>
        </w:tabs>
        <w:ind w:left="270" w:right="17" w:hanging="270"/>
        <w:jc w:val="both"/>
        <w:rPr>
          <w:sz w:val="18"/>
          <w:lang w:val="pt-BR"/>
        </w:rPr>
      </w:pPr>
      <w:r w:rsidRPr="00A07052">
        <w:rPr>
          <w:sz w:val="18"/>
          <w:lang w:val="pt-BR"/>
        </w:rPr>
        <w:t>Từ chối thực hiện lệnh thanh toán của CTK trong trường hợp:</w:t>
      </w:r>
    </w:p>
    <w:p w:rsidR="005E230A" w:rsidRPr="00A07052" w:rsidRDefault="005E230A" w:rsidP="00BC2F78">
      <w:pPr>
        <w:numPr>
          <w:ilvl w:val="1"/>
          <w:numId w:val="25"/>
        </w:numPr>
        <w:tabs>
          <w:tab w:val="left" w:pos="270"/>
        </w:tabs>
        <w:ind w:left="270" w:right="17" w:hanging="180"/>
        <w:jc w:val="both"/>
        <w:rPr>
          <w:sz w:val="18"/>
          <w:lang w:val="pt-BR"/>
        </w:rPr>
      </w:pPr>
      <w:r w:rsidRPr="00A07052">
        <w:rPr>
          <w:sz w:val="18"/>
          <w:lang w:val="pt-BR"/>
        </w:rPr>
        <w:t>CTK không thực hiện đầy đủ các yêu cầu về thủ tục thanh toán, lệnh thanh toán không hợp lệ, không khớp đúng với các yếu tố đã đăng ký trong hồ sơ mở TKTT hoặc không phù hợp với các thỏa thuận giữa CTK với Agribank;</w:t>
      </w:r>
    </w:p>
    <w:p w:rsidR="005E230A" w:rsidRPr="00A07052" w:rsidRDefault="005E230A" w:rsidP="00BC2F78">
      <w:pPr>
        <w:numPr>
          <w:ilvl w:val="1"/>
          <w:numId w:val="25"/>
        </w:numPr>
        <w:tabs>
          <w:tab w:val="left" w:pos="270"/>
        </w:tabs>
        <w:ind w:left="270" w:right="17" w:hanging="180"/>
        <w:jc w:val="both"/>
        <w:rPr>
          <w:sz w:val="18"/>
          <w:lang w:val="pt-BR"/>
        </w:rPr>
      </w:pPr>
      <w:r w:rsidRPr="00A07052">
        <w:rPr>
          <w:sz w:val="18"/>
          <w:lang w:val="pt-BR"/>
        </w:rPr>
        <w:t>TKTT không có đủ số dư hoặc vượt hạn mức thấu chi để thực hiện lệnh thanh toán;</w:t>
      </w:r>
    </w:p>
    <w:p w:rsidR="005E230A" w:rsidRPr="00A07052" w:rsidRDefault="005E230A" w:rsidP="00BC2F78">
      <w:pPr>
        <w:numPr>
          <w:ilvl w:val="1"/>
          <w:numId w:val="25"/>
        </w:numPr>
        <w:tabs>
          <w:tab w:val="left" w:pos="270"/>
        </w:tabs>
        <w:ind w:left="270" w:right="17" w:hanging="180"/>
        <w:jc w:val="both"/>
        <w:rPr>
          <w:sz w:val="18"/>
          <w:lang w:val="pt-BR"/>
        </w:rPr>
      </w:pPr>
      <w:r w:rsidRPr="00A07052">
        <w:rPr>
          <w:sz w:val="18"/>
          <w:lang w:val="pt-BR"/>
        </w:rPr>
        <w:t>Khi có yêu cầu bằng văn bản của cơ quan nhà nước có thẩm quyền hoặc có bằng chứng về việc giao dịch thanh toán nhằm rửa tiền, tài trợ khủng bố theo quy định của pháp luật về phòng chống rửa tiền;</w:t>
      </w:r>
    </w:p>
    <w:p w:rsidR="005E230A" w:rsidRPr="00A07052" w:rsidRDefault="005E230A" w:rsidP="00BC2F78">
      <w:pPr>
        <w:numPr>
          <w:ilvl w:val="1"/>
          <w:numId w:val="25"/>
        </w:numPr>
        <w:tabs>
          <w:tab w:val="left" w:pos="270"/>
        </w:tabs>
        <w:ind w:left="270" w:right="17" w:hanging="180"/>
        <w:jc w:val="both"/>
        <w:rPr>
          <w:sz w:val="18"/>
          <w:lang w:val="pt-BR"/>
        </w:rPr>
      </w:pPr>
      <w:r w:rsidRPr="00A07052">
        <w:rPr>
          <w:sz w:val="18"/>
          <w:lang w:val="pt-BR"/>
        </w:rPr>
        <w:t xml:space="preserve">TKTT đang bị tạm khóa, bị phong tỏa toàn bộ hoặc TKTT đã đóng, TKTT bị tạm khóa hoặc phong tỏa một phần mà phần không bị tạm khóa, phong tỏa không có đủ số dư (trừ trường hợp được thấu chi) hoặc vượt hạn mức thấu chi để thực hiện các lệnh thanh toán; </w:t>
      </w:r>
    </w:p>
    <w:p w:rsidR="005E230A" w:rsidRPr="00A07052" w:rsidRDefault="005E230A" w:rsidP="00BC2F78">
      <w:pPr>
        <w:numPr>
          <w:ilvl w:val="0"/>
          <w:numId w:val="27"/>
        </w:numPr>
        <w:tabs>
          <w:tab w:val="left" w:pos="0"/>
          <w:tab w:val="left" w:pos="270"/>
        </w:tabs>
        <w:ind w:left="270" w:right="17" w:hanging="270"/>
        <w:jc w:val="both"/>
        <w:rPr>
          <w:sz w:val="18"/>
          <w:lang w:val="pt-BR"/>
        </w:rPr>
      </w:pPr>
      <w:r w:rsidRPr="00A07052">
        <w:rPr>
          <w:sz w:val="18"/>
          <w:lang w:val="pt-BR"/>
        </w:rPr>
        <w:t>Từ chối yêu cầu tạm khóa, đóng TKTT của CTK theo quy định của Agribank khi CTK chưa hoàn thành nghĩa vụ thanh toán theo quyết định cưỡng chế của cơ quan nhà nước có thẩm quyền hoặc chưa thanh toán xong các khoản nợ phải trả cho Agribank.</w:t>
      </w:r>
    </w:p>
    <w:p w:rsidR="005E230A" w:rsidRPr="00A07052" w:rsidRDefault="005E230A" w:rsidP="00BC2F78">
      <w:pPr>
        <w:numPr>
          <w:ilvl w:val="0"/>
          <w:numId w:val="27"/>
        </w:numPr>
        <w:tabs>
          <w:tab w:val="left" w:pos="0"/>
          <w:tab w:val="left" w:pos="270"/>
        </w:tabs>
        <w:ind w:left="270" w:right="17" w:hanging="270"/>
        <w:jc w:val="both"/>
        <w:rPr>
          <w:sz w:val="18"/>
          <w:lang w:val="pt-BR"/>
        </w:rPr>
      </w:pPr>
      <w:r w:rsidRPr="00A07052">
        <w:rPr>
          <w:sz w:val="18"/>
          <w:lang w:val="pt-BR"/>
        </w:rPr>
        <w:t>Thực hiện tạm khóa, đóng TKTT do KH không duy trì đủ số dư tối thiểu và không phát sinh giao dịch trong thời gian dài theo quy định của Agribank.</w:t>
      </w:r>
    </w:p>
    <w:p w:rsidR="005E230A" w:rsidRPr="00A07052" w:rsidRDefault="005E230A" w:rsidP="00BC2F78">
      <w:pPr>
        <w:numPr>
          <w:ilvl w:val="0"/>
          <w:numId w:val="27"/>
        </w:numPr>
        <w:tabs>
          <w:tab w:val="left" w:pos="0"/>
          <w:tab w:val="left" w:pos="270"/>
        </w:tabs>
        <w:ind w:left="270" w:right="17" w:hanging="270"/>
        <w:jc w:val="both"/>
        <w:rPr>
          <w:sz w:val="18"/>
          <w:lang w:val="pt-BR"/>
        </w:rPr>
      </w:pPr>
      <w:r w:rsidRPr="00A07052">
        <w:rPr>
          <w:sz w:val="18"/>
          <w:lang w:val="pt-BR"/>
        </w:rPr>
        <w:t>Quy định và áp dụng các biện pháp đảm bảo an toàn, bảo mật trong quá trình mở và sử dụng TKTT phù hợp các quy định của pháp luật.</w:t>
      </w:r>
    </w:p>
    <w:p w:rsidR="005E230A" w:rsidRPr="00A07052" w:rsidRDefault="005E230A" w:rsidP="00BC2F78">
      <w:pPr>
        <w:numPr>
          <w:ilvl w:val="0"/>
          <w:numId w:val="27"/>
        </w:numPr>
        <w:tabs>
          <w:tab w:val="left" w:pos="0"/>
          <w:tab w:val="left" w:pos="270"/>
        </w:tabs>
        <w:ind w:left="270" w:right="17" w:hanging="270"/>
        <w:jc w:val="both"/>
        <w:rPr>
          <w:sz w:val="18"/>
          <w:lang w:val="pt-BR"/>
        </w:rPr>
      </w:pPr>
      <w:r w:rsidRPr="00A07052">
        <w:rPr>
          <w:sz w:val="18"/>
          <w:lang w:val="pt-BR"/>
        </w:rPr>
        <w:t>Các quyền khác theo quy định của pháp luật hoặc theo thỏa thuận bằng văn bản giữa CTK và Agribank không trái với quy định hiện hành của pháp luật.</w:t>
      </w:r>
    </w:p>
    <w:p w:rsidR="005E230A" w:rsidRPr="00A07052" w:rsidRDefault="005E230A" w:rsidP="00BC2F78">
      <w:pPr>
        <w:numPr>
          <w:ilvl w:val="0"/>
          <w:numId w:val="23"/>
        </w:numPr>
        <w:tabs>
          <w:tab w:val="left" w:pos="0"/>
          <w:tab w:val="left" w:pos="270"/>
          <w:tab w:val="num" w:pos="900"/>
        </w:tabs>
        <w:ind w:left="270" w:right="17" w:hanging="270"/>
        <w:jc w:val="both"/>
        <w:rPr>
          <w:b/>
          <w:sz w:val="18"/>
        </w:rPr>
      </w:pPr>
      <w:r w:rsidRPr="00A07052">
        <w:rPr>
          <w:b/>
          <w:sz w:val="18"/>
        </w:rPr>
        <w:t>Nghĩa vụ của Agribank</w:t>
      </w:r>
    </w:p>
    <w:p w:rsidR="005E230A" w:rsidRPr="00A07052" w:rsidRDefault="005E230A" w:rsidP="00BC2F78">
      <w:pPr>
        <w:numPr>
          <w:ilvl w:val="0"/>
          <w:numId w:val="24"/>
        </w:numPr>
        <w:tabs>
          <w:tab w:val="left" w:pos="0"/>
          <w:tab w:val="left" w:pos="270"/>
        </w:tabs>
        <w:ind w:left="270" w:right="17" w:hanging="270"/>
        <w:jc w:val="both"/>
        <w:rPr>
          <w:sz w:val="18"/>
        </w:rPr>
      </w:pPr>
      <w:r w:rsidRPr="00A07052">
        <w:rPr>
          <w:sz w:val="18"/>
        </w:rPr>
        <w:t>Thực hiện lệnh thanh toán của CTK sau khi đã kiểm tra, kiểm soát tính hợp pháp, hợp lệ của lệnh thanh toán phù hợp với quy định của Agribank hoặc thỏa thuận giữa Agribank và KH.</w:t>
      </w:r>
    </w:p>
    <w:p w:rsidR="005E230A" w:rsidRPr="00A07052" w:rsidRDefault="005E230A" w:rsidP="00BC2F78">
      <w:pPr>
        <w:numPr>
          <w:ilvl w:val="0"/>
          <w:numId w:val="24"/>
        </w:numPr>
        <w:tabs>
          <w:tab w:val="left" w:pos="0"/>
          <w:tab w:val="left" w:pos="270"/>
        </w:tabs>
        <w:ind w:left="270" w:right="17" w:hanging="270"/>
        <w:jc w:val="both"/>
        <w:rPr>
          <w:sz w:val="18"/>
        </w:rPr>
      </w:pPr>
      <w:r w:rsidRPr="00A07052">
        <w:rPr>
          <w:sz w:val="18"/>
        </w:rPr>
        <w:t>Lưu giữ và cập nhật đầy đủ các mẫu chữ ký, mẫu dấu (nếu có) của KH đã đăng ký để kiểm tra và đối chiếu trong quá trình sử dụng TKTT.</w:t>
      </w:r>
    </w:p>
    <w:p w:rsidR="005E230A" w:rsidRPr="00A07052" w:rsidRDefault="005E230A" w:rsidP="00BC2F78">
      <w:pPr>
        <w:numPr>
          <w:ilvl w:val="0"/>
          <w:numId w:val="24"/>
        </w:numPr>
        <w:tabs>
          <w:tab w:val="left" w:pos="0"/>
          <w:tab w:val="left" w:pos="270"/>
        </w:tabs>
        <w:ind w:left="270" w:right="17" w:hanging="270"/>
        <w:jc w:val="both"/>
        <w:rPr>
          <w:sz w:val="18"/>
        </w:rPr>
      </w:pPr>
      <w:r w:rsidRPr="00A07052">
        <w:rPr>
          <w:sz w:val="18"/>
        </w:rPr>
        <w:t xml:space="preserve">Ghi Có vào TKTT của KH kịp thời các lệnh thanh toán chuyển tiền đến, nộp tiền mặt vào tài khoản; hoàn trả kịp thời các khoản tiền do sai sót, nhầm lẫn đã ghi Nợ đối với TKTT của KH. </w:t>
      </w:r>
    </w:p>
    <w:p w:rsidR="005E230A" w:rsidRPr="00A07052" w:rsidRDefault="005E230A" w:rsidP="00BC2F78">
      <w:pPr>
        <w:numPr>
          <w:ilvl w:val="0"/>
          <w:numId w:val="24"/>
        </w:numPr>
        <w:tabs>
          <w:tab w:val="left" w:pos="0"/>
          <w:tab w:val="left" w:pos="270"/>
        </w:tabs>
        <w:ind w:left="270" w:right="17" w:hanging="270"/>
        <w:jc w:val="both"/>
        <w:rPr>
          <w:sz w:val="18"/>
        </w:rPr>
      </w:pPr>
      <w:r w:rsidRPr="00A07052">
        <w:rPr>
          <w:sz w:val="18"/>
        </w:rPr>
        <w:t>Thông báo công khai, hướng dẫn cụ thể quy định về số dư tối thiểu trên TKTT để KH biết.</w:t>
      </w:r>
    </w:p>
    <w:p w:rsidR="005E230A" w:rsidRPr="00A07052" w:rsidRDefault="005E230A" w:rsidP="00BC2F78">
      <w:pPr>
        <w:numPr>
          <w:ilvl w:val="0"/>
          <w:numId w:val="24"/>
        </w:numPr>
        <w:tabs>
          <w:tab w:val="left" w:pos="0"/>
          <w:tab w:val="left" w:pos="270"/>
        </w:tabs>
        <w:ind w:left="270" w:right="17" w:hanging="270"/>
        <w:jc w:val="both"/>
        <w:rPr>
          <w:sz w:val="18"/>
        </w:rPr>
      </w:pPr>
      <w:r w:rsidRPr="00A07052">
        <w:rPr>
          <w:sz w:val="18"/>
        </w:rPr>
        <w:t>Theo hình thức nhận thông báo số dư và sao kê TKTT mà KH đăng ký tại Giấy đề nghị kiêm hợp đồng mở và sử dụng dịch vụ TKTT, Agribank thông tin đầy đủ, kịp thời về số dư và các giao dịch phát sinh trên TKTT và việc phong tỏa TKTT theo thỏa thuận với CTK (qua hình thức sau: Điện thoại và/hoặc tin nhắn (SMS) và/hoặc thư điện tử (email) và/hoặc fax và/hoặc giấy báo (sổ phụ) và/hoặc hình thức khác phù hợp với quy định của Agribank) và chịu trách nhiệm về tính chính xác đối với những thông tin mà mình cung cấp.</w:t>
      </w:r>
    </w:p>
    <w:p w:rsidR="005E230A" w:rsidRPr="00A07052" w:rsidRDefault="005E230A" w:rsidP="00BC2F78">
      <w:pPr>
        <w:numPr>
          <w:ilvl w:val="0"/>
          <w:numId w:val="24"/>
        </w:numPr>
        <w:tabs>
          <w:tab w:val="left" w:pos="0"/>
          <w:tab w:val="left" w:pos="270"/>
        </w:tabs>
        <w:ind w:left="270" w:right="17" w:hanging="270"/>
        <w:jc w:val="both"/>
        <w:rPr>
          <w:sz w:val="18"/>
        </w:rPr>
      </w:pPr>
      <w:r w:rsidRPr="00A07052">
        <w:rPr>
          <w:sz w:val="18"/>
        </w:rPr>
        <w:t>Cập nhật kịp thời các thông tin khi có thông báo thay đổi nội dung trong hồ sơ mở TKTT của CTK. Bảo quản, lưu trữ hồ sơ mở tài khoản và các chứng từ giao dịch qua tài khoản theo đúng quy định của pháp luật.</w:t>
      </w:r>
    </w:p>
    <w:p w:rsidR="005E230A" w:rsidRPr="00A07052" w:rsidRDefault="005E230A" w:rsidP="00BC2F78">
      <w:pPr>
        <w:numPr>
          <w:ilvl w:val="0"/>
          <w:numId w:val="24"/>
        </w:numPr>
        <w:tabs>
          <w:tab w:val="left" w:pos="0"/>
          <w:tab w:val="left" w:pos="270"/>
        </w:tabs>
        <w:ind w:left="270" w:right="17" w:hanging="270"/>
        <w:jc w:val="both"/>
        <w:rPr>
          <w:sz w:val="18"/>
        </w:rPr>
      </w:pPr>
      <w:r w:rsidRPr="00A07052">
        <w:rPr>
          <w:sz w:val="18"/>
        </w:rPr>
        <w:t>Đảm bảo bí mật các thông tin liên quan đến TKTT và giao dịch trên TKTT của CTK theo quy định pháp luật.</w:t>
      </w:r>
    </w:p>
    <w:p w:rsidR="005E230A" w:rsidRPr="00A07052" w:rsidRDefault="005E230A" w:rsidP="00BC2F78">
      <w:pPr>
        <w:numPr>
          <w:ilvl w:val="0"/>
          <w:numId w:val="24"/>
        </w:numPr>
        <w:tabs>
          <w:tab w:val="left" w:pos="0"/>
          <w:tab w:val="left" w:pos="270"/>
        </w:tabs>
        <w:ind w:left="270" w:right="17" w:hanging="270"/>
        <w:jc w:val="both"/>
        <w:rPr>
          <w:sz w:val="18"/>
        </w:rPr>
      </w:pPr>
      <w:r w:rsidRPr="00A07052">
        <w:rPr>
          <w:sz w:val="18"/>
        </w:rPr>
        <w:t>Chịu trách nhiệm về những thiệt hại do sai sót hoặc bị lợi dụng, lừa đảo trên TKTT của KH do lỗi của mình.</w:t>
      </w:r>
    </w:p>
    <w:p w:rsidR="005E230A" w:rsidRPr="00A07052" w:rsidRDefault="005E230A" w:rsidP="00BC2F78">
      <w:pPr>
        <w:numPr>
          <w:ilvl w:val="0"/>
          <w:numId w:val="24"/>
        </w:numPr>
        <w:tabs>
          <w:tab w:val="left" w:pos="0"/>
          <w:tab w:val="left" w:pos="270"/>
        </w:tabs>
        <w:ind w:left="270" w:right="17" w:hanging="270"/>
        <w:jc w:val="both"/>
        <w:rPr>
          <w:sz w:val="18"/>
        </w:rPr>
      </w:pPr>
      <w:r w:rsidRPr="00A07052">
        <w:rPr>
          <w:sz w:val="18"/>
        </w:rPr>
        <w:t>Tính trả lãi số dư Có trên TKTT theo thỏa thuận với KH đảm bảo tuân thủ quy định của Nhà nước.</w:t>
      </w:r>
    </w:p>
    <w:p w:rsidR="005E230A" w:rsidRPr="00A07052" w:rsidRDefault="005E230A" w:rsidP="00BC2F78">
      <w:pPr>
        <w:numPr>
          <w:ilvl w:val="0"/>
          <w:numId w:val="24"/>
        </w:numPr>
        <w:tabs>
          <w:tab w:val="left" w:pos="0"/>
          <w:tab w:val="left" w:pos="270"/>
        </w:tabs>
        <w:ind w:left="270" w:right="17" w:hanging="270"/>
        <w:jc w:val="both"/>
        <w:rPr>
          <w:sz w:val="18"/>
        </w:rPr>
      </w:pPr>
      <w:r w:rsidRPr="00A07052">
        <w:rPr>
          <w:sz w:val="18"/>
        </w:rPr>
        <w:t>Tuân thủ quy định pháp luật phòng chống rửa tiền và tài trợ khủng bố.</w:t>
      </w:r>
    </w:p>
    <w:p w:rsidR="005E230A" w:rsidRPr="00A07052" w:rsidRDefault="005E230A" w:rsidP="00BC2F78">
      <w:pPr>
        <w:numPr>
          <w:ilvl w:val="0"/>
          <w:numId w:val="24"/>
        </w:numPr>
        <w:tabs>
          <w:tab w:val="left" w:pos="0"/>
          <w:tab w:val="left" w:pos="270"/>
        </w:tabs>
        <w:ind w:left="270" w:right="17" w:hanging="270"/>
        <w:jc w:val="both"/>
        <w:rPr>
          <w:sz w:val="18"/>
        </w:rPr>
      </w:pPr>
      <w:r w:rsidRPr="00A07052">
        <w:rPr>
          <w:sz w:val="18"/>
        </w:rPr>
        <w:t xml:space="preserve">Hướng dẫn, thông báo công khai và giải đáp, xử lý kịp thời các vướng mắc, khiếu nại của KH trong quá trình mở và sử dụng TKTT. </w:t>
      </w:r>
    </w:p>
    <w:p w:rsidR="005E230A" w:rsidRPr="00A07052" w:rsidRDefault="005E230A" w:rsidP="00BC2F78">
      <w:pPr>
        <w:numPr>
          <w:ilvl w:val="0"/>
          <w:numId w:val="17"/>
        </w:numPr>
        <w:tabs>
          <w:tab w:val="left" w:pos="540"/>
          <w:tab w:val="left" w:pos="851"/>
        </w:tabs>
        <w:ind w:right="17"/>
        <w:jc w:val="both"/>
        <w:rPr>
          <w:b/>
          <w:sz w:val="18"/>
        </w:rPr>
      </w:pPr>
      <w:r w:rsidRPr="00A07052">
        <w:rPr>
          <w:b/>
          <w:sz w:val="18"/>
        </w:rPr>
        <w:t xml:space="preserve">Quản lý và sử dụng dịch vụ tài khoản </w:t>
      </w:r>
    </w:p>
    <w:p w:rsidR="005E230A" w:rsidRPr="00A07052" w:rsidRDefault="005E230A" w:rsidP="00BC2F78">
      <w:pPr>
        <w:numPr>
          <w:ilvl w:val="0"/>
          <w:numId w:val="19"/>
        </w:numPr>
        <w:tabs>
          <w:tab w:val="left" w:pos="0"/>
          <w:tab w:val="left" w:pos="270"/>
          <w:tab w:val="num" w:pos="900"/>
        </w:tabs>
        <w:ind w:left="270" w:right="17" w:hanging="270"/>
        <w:jc w:val="both"/>
        <w:rPr>
          <w:b/>
          <w:sz w:val="18"/>
        </w:rPr>
      </w:pPr>
      <w:r w:rsidRPr="00A07052">
        <w:rPr>
          <w:noProof/>
          <w:sz w:val="18"/>
        </w:rPr>
        <mc:AlternateContent>
          <mc:Choice Requires="wps">
            <w:drawing>
              <wp:anchor distT="0" distB="0" distL="114300" distR="114300" simplePos="0" relativeHeight="251688960" behindDoc="0" locked="0" layoutInCell="1" allowOverlap="1" wp14:anchorId="6A925A0C" wp14:editId="0B957C3E">
                <wp:simplePos x="0" y="0"/>
                <wp:positionH relativeFrom="column">
                  <wp:posOffset>3393855</wp:posOffset>
                </wp:positionH>
                <wp:positionV relativeFrom="paragraph">
                  <wp:posOffset>357284</wp:posOffset>
                </wp:positionV>
                <wp:extent cx="468630" cy="262255"/>
                <wp:effectExtent l="0" t="0" r="7620" b="4445"/>
                <wp:wrapNone/>
                <wp:docPr id="11" name="Text Box 11"/>
                <wp:cNvGraphicFramePr/>
                <a:graphic xmlns:a="http://schemas.openxmlformats.org/drawingml/2006/main">
                  <a:graphicData uri="http://schemas.microsoft.com/office/word/2010/wordprocessingShape">
                    <wps:wsp>
                      <wps:cNvSpPr txBox="1"/>
                      <wps:spPr>
                        <a:xfrm>
                          <a:off x="0" y="0"/>
                          <a:ext cx="46863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230A" w:rsidRDefault="005E230A" w:rsidP="005E230A">
                            <w: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925A0C" id="Text Box 11" o:spid="_x0000_s1029" type="#_x0000_t202" style="position:absolute;left:0;text-align:left;margin-left:267.25pt;margin-top:28.15pt;width:36.9pt;height:20.6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" fillcolor="white [3201]" stroked="f" strokeweight=".5pt">
                <v:textbox>
                  <w:txbxContent>
                    <w:p w:rsidR="005E230A" w:rsidRDefault="005E230A" w:rsidP="005E230A">
                      <w:r>
                        <w:t>2/4</w:t>
                      </w:r>
                    </w:p>
                  </w:txbxContent>
                </v:textbox>
              </v:shape>
            </w:pict>
          </mc:Fallback>
        </mc:AlternateContent>
      </w:r>
      <w:r w:rsidRPr="00A07052">
        <w:rPr>
          <w:b/>
          <w:sz w:val="18"/>
        </w:rPr>
        <w:t>Phí (các loại phí, việc thay đổi về phí):</w:t>
      </w:r>
    </w:p>
    <w:p w:rsidR="005E230A" w:rsidRPr="00A07052" w:rsidRDefault="005E230A" w:rsidP="00BC2F78">
      <w:pPr>
        <w:numPr>
          <w:ilvl w:val="0"/>
          <w:numId w:val="33"/>
        </w:numPr>
        <w:tabs>
          <w:tab w:val="left" w:pos="0"/>
          <w:tab w:val="left" w:pos="270"/>
          <w:tab w:val="left" w:pos="567"/>
          <w:tab w:val="left" w:pos="630"/>
        </w:tabs>
        <w:ind w:left="270" w:right="17" w:hanging="270"/>
        <w:jc w:val="both"/>
        <w:rPr>
          <w:sz w:val="18"/>
        </w:rPr>
      </w:pPr>
      <w:r w:rsidRPr="00A07052">
        <w:rPr>
          <w:sz w:val="18"/>
        </w:rPr>
        <w:lastRenderedPageBreak/>
        <w:t>Trong quá trình sử dụng TKTT và các dịch vụ thanh toán, KH chịu trách nhiệm thanh toán các khoản phí liên quan khi thực hiện giao dịch, dịch vụ trên TKTT theo quy định của Agribank hoặc theo thỏa thuận bằng văn bản với Agribank phù hợp với quy định của pháp luật.</w:t>
      </w:r>
    </w:p>
    <w:p w:rsidR="005E230A" w:rsidRPr="00A07052" w:rsidRDefault="005E230A" w:rsidP="00BC2F78">
      <w:pPr>
        <w:numPr>
          <w:ilvl w:val="0"/>
          <w:numId w:val="33"/>
        </w:numPr>
        <w:tabs>
          <w:tab w:val="left" w:pos="0"/>
          <w:tab w:val="left" w:pos="270"/>
          <w:tab w:val="left" w:pos="567"/>
          <w:tab w:val="left" w:pos="630"/>
          <w:tab w:val="num" w:pos="900"/>
        </w:tabs>
        <w:ind w:left="270" w:right="17" w:hanging="270"/>
        <w:jc w:val="both"/>
        <w:rPr>
          <w:sz w:val="18"/>
        </w:rPr>
      </w:pPr>
      <w:r w:rsidRPr="00A07052">
        <w:rPr>
          <w:sz w:val="18"/>
        </w:rPr>
        <w:t>Các loại phí, mức phí, việc thay đổi phí thực hiện theo quy định hiện hành của Agribank và được niêm yết công khai tại quầy giao dịch Agribank.</w:t>
      </w:r>
    </w:p>
    <w:p w:rsidR="005E230A" w:rsidRPr="00A07052" w:rsidRDefault="005E230A" w:rsidP="00BC2F78">
      <w:pPr>
        <w:numPr>
          <w:ilvl w:val="0"/>
          <w:numId w:val="19"/>
        </w:numPr>
        <w:tabs>
          <w:tab w:val="left" w:pos="0"/>
          <w:tab w:val="left" w:pos="270"/>
          <w:tab w:val="num" w:pos="900"/>
        </w:tabs>
        <w:ind w:left="270" w:right="17" w:hanging="270"/>
        <w:jc w:val="both"/>
        <w:rPr>
          <w:b/>
          <w:sz w:val="18"/>
        </w:rPr>
      </w:pPr>
      <w:r w:rsidRPr="00A07052">
        <w:rPr>
          <w:b/>
          <w:sz w:val="18"/>
        </w:rPr>
        <w:t>Số dư tối thiếu, việc tính lãi số dư trên TKTT:</w:t>
      </w:r>
    </w:p>
    <w:p w:rsidR="005E230A" w:rsidRPr="00A07052" w:rsidRDefault="005E230A" w:rsidP="00BC2F78">
      <w:pPr>
        <w:numPr>
          <w:ilvl w:val="0"/>
          <w:numId w:val="36"/>
        </w:numPr>
        <w:tabs>
          <w:tab w:val="left" w:pos="0"/>
          <w:tab w:val="left" w:pos="270"/>
          <w:tab w:val="left" w:pos="567"/>
          <w:tab w:val="left" w:pos="630"/>
        </w:tabs>
        <w:ind w:left="270" w:right="17" w:hanging="270"/>
        <w:jc w:val="both"/>
        <w:rPr>
          <w:sz w:val="18"/>
        </w:rPr>
      </w:pPr>
      <w:r w:rsidRPr="00A07052">
        <w:rPr>
          <w:sz w:val="18"/>
        </w:rPr>
        <w:t>Số dư tối thiểu: Là số tiền cần duy trì trong TKTT tại mọi thời điểm (kể từ khi mở TKTT) theo quy định của Agribank.</w:t>
      </w:r>
    </w:p>
    <w:p w:rsidR="005E230A" w:rsidRPr="00A07052" w:rsidRDefault="005E230A" w:rsidP="00BC2F78">
      <w:pPr>
        <w:numPr>
          <w:ilvl w:val="0"/>
          <w:numId w:val="36"/>
        </w:numPr>
        <w:tabs>
          <w:tab w:val="left" w:pos="0"/>
          <w:tab w:val="left" w:pos="270"/>
          <w:tab w:val="left" w:pos="567"/>
          <w:tab w:val="left" w:pos="630"/>
        </w:tabs>
        <w:ind w:left="270" w:right="17" w:hanging="270"/>
        <w:jc w:val="both"/>
        <w:rPr>
          <w:sz w:val="18"/>
        </w:rPr>
      </w:pPr>
      <w:r w:rsidRPr="00A07052">
        <w:rPr>
          <w:sz w:val="18"/>
        </w:rPr>
        <w:t>Tính lãi số dư trên TKTT:</w:t>
      </w:r>
    </w:p>
    <w:p w:rsidR="005E230A" w:rsidRPr="00A07052" w:rsidRDefault="005E230A" w:rsidP="00BC2F78">
      <w:pPr>
        <w:numPr>
          <w:ilvl w:val="0"/>
          <w:numId w:val="30"/>
        </w:numPr>
        <w:tabs>
          <w:tab w:val="left" w:pos="0"/>
          <w:tab w:val="left" w:pos="270"/>
          <w:tab w:val="num" w:pos="2880"/>
        </w:tabs>
        <w:ind w:left="270" w:right="17" w:hanging="90"/>
        <w:jc w:val="both"/>
        <w:rPr>
          <w:sz w:val="18"/>
          <w:lang w:val="pt-BR"/>
        </w:rPr>
      </w:pPr>
      <w:r w:rsidRPr="00A07052">
        <w:rPr>
          <w:sz w:val="18"/>
          <w:lang w:val="pt-BR"/>
        </w:rPr>
        <w:t>Số dư Có trên TKTT được hưởng lãi theo mức lãi suất tiền gửi không kỳ hạn. Mức lãi suất do Agribank quy định và được niêm yết công khai tại các điểm giao dịch.</w:t>
      </w:r>
    </w:p>
    <w:p w:rsidR="005E230A" w:rsidRPr="00A07052" w:rsidRDefault="005E230A" w:rsidP="00BC2F78">
      <w:pPr>
        <w:numPr>
          <w:ilvl w:val="0"/>
          <w:numId w:val="30"/>
        </w:numPr>
        <w:tabs>
          <w:tab w:val="left" w:pos="0"/>
          <w:tab w:val="left" w:pos="270"/>
          <w:tab w:val="num" w:pos="2880"/>
        </w:tabs>
        <w:ind w:left="270" w:right="17" w:hanging="90"/>
        <w:jc w:val="both"/>
        <w:rPr>
          <w:sz w:val="18"/>
          <w:lang w:val="pt-BR"/>
        </w:rPr>
      </w:pPr>
      <w:r w:rsidRPr="00A07052">
        <w:rPr>
          <w:sz w:val="18"/>
          <w:lang w:val="pt-BR"/>
        </w:rPr>
        <w:fldChar w:fldCharType="begin"/>
      </w:r>
      <w:r w:rsidRPr="00A07052">
        <w:rPr>
          <w:sz w:val="18"/>
          <w:lang w:val="pt-BR"/>
        </w:rPr>
        <w:instrText xml:space="preserve"> EQ </w:instrText>
      </w:r>
      <w:r w:rsidRPr="00A07052">
        <w:rPr>
          <w:sz w:val="18"/>
          <w:lang w:val="pt-BR"/>
        </w:rPr>
        <w:fldChar w:fldCharType="end"/>
      </w:r>
      <w:r w:rsidRPr="00A07052">
        <w:rPr>
          <w:sz w:val="18"/>
          <w:lang w:val="pt-BR"/>
        </w:rPr>
        <w:t>Agribank trả lãi theo định kỳ hàng tháng vào TKTT của KH theo hình thức lãi nhập gốc phù hợp với quy định của pháp luật.</w:t>
      </w:r>
    </w:p>
    <w:p w:rsidR="005E230A" w:rsidRPr="00A07052" w:rsidRDefault="005E230A" w:rsidP="00BC2F78">
      <w:pPr>
        <w:numPr>
          <w:ilvl w:val="0"/>
          <w:numId w:val="30"/>
        </w:numPr>
        <w:tabs>
          <w:tab w:val="left" w:pos="0"/>
          <w:tab w:val="left" w:pos="270"/>
          <w:tab w:val="num" w:pos="2880"/>
        </w:tabs>
        <w:ind w:left="270" w:right="17" w:hanging="90"/>
        <w:jc w:val="both"/>
        <w:rPr>
          <w:sz w:val="18"/>
          <w:lang w:val="pt-BR"/>
        </w:rPr>
      </w:pPr>
      <w:r w:rsidRPr="00A07052">
        <w:rPr>
          <w:sz w:val="18"/>
          <w:lang w:val="pt-BR"/>
        </w:rPr>
        <w:t>Agribank không tính và không trả lãi đối với số dư trên TKTT có số dư bình quân tháng nhỏ hơn số dư tối thiểu.</w:t>
      </w:r>
    </w:p>
    <w:p w:rsidR="005E230A" w:rsidRPr="00A07052" w:rsidRDefault="005E230A" w:rsidP="00BC2F78">
      <w:pPr>
        <w:numPr>
          <w:ilvl w:val="0"/>
          <w:numId w:val="19"/>
        </w:numPr>
        <w:tabs>
          <w:tab w:val="left" w:pos="0"/>
          <w:tab w:val="left" w:pos="270"/>
          <w:tab w:val="num" w:pos="900"/>
        </w:tabs>
        <w:ind w:left="270" w:right="17" w:hanging="270"/>
        <w:jc w:val="both"/>
        <w:rPr>
          <w:b/>
          <w:sz w:val="18"/>
        </w:rPr>
      </w:pPr>
      <w:r w:rsidRPr="00A07052">
        <w:rPr>
          <w:b/>
          <w:sz w:val="18"/>
        </w:rPr>
        <w:t>Phong tỏa TKTT</w:t>
      </w:r>
    </w:p>
    <w:p w:rsidR="005E230A" w:rsidRPr="00A07052" w:rsidRDefault="005E230A" w:rsidP="00BC2F78">
      <w:pPr>
        <w:numPr>
          <w:ilvl w:val="0"/>
          <w:numId w:val="38"/>
        </w:numPr>
        <w:tabs>
          <w:tab w:val="left" w:pos="0"/>
          <w:tab w:val="left" w:pos="270"/>
          <w:tab w:val="left" w:pos="567"/>
          <w:tab w:val="left" w:pos="630"/>
          <w:tab w:val="num" w:pos="900"/>
        </w:tabs>
        <w:ind w:left="270" w:right="17" w:hanging="270"/>
        <w:jc w:val="both"/>
        <w:rPr>
          <w:sz w:val="18"/>
        </w:rPr>
      </w:pPr>
      <w:r w:rsidRPr="00A07052">
        <w:rPr>
          <w:sz w:val="18"/>
        </w:rPr>
        <w:t>Agribank thực hiện phong tỏa một phần hoặc toàn bộ số tiền trên TKTT của KH trong các trường hợp sau:</w:t>
      </w:r>
    </w:p>
    <w:p w:rsidR="005E230A" w:rsidRPr="00A07052" w:rsidRDefault="005E230A" w:rsidP="00BC2F78">
      <w:pPr>
        <w:numPr>
          <w:ilvl w:val="0"/>
          <w:numId w:val="39"/>
        </w:numPr>
        <w:tabs>
          <w:tab w:val="left" w:pos="0"/>
          <w:tab w:val="left" w:pos="270"/>
        </w:tabs>
        <w:ind w:left="270" w:right="17" w:hanging="90"/>
        <w:jc w:val="both"/>
        <w:rPr>
          <w:sz w:val="18"/>
          <w:lang w:val="pt-BR"/>
        </w:rPr>
      </w:pPr>
      <w:r w:rsidRPr="00A07052">
        <w:rPr>
          <w:sz w:val="18"/>
          <w:lang w:val="pt-BR"/>
        </w:rPr>
        <w:t>Có yêu cầu bằng văn bản của cơ quan có thẩm quyền theo quy định của pháp luật.</w:t>
      </w:r>
    </w:p>
    <w:p w:rsidR="005E230A" w:rsidRPr="00A07052" w:rsidRDefault="005E230A" w:rsidP="00BC2F78">
      <w:pPr>
        <w:numPr>
          <w:ilvl w:val="0"/>
          <w:numId w:val="39"/>
        </w:numPr>
        <w:tabs>
          <w:tab w:val="left" w:pos="0"/>
          <w:tab w:val="left" w:pos="270"/>
        </w:tabs>
        <w:ind w:left="270" w:right="17" w:hanging="90"/>
        <w:jc w:val="both"/>
        <w:rPr>
          <w:sz w:val="18"/>
          <w:lang w:val="pt-BR"/>
        </w:rPr>
      </w:pPr>
      <w:r w:rsidRPr="00A07052">
        <w:rPr>
          <w:sz w:val="18"/>
          <w:lang w:val="pt-BR"/>
        </w:rPr>
        <w:t>Phát hiện thấy có nhầm lẫn, sai sót khi ghi Có nhầm vào TKTT của KH hoặc theo yêu cầu hoàn trả lại tiền của tổ chức cung ứng dịch vụ thanh toán chuyển tiền do có nhầm lẫn, sai sót so với lệnh thanh toán của người chuyển tiền. Số tiền bị phong tỏa trên TKTT không vượt quá số tiền bị nhầm lẫn, sai sót.</w:t>
      </w:r>
    </w:p>
    <w:p w:rsidR="005E230A" w:rsidRPr="00A07052" w:rsidRDefault="005E230A" w:rsidP="00BC2F78">
      <w:pPr>
        <w:numPr>
          <w:ilvl w:val="0"/>
          <w:numId w:val="38"/>
        </w:numPr>
        <w:tabs>
          <w:tab w:val="left" w:pos="0"/>
          <w:tab w:val="left" w:pos="270"/>
          <w:tab w:val="left" w:pos="567"/>
          <w:tab w:val="left" w:pos="630"/>
          <w:tab w:val="num" w:pos="900"/>
        </w:tabs>
        <w:ind w:left="270" w:right="17" w:hanging="270"/>
        <w:jc w:val="both"/>
        <w:rPr>
          <w:sz w:val="18"/>
          <w:lang w:val="pt-BR"/>
        </w:rPr>
      </w:pPr>
      <w:r w:rsidRPr="00A07052">
        <w:rPr>
          <w:sz w:val="18"/>
          <w:lang w:val="pt-BR"/>
        </w:rPr>
        <w:t>Agribank chấm dứt phong tỏa hoặc giải tỏa phong tỏa TKTT khi có một trong các điều kiện sau:</w:t>
      </w:r>
    </w:p>
    <w:p w:rsidR="005E230A" w:rsidRPr="00A07052" w:rsidRDefault="005E230A" w:rsidP="00BC2F78">
      <w:pPr>
        <w:numPr>
          <w:ilvl w:val="0"/>
          <w:numId w:val="40"/>
        </w:numPr>
        <w:tabs>
          <w:tab w:val="left" w:pos="0"/>
          <w:tab w:val="left" w:pos="270"/>
        </w:tabs>
        <w:ind w:right="17" w:hanging="890"/>
        <w:jc w:val="both"/>
        <w:rPr>
          <w:sz w:val="18"/>
          <w:lang w:val="pt-BR"/>
        </w:rPr>
      </w:pPr>
      <w:r w:rsidRPr="00A07052">
        <w:rPr>
          <w:sz w:val="18"/>
          <w:lang w:val="pt-BR"/>
        </w:rPr>
        <w:t>Kết thúc thời hạn phong tỏa.</w:t>
      </w:r>
    </w:p>
    <w:p w:rsidR="005E230A" w:rsidRPr="00A07052" w:rsidRDefault="005E230A" w:rsidP="00BC2F78">
      <w:pPr>
        <w:numPr>
          <w:ilvl w:val="0"/>
          <w:numId w:val="40"/>
        </w:numPr>
        <w:tabs>
          <w:tab w:val="left" w:pos="0"/>
          <w:tab w:val="left" w:pos="270"/>
        </w:tabs>
        <w:ind w:left="270" w:right="17" w:hanging="90"/>
        <w:jc w:val="both"/>
        <w:rPr>
          <w:sz w:val="18"/>
          <w:lang w:val="pt-BR"/>
        </w:rPr>
      </w:pPr>
      <w:r w:rsidRPr="00A07052">
        <w:rPr>
          <w:sz w:val="18"/>
          <w:lang w:val="pt-BR"/>
        </w:rPr>
        <w:t>Có văn bản yêu cầu của cơ quan có thẩm quyền về việc chấm dứt phong tỏa TKTT.</w:t>
      </w:r>
    </w:p>
    <w:p w:rsidR="005E230A" w:rsidRPr="00A07052" w:rsidRDefault="005E230A" w:rsidP="00BC2F78">
      <w:pPr>
        <w:numPr>
          <w:ilvl w:val="0"/>
          <w:numId w:val="40"/>
        </w:numPr>
        <w:tabs>
          <w:tab w:val="left" w:pos="0"/>
          <w:tab w:val="left" w:pos="270"/>
        </w:tabs>
        <w:ind w:left="270" w:right="17" w:hanging="90"/>
        <w:jc w:val="both"/>
        <w:rPr>
          <w:sz w:val="18"/>
          <w:lang w:val="pt-BR"/>
        </w:rPr>
      </w:pPr>
      <w:r w:rsidRPr="00A07052">
        <w:rPr>
          <w:sz w:val="18"/>
          <w:lang w:val="pt-BR"/>
        </w:rPr>
        <w:t>Đã xử lý xong sai sót, nhầm lẫn về chuyển tiền.</w:t>
      </w:r>
    </w:p>
    <w:p w:rsidR="005E230A" w:rsidRPr="00A07052" w:rsidRDefault="005E230A" w:rsidP="00BC2F78">
      <w:pPr>
        <w:numPr>
          <w:ilvl w:val="0"/>
          <w:numId w:val="38"/>
        </w:numPr>
        <w:tabs>
          <w:tab w:val="left" w:pos="0"/>
          <w:tab w:val="left" w:pos="270"/>
          <w:tab w:val="left" w:pos="567"/>
          <w:tab w:val="left" w:pos="630"/>
          <w:tab w:val="num" w:pos="900"/>
        </w:tabs>
        <w:ind w:left="270" w:right="17" w:hanging="270"/>
        <w:jc w:val="both"/>
        <w:rPr>
          <w:sz w:val="18"/>
          <w:lang w:val="pt-BR"/>
        </w:rPr>
      </w:pPr>
      <w:r w:rsidRPr="00A07052">
        <w:rPr>
          <w:sz w:val="18"/>
          <w:lang w:val="pt-BR"/>
        </w:rPr>
        <w:t>Ngay sau khi phong tỏa TKTT, Agribank phải thông báo cho CTK hoặc người giám hộ hoặc người đại diện theo pháp luật của CTK biết về lý do và phạm vi phong tỏa TKTT. Số tiền bị phong tỏa trên TKTT phải được bảo toàn và kiểm soát chặt chẽ theo nội dung phong tỏa. Trường hợp TKTT bị phong tỏa một phần thì phần không bị phong tỏa vẫn được sử dụng bình thường.</w:t>
      </w:r>
    </w:p>
    <w:p w:rsidR="005E230A" w:rsidRPr="00A07052" w:rsidRDefault="005E230A" w:rsidP="00BC2F78">
      <w:pPr>
        <w:numPr>
          <w:ilvl w:val="0"/>
          <w:numId w:val="19"/>
        </w:numPr>
        <w:tabs>
          <w:tab w:val="left" w:pos="0"/>
          <w:tab w:val="left" w:pos="270"/>
          <w:tab w:val="num" w:pos="900"/>
        </w:tabs>
        <w:ind w:left="270" w:right="17" w:hanging="270"/>
        <w:jc w:val="both"/>
        <w:rPr>
          <w:b/>
          <w:sz w:val="18"/>
          <w:lang w:val="pt-BR"/>
        </w:rPr>
      </w:pPr>
      <w:r w:rsidRPr="00A07052">
        <w:rPr>
          <w:b/>
          <w:sz w:val="18"/>
          <w:lang w:val="pt-BR"/>
        </w:rPr>
        <w:t>Tạm khóa và ngừng tạm khóa TKTT:</w:t>
      </w:r>
    </w:p>
    <w:p w:rsidR="005E230A" w:rsidRPr="00A07052" w:rsidRDefault="005E230A" w:rsidP="00BC2F78">
      <w:pPr>
        <w:numPr>
          <w:ilvl w:val="0"/>
          <w:numId w:val="28"/>
        </w:numPr>
        <w:tabs>
          <w:tab w:val="left" w:pos="0"/>
          <w:tab w:val="left" w:pos="270"/>
          <w:tab w:val="left" w:pos="567"/>
          <w:tab w:val="left" w:pos="630"/>
        </w:tabs>
        <w:ind w:left="270" w:right="17" w:hanging="270"/>
        <w:jc w:val="both"/>
        <w:rPr>
          <w:sz w:val="18"/>
          <w:lang w:val="pt-BR"/>
        </w:rPr>
      </w:pPr>
      <w:r w:rsidRPr="00A07052">
        <w:rPr>
          <w:sz w:val="18"/>
          <w:lang w:val="pt-BR"/>
        </w:rPr>
        <w:t>Tạm khóa TKTT: Là việc Agribank tạm dừng giao dịch một phần hoặc toàn bộ số tiền trên TKTT của KH khi có văn bản yêu cầu của CTK (người đại diện hợp pháp của CTK) hoặc theo thỏa thuận trước bằng văn bản giữa CTK với Agribank nơi mở tài khoản, trừ trường hợp quy định tại điểm c khoản 1 Điều 6 Thông tư 23/2014-TT-NHNN.</w:t>
      </w:r>
    </w:p>
    <w:p w:rsidR="005E230A" w:rsidRPr="00A07052" w:rsidRDefault="005E230A" w:rsidP="00BC2F78">
      <w:pPr>
        <w:numPr>
          <w:ilvl w:val="0"/>
          <w:numId w:val="28"/>
        </w:numPr>
        <w:tabs>
          <w:tab w:val="left" w:pos="0"/>
          <w:tab w:val="left" w:pos="270"/>
          <w:tab w:val="left" w:pos="567"/>
          <w:tab w:val="left" w:pos="630"/>
        </w:tabs>
        <w:ind w:left="270" w:right="17" w:hanging="270"/>
        <w:jc w:val="both"/>
        <w:rPr>
          <w:sz w:val="18"/>
          <w:lang w:val="pt-BR"/>
        </w:rPr>
      </w:pPr>
      <w:r w:rsidRPr="00A07052">
        <w:rPr>
          <w:sz w:val="18"/>
          <w:lang w:val="pt-BR"/>
        </w:rPr>
        <w:t xml:space="preserve">Agribank từ chối yêu cầu tạm khóa TKTT của CTK khi CTK chưa hoàn thành nghĩa vụ thanh toán theo quyết định cưỡng chế của cơ quan nhà nước có thẩm quyền hoặc chưa thanh toán xong các khoản nợ phải trả cho Agribank. </w:t>
      </w:r>
    </w:p>
    <w:p w:rsidR="005E230A" w:rsidRPr="00A07052" w:rsidRDefault="005E230A" w:rsidP="00BC2F78">
      <w:pPr>
        <w:numPr>
          <w:ilvl w:val="0"/>
          <w:numId w:val="28"/>
        </w:numPr>
        <w:tabs>
          <w:tab w:val="left" w:pos="0"/>
          <w:tab w:val="left" w:pos="270"/>
          <w:tab w:val="left" w:pos="567"/>
          <w:tab w:val="left" w:pos="630"/>
        </w:tabs>
        <w:ind w:left="270" w:right="17" w:hanging="270"/>
        <w:jc w:val="both"/>
        <w:rPr>
          <w:sz w:val="18"/>
          <w:lang w:val="pt-BR"/>
        </w:rPr>
      </w:pPr>
      <w:r w:rsidRPr="00A07052">
        <w:rPr>
          <w:sz w:val="18"/>
          <w:lang w:val="pt-BR"/>
        </w:rPr>
        <w:t xml:space="preserve">Việc chấm dứt tạm khóa TKTT và việc xử lý các lệnh thanh toán đi, đến trong thời gian tạm khóa thực hiện theo yêu cầu của CTK (hoặc người giám hộ, người đại diện hợp pháp của CTK) hoặc theo văn bản thỏa thuận giữa CTK với Agribank nơi mở tài khoản. </w:t>
      </w:r>
    </w:p>
    <w:p w:rsidR="005E230A" w:rsidRPr="00A07052" w:rsidRDefault="005E230A" w:rsidP="00BC2F78">
      <w:pPr>
        <w:numPr>
          <w:ilvl w:val="0"/>
          <w:numId w:val="28"/>
        </w:numPr>
        <w:tabs>
          <w:tab w:val="left" w:pos="0"/>
          <w:tab w:val="left" w:pos="270"/>
          <w:tab w:val="left" w:pos="567"/>
          <w:tab w:val="left" w:pos="630"/>
        </w:tabs>
        <w:ind w:left="270" w:right="17" w:hanging="270"/>
        <w:jc w:val="both"/>
        <w:rPr>
          <w:sz w:val="18"/>
          <w:lang w:val="pt-BR"/>
        </w:rPr>
      </w:pPr>
      <w:r w:rsidRPr="00A07052">
        <w:rPr>
          <w:sz w:val="18"/>
          <w:lang w:val="pt-BR"/>
        </w:rPr>
        <w:t xml:space="preserve"> Đối với TKTT có số dư thấp hơn số dư tối thiểu và không phát sinh giao dịch trong thời gian 12 (mười hai) tháng, Agribank nơi mở tài khoản thực hiện tạm khóa TKTT ở trạng thái tài khoản không hoạt động. </w:t>
      </w:r>
    </w:p>
    <w:p w:rsidR="005E230A" w:rsidRPr="00A07052" w:rsidRDefault="005E230A" w:rsidP="00BC2F78">
      <w:pPr>
        <w:numPr>
          <w:ilvl w:val="0"/>
          <w:numId w:val="19"/>
        </w:numPr>
        <w:tabs>
          <w:tab w:val="left" w:pos="0"/>
          <w:tab w:val="left" w:pos="270"/>
          <w:tab w:val="num" w:pos="900"/>
        </w:tabs>
        <w:ind w:left="270" w:right="17" w:hanging="270"/>
        <w:jc w:val="both"/>
        <w:rPr>
          <w:b/>
          <w:sz w:val="18"/>
        </w:rPr>
      </w:pPr>
      <w:r w:rsidRPr="00A07052">
        <w:rPr>
          <w:b/>
          <w:sz w:val="18"/>
        </w:rPr>
        <w:t>Đóng TKTT.</w:t>
      </w:r>
    </w:p>
    <w:p w:rsidR="005E230A" w:rsidRPr="00A07052" w:rsidRDefault="005E230A" w:rsidP="00BC2F78">
      <w:pPr>
        <w:numPr>
          <w:ilvl w:val="0"/>
          <w:numId w:val="31"/>
        </w:numPr>
        <w:tabs>
          <w:tab w:val="left" w:pos="0"/>
          <w:tab w:val="left" w:pos="270"/>
          <w:tab w:val="left" w:pos="567"/>
          <w:tab w:val="left" w:pos="630"/>
        </w:tabs>
        <w:ind w:left="270" w:right="17" w:hanging="270"/>
        <w:jc w:val="both"/>
        <w:rPr>
          <w:sz w:val="18"/>
        </w:rPr>
      </w:pPr>
      <w:r w:rsidRPr="00A07052">
        <w:rPr>
          <w:sz w:val="18"/>
        </w:rPr>
        <w:t>Đóng TKTT: Là việc Agribank nơi mở tài khoản tất toán số dư, đóng tài khoản theo quy định của pháp luật và Agribank.</w:t>
      </w:r>
    </w:p>
    <w:p w:rsidR="005E230A" w:rsidRPr="00A07052" w:rsidRDefault="005E230A" w:rsidP="00BC2F78">
      <w:pPr>
        <w:numPr>
          <w:ilvl w:val="0"/>
          <w:numId w:val="31"/>
        </w:numPr>
        <w:tabs>
          <w:tab w:val="left" w:pos="0"/>
          <w:tab w:val="left" w:pos="270"/>
          <w:tab w:val="left" w:pos="567"/>
          <w:tab w:val="left" w:pos="630"/>
        </w:tabs>
        <w:ind w:left="270" w:right="17" w:hanging="270"/>
        <w:jc w:val="both"/>
        <w:rPr>
          <w:sz w:val="18"/>
        </w:rPr>
      </w:pPr>
      <w:r w:rsidRPr="00A07052">
        <w:rPr>
          <w:sz w:val="18"/>
        </w:rPr>
        <w:t>Agribank nơi mở tài khoản đóng TKTT trong trường hợp sau:</w:t>
      </w:r>
    </w:p>
    <w:p w:rsidR="005E230A" w:rsidRPr="00A07052" w:rsidRDefault="005E230A" w:rsidP="00BC2F78">
      <w:pPr>
        <w:numPr>
          <w:ilvl w:val="0"/>
          <w:numId w:val="37"/>
        </w:numPr>
        <w:tabs>
          <w:tab w:val="left" w:pos="270"/>
          <w:tab w:val="num" w:pos="2880"/>
        </w:tabs>
        <w:ind w:left="270" w:right="17" w:hanging="180"/>
        <w:jc w:val="both"/>
        <w:rPr>
          <w:sz w:val="18"/>
          <w:lang w:val="pt-BR"/>
        </w:rPr>
      </w:pPr>
      <w:r w:rsidRPr="00A07052">
        <w:rPr>
          <w:sz w:val="18"/>
          <w:lang w:val="pt-BR"/>
        </w:rPr>
        <w:t>CTK có văn bản yêu cầu đóng TKTT và cam kết đã thực hiện đầy đủ các nghĩa vụ liên quan đến TKTT. Trường hợp CTK là người chưa đủ 15 tuổi, người hạn chế năng lực hành vi dân sự, người mất năng lực hành vi dân sự, người có khó khăn trong nhận thức, làm chủ hành vi thì việc đóng tài khoản được thực hiện theo yêu cầu của người giám hộ, người đại diện theo pháp luật của CTK.</w:t>
      </w:r>
    </w:p>
    <w:p w:rsidR="005E230A" w:rsidRPr="00A07052" w:rsidRDefault="005E230A" w:rsidP="00BC2F78">
      <w:pPr>
        <w:numPr>
          <w:ilvl w:val="0"/>
          <w:numId w:val="37"/>
        </w:numPr>
        <w:tabs>
          <w:tab w:val="left" w:pos="270"/>
          <w:tab w:val="num" w:pos="2880"/>
        </w:tabs>
        <w:ind w:left="270" w:right="17" w:hanging="180"/>
        <w:jc w:val="both"/>
        <w:rPr>
          <w:sz w:val="18"/>
          <w:lang w:val="pt-BR"/>
        </w:rPr>
      </w:pPr>
      <w:r w:rsidRPr="00A07052">
        <w:rPr>
          <w:sz w:val="18"/>
          <w:lang w:val="pt-BR"/>
        </w:rPr>
        <w:t>CTK thanh toán của cá nhân bị chết, bị tuyên bố là đã chết, bị mất tích hoặc mất năng lực hành vi dân sự.</w:t>
      </w:r>
    </w:p>
    <w:p w:rsidR="005E230A" w:rsidRPr="00A07052" w:rsidRDefault="005E230A" w:rsidP="00BC2F78">
      <w:pPr>
        <w:numPr>
          <w:ilvl w:val="0"/>
          <w:numId w:val="37"/>
        </w:numPr>
        <w:tabs>
          <w:tab w:val="left" w:pos="270"/>
          <w:tab w:val="num" w:pos="2880"/>
        </w:tabs>
        <w:ind w:left="270" w:right="17" w:hanging="180"/>
        <w:jc w:val="both"/>
        <w:rPr>
          <w:sz w:val="18"/>
          <w:lang w:val="pt-BR"/>
        </w:rPr>
      </w:pPr>
      <w:r w:rsidRPr="00A07052">
        <w:rPr>
          <w:sz w:val="18"/>
          <w:lang w:val="pt-BR"/>
        </w:rPr>
        <w:t>CTK vi phạm cam kết hoặc các thỏa thuận tại hợp đồng về mở và sử dụng TKTT với Agribank.</w:t>
      </w:r>
    </w:p>
    <w:p w:rsidR="005E230A" w:rsidRPr="00A07052" w:rsidRDefault="005E230A" w:rsidP="00BC2F78">
      <w:pPr>
        <w:numPr>
          <w:ilvl w:val="0"/>
          <w:numId w:val="37"/>
        </w:numPr>
        <w:tabs>
          <w:tab w:val="left" w:pos="270"/>
          <w:tab w:val="num" w:pos="2880"/>
        </w:tabs>
        <w:ind w:left="270" w:right="17" w:hanging="180"/>
        <w:jc w:val="both"/>
        <w:rPr>
          <w:sz w:val="18"/>
          <w:lang w:val="pt-BR"/>
        </w:rPr>
      </w:pPr>
      <w:r w:rsidRPr="00A07052">
        <w:rPr>
          <w:sz w:val="18"/>
          <w:lang w:val="pt-BR"/>
        </w:rPr>
        <w:t xml:space="preserve">TKTT tạm khóa ở trạng thái tài khoản không hoạt động vượt quá 60 (sáu mươi) tháng. </w:t>
      </w:r>
    </w:p>
    <w:p w:rsidR="005E230A" w:rsidRPr="00A07052" w:rsidRDefault="005E230A" w:rsidP="00BC2F78">
      <w:pPr>
        <w:numPr>
          <w:ilvl w:val="0"/>
          <w:numId w:val="37"/>
        </w:numPr>
        <w:tabs>
          <w:tab w:val="left" w:pos="270"/>
          <w:tab w:val="num" w:pos="2880"/>
        </w:tabs>
        <w:ind w:left="270" w:right="17" w:hanging="180"/>
        <w:jc w:val="both"/>
        <w:rPr>
          <w:sz w:val="18"/>
          <w:lang w:val="pt-BR"/>
        </w:rPr>
      </w:pPr>
      <w:r w:rsidRPr="00A07052">
        <w:rPr>
          <w:sz w:val="18"/>
          <w:lang w:val="pt-BR"/>
        </w:rPr>
        <w:t>Các trường hợp khác theo quy định của pháp luật.</w:t>
      </w:r>
    </w:p>
    <w:p w:rsidR="005E230A" w:rsidRPr="00A07052" w:rsidRDefault="005E230A" w:rsidP="00BC2F78">
      <w:pPr>
        <w:numPr>
          <w:ilvl w:val="0"/>
          <w:numId w:val="31"/>
        </w:numPr>
        <w:tabs>
          <w:tab w:val="left" w:pos="0"/>
          <w:tab w:val="left" w:pos="270"/>
          <w:tab w:val="left" w:pos="567"/>
          <w:tab w:val="left" w:pos="630"/>
          <w:tab w:val="num" w:pos="851"/>
          <w:tab w:val="num" w:pos="900"/>
        </w:tabs>
        <w:ind w:left="270" w:right="17" w:hanging="270"/>
        <w:jc w:val="both"/>
        <w:rPr>
          <w:sz w:val="18"/>
          <w:lang w:val="pt-BR"/>
        </w:rPr>
      </w:pPr>
      <w:r w:rsidRPr="00A07052">
        <w:rPr>
          <w:sz w:val="18"/>
          <w:lang w:val="pt-BR"/>
        </w:rPr>
        <w:t>Số dư còn lại trên TKTT được xử lý như sau:</w:t>
      </w:r>
    </w:p>
    <w:p w:rsidR="005E230A" w:rsidRPr="00A07052" w:rsidRDefault="005E230A" w:rsidP="00BC2F78">
      <w:pPr>
        <w:numPr>
          <w:ilvl w:val="0"/>
          <w:numId w:val="35"/>
        </w:numPr>
        <w:tabs>
          <w:tab w:val="left" w:pos="270"/>
          <w:tab w:val="num" w:pos="2880"/>
        </w:tabs>
        <w:ind w:left="270" w:right="17" w:hanging="180"/>
        <w:jc w:val="both"/>
        <w:rPr>
          <w:sz w:val="18"/>
          <w:lang w:val="pt-BR"/>
        </w:rPr>
      </w:pPr>
      <w:r w:rsidRPr="00A07052">
        <w:rPr>
          <w:sz w:val="18"/>
          <w:lang w:val="pt-BR"/>
        </w:rPr>
        <w:lastRenderedPageBreak/>
        <w:t>Chi trả theo yêu cầu của CTK; người giám hộ, người đại điện  hợp pháp của CTK trong trường hợp CTK là người chưa đủ 15 tuổi, người hạn chế năng lực hành vi dân sự, người mất năng lực hành vi dân sự, người khó khăn trong nhận thức, làm chủ hành vi.</w:t>
      </w:r>
    </w:p>
    <w:p w:rsidR="005E230A" w:rsidRPr="00A07052" w:rsidRDefault="005E230A" w:rsidP="00BC2F78">
      <w:pPr>
        <w:numPr>
          <w:ilvl w:val="0"/>
          <w:numId w:val="35"/>
        </w:numPr>
        <w:tabs>
          <w:tab w:val="num" w:pos="0"/>
          <w:tab w:val="left" w:pos="270"/>
          <w:tab w:val="num" w:pos="851"/>
          <w:tab w:val="num" w:pos="2880"/>
        </w:tabs>
        <w:ind w:left="270" w:right="17" w:hanging="180"/>
        <w:jc w:val="both"/>
        <w:rPr>
          <w:sz w:val="18"/>
          <w:lang w:val="pt-BR"/>
        </w:rPr>
      </w:pPr>
      <w:r w:rsidRPr="00A07052">
        <w:rPr>
          <w:sz w:val="18"/>
          <w:lang w:val="pt-BR"/>
        </w:rPr>
        <w:t>Chi trả theo yêu cầu của người được thừa kế, đại diện thừa kế trong trường hợp chủ TKTT của cá nhân bị chết, bị tuyên bố đã chết, mất tích.</w:t>
      </w:r>
    </w:p>
    <w:p w:rsidR="005E230A" w:rsidRPr="00A07052" w:rsidRDefault="005E230A" w:rsidP="00BC2F78">
      <w:pPr>
        <w:numPr>
          <w:ilvl w:val="0"/>
          <w:numId w:val="35"/>
        </w:numPr>
        <w:tabs>
          <w:tab w:val="num" w:pos="0"/>
          <w:tab w:val="left" w:pos="270"/>
          <w:tab w:val="num" w:pos="851"/>
          <w:tab w:val="num" w:pos="2880"/>
        </w:tabs>
        <w:ind w:left="270" w:right="17" w:hanging="180"/>
        <w:jc w:val="both"/>
        <w:rPr>
          <w:sz w:val="18"/>
          <w:lang w:val="pt-BR"/>
        </w:rPr>
      </w:pPr>
      <w:r w:rsidRPr="00A07052">
        <w:rPr>
          <w:sz w:val="18"/>
          <w:lang w:val="pt-BR"/>
        </w:rPr>
        <w:t>Chi trả theo quyết định của toà án.</w:t>
      </w:r>
    </w:p>
    <w:p w:rsidR="005E230A" w:rsidRPr="00A07052" w:rsidRDefault="005E230A" w:rsidP="00BC2F78">
      <w:pPr>
        <w:numPr>
          <w:ilvl w:val="0"/>
          <w:numId w:val="35"/>
        </w:numPr>
        <w:tabs>
          <w:tab w:val="num" w:pos="0"/>
          <w:tab w:val="left" w:pos="270"/>
          <w:tab w:val="num" w:pos="851"/>
          <w:tab w:val="num" w:pos="2880"/>
        </w:tabs>
        <w:ind w:left="270" w:right="17" w:hanging="180"/>
        <w:jc w:val="both"/>
        <w:rPr>
          <w:sz w:val="18"/>
          <w:lang w:val="pt-BR"/>
        </w:rPr>
      </w:pPr>
      <w:r w:rsidRPr="00A07052">
        <w:rPr>
          <w:sz w:val="18"/>
          <w:lang w:val="pt-BR"/>
        </w:rPr>
        <w:t>Trường hợp CTK hoặc người thụ hưởng hợp pháp số dư trên tài khoản đã được thông báo mà không đến nhận hoặc theo thỏa thuận trước bằng văn bản với CTK, Agribank nơi mở tài khoản hạch toán số tiền còn lại vào tài khoản thu nhập bất thường. Nếu sau đó, KH có yêu cầu nhận tiền còn lại từ TKTT, Agribank nơi đóng TKTT kiểm tra, xác nhận thông tin và hạch toán chi trả cho KH từ tài khoản chi phí bất thường.</w:t>
      </w:r>
    </w:p>
    <w:p w:rsidR="005E230A" w:rsidRPr="00A07052" w:rsidRDefault="005E230A" w:rsidP="00BC2F78">
      <w:pPr>
        <w:numPr>
          <w:ilvl w:val="0"/>
          <w:numId w:val="31"/>
        </w:numPr>
        <w:tabs>
          <w:tab w:val="left" w:pos="0"/>
          <w:tab w:val="left" w:pos="270"/>
          <w:tab w:val="left" w:pos="567"/>
          <w:tab w:val="left" w:pos="630"/>
          <w:tab w:val="num" w:pos="851"/>
          <w:tab w:val="num" w:pos="900"/>
        </w:tabs>
        <w:ind w:left="270" w:right="17" w:hanging="270"/>
        <w:jc w:val="both"/>
        <w:rPr>
          <w:sz w:val="18"/>
          <w:lang w:val="pt-BR"/>
        </w:rPr>
      </w:pPr>
      <w:r w:rsidRPr="00A07052">
        <w:rPr>
          <w:sz w:val="18"/>
          <w:lang w:val="pt-BR"/>
        </w:rPr>
        <w:t>Sau khi đóng TKTT, Agribank thông báo cho CTK, người giám hộ hoặc người thừa kế hợp pháp biết trong trường hợp CTKTT cá nhân bị chết, bị tuyên bố là đã chết hoặc mất tích.</w:t>
      </w:r>
    </w:p>
    <w:p w:rsidR="005E230A" w:rsidRPr="00A07052" w:rsidRDefault="005E230A" w:rsidP="00BC2F78">
      <w:pPr>
        <w:numPr>
          <w:ilvl w:val="0"/>
          <w:numId w:val="31"/>
        </w:numPr>
        <w:tabs>
          <w:tab w:val="left" w:pos="0"/>
          <w:tab w:val="left" w:pos="270"/>
          <w:tab w:val="left" w:pos="567"/>
          <w:tab w:val="left" w:pos="630"/>
          <w:tab w:val="num" w:pos="851"/>
          <w:tab w:val="num" w:pos="900"/>
        </w:tabs>
        <w:ind w:left="270" w:right="17" w:hanging="270"/>
        <w:jc w:val="both"/>
        <w:rPr>
          <w:sz w:val="18"/>
          <w:lang w:val="pt-BR"/>
        </w:rPr>
      </w:pPr>
      <w:r w:rsidRPr="00A07052">
        <w:rPr>
          <w:sz w:val="18"/>
          <w:lang w:val="pt-BR"/>
        </w:rPr>
        <w:t>Sau khi đóng TKTT, KH muốn sử dụng TKTT phải làm thủ tục mở TKTT mới theo quy định.</w:t>
      </w:r>
    </w:p>
    <w:p w:rsidR="005E230A" w:rsidRPr="00A07052" w:rsidRDefault="005E230A" w:rsidP="00BC2F78">
      <w:pPr>
        <w:numPr>
          <w:ilvl w:val="0"/>
          <w:numId w:val="31"/>
        </w:numPr>
        <w:tabs>
          <w:tab w:val="left" w:pos="0"/>
          <w:tab w:val="left" w:pos="270"/>
          <w:tab w:val="left" w:pos="567"/>
          <w:tab w:val="left" w:pos="630"/>
          <w:tab w:val="num" w:pos="851"/>
          <w:tab w:val="num" w:pos="900"/>
        </w:tabs>
        <w:ind w:left="270" w:right="17" w:hanging="270"/>
        <w:jc w:val="both"/>
        <w:rPr>
          <w:sz w:val="18"/>
          <w:lang w:val="pt-BR"/>
        </w:rPr>
      </w:pPr>
      <w:r w:rsidRPr="00A07052">
        <w:rPr>
          <w:sz w:val="18"/>
          <w:lang w:val="pt-BR"/>
        </w:rPr>
        <w:t>Trường hợp phát sinh giao dịch chuyển tiền đến đối với tài khoản đã đóng, Agribank nơi mở tài khoản chuyển trả lệnh thanh toán cho NH chuyển tiền hoặc thông báo cho KH (nếu có thể) để KH có hướng xử lý.</w:t>
      </w:r>
    </w:p>
    <w:p w:rsidR="005E230A" w:rsidRPr="00A07052" w:rsidRDefault="005E230A" w:rsidP="00BC2F78">
      <w:pPr>
        <w:numPr>
          <w:ilvl w:val="0"/>
          <w:numId w:val="19"/>
        </w:numPr>
        <w:tabs>
          <w:tab w:val="left" w:pos="0"/>
          <w:tab w:val="left" w:pos="270"/>
          <w:tab w:val="num" w:pos="900"/>
        </w:tabs>
        <w:ind w:left="270" w:right="17" w:hanging="270"/>
        <w:jc w:val="both"/>
        <w:rPr>
          <w:sz w:val="18"/>
          <w:lang w:val="pt-BR"/>
        </w:rPr>
      </w:pPr>
      <w:r w:rsidRPr="00A07052">
        <w:rPr>
          <w:sz w:val="18"/>
          <w:lang w:val="pt-BR"/>
        </w:rPr>
        <w:t>Trong quá trình sử dụng TKTT, nếu KH có thỏa thuận thấu chi với Agribank nơi mở tài khoản thì thực hiện theo thỏa thuận thấu chi.</w:t>
      </w:r>
    </w:p>
    <w:p w:rsidR="005E230A" w:rsidRPr="00A07052" w:rsidRDefault="005E230A" w:rsidP="00BC2F78">
      <w:pPr>
        <w:numPr>
          <w:ilvl w:val="0"/>
          <w:numId w:val="19"/>
        </w:numPr>
        <w:tabs>
          <w:tab w:val="left" w:pos="0"/>
          <w:tab w:val="left" w:pos="270"/>
          <w:tab w:val="num" w:pos="900"/>
        </w:tabs>
        <w:ind w:left="270" w:right="17" w:hanging="270"/>
        <w:jc w:val="both"/>
        <w:rPr>
          <w:sz w:val="18"/>
          <w:lang w:val="pt-BR"/>
        </w:rPr>
      </w:pPr>
      <w:r w:rsidRPr="00A07052">
        <w:rPr>
          <w:sz w:val="18"/>
          <w:lang w:val="pt-BR"/>
        </w:rPr>
        <w:t>Agribank được tự động thực hiện trích Nợ quá số dư tối thiểu của KH trong các trường hợp KH phải thanh toán các nghĩa vụ đối với Agribank hoặc theo yêu cầu của cơ quan pháp luật.</w:t>
      </w:r>
    </w:p>
    <w:p w:rsidR="005E230A" w:rsidRPr="00A07052" w:rsidRDefault="005E230A" w:rsidP="00BC2F78">
      <w:pPr>
        <w:numPr>
          <w:ilvl w:val="0"/>
          <w:numId w:val="19"/>
        </w:numPr>
        <w:tabs>
          <w:tab w:val="left" w:pos="0"/>
          <w:tab w:val="left" w:pos="270"/>
          <w:tab w:val="num" w:pos="900"/>
        </w:tabs>
        <w:ind w:left="270" w:right="17" w:hanging="270"/>
        <w:jc w:val="both"/>
        <w:rPr>
          <w:sz w:val="18"/>
          <w:lang w:val="pt-BR"/>
        </w:rPr>
      </w:pPr>
      <w:r w:rsidRPr="00A07052">
        <w:rPr>
          <w:sz w:val="18"/>
          <w:lang w:val="pt-BR"/>
        </w:rPr>
        <w:t xml:space="preserve">CTK đồng ý ủy quyền cho Agribank thu các khoản phí, khoản nợ đến hạn, quá hạn, tiền lãi, các khoản nhờ thu, các chi phí phát sinh trong quá trình quản lý tài khoản và sử dụng các dịch vụ thanh toán (nếu có) từ TKTT thường xuyên, định kỳ theo yêu cầu của CTK và NH. </w:t>
      </w:r>
    </w:p>
    <w:p w:rsidR="005E230A" w:rsidRPr="00A07052" w:rsidRDefault="005E230A" w:rsidP="00BC2F78">
      <w:pPr>
        <w:numPr>
          <w:ilvl w:val="0"/>
          <w:numId w:val="19"/>
        </w:numPr>
        <w:tabs>
          <w:tab w:val="left" w:pos="0"/>
          <w:tab w:val="left" w:pos="270"/>
          <w:tab w:val="num" w:pos="900"/>
        </w:tabs>
        <w:ind w:left="270" w:right="17" w:hanging="270"/>
        <w:jc w:val="both"/>
        <w:rPr>
          <w:sz w:val="18"/>
          <w:lang w:val="pt-BR"/>
        </w:rPr>
      </w:pPr>
      <w:r w:rsidRPr="00A07052">
        <w:rPr>
          <w:sz w:val="18"/>
          <w:lang w:val="pt-BR"/>
        </w:rPr>
        <w:t xml:space="preserve">KH có trách nhiệm theo dõi số dư TKTT và giao dịch trên TKTT; định kỳ hoặc đột xuất nhận sao kê, thông tin, giao dịch tại Agribank và kịp thời thông báo cho Agribank khi phát hiện có sai sót, nhầm lẫn trên TKTT của mình hoặc nghi ngờ TKTT của mình bị lợi dụng. </w:t>
      </w:r>
    </w:p>
    <w:p w:rsidR="005E230A" w:rsidRPr="00A07052" w:rsidRDefault="005E230A" w:rsidP="00BC2F78">
      <w:pPr>
        <w:numPr>
          <w:ilvl w:val="0"/>
          <w:numId w:val="19"/>
        </w:numPr>
        <w:tabs>
          <w:tab w:val="left" w:pos="0"/>
          <w:tab w:val="left" w:pos="270"/>
          <w:tab w:val="num" w:pos="567"/>
        </w:tabs>
        <w:ind w:left="270" w:right="17" w:hanging="270"/>
        <w:jc w:val="both"/>
        <w:rPr>
          <w:sz w:val="18"/>
          <w:lang w:val="pt-BR"/>
        </w:rPr>
      </w:pPr>
      <w:r w:rsidRPr="00A07052">
        <w:rPr>
          <w:sz w:val="18"/>
          <w:lang w:val="pt-BR"/>
        </w:rPr>
        <w:t>Trường hợp phát sinh tra soát, khiếu nại:</w:t>
      </w:r>
    </w:p>
    <w:p w:rsidR="005E230A" w:rsidRPr="00A07052" w:rsidRDefault="005E230A" w:rsidP="00BC2F78">
      <w:pPr>
        <w:numPr>
          <w:ilvl w:val="0"/>
          <w:numId w:val="29"/>
        </w:numPr>
        <w:tabs>
          <w:tab w:val="left" w:pos="0"/>
          <w:tab w:val="left" w:pos="270"/>
          <w:tab w:val="left" w:pos="567"/>
          <w:tab w:val="left" w:pos="630"/>
        </w:tabs>
        <w:ind w:left="270" w:right="17" w:hanging="270"/>
        <w:jc w:val="both"/>
        <w:rPr>
          <w:sz w:val="18"/>
          <w:lang w:val="pt-BR"/>
        </w:rPr>
      </w:pPr>
      <w:r w:rsidRPr="00A07052">
        <w:rPr>
          <w:sz w:val="18"/>
          <w:lang w:val="pt-BR"/>
        </w:rPr>
        <w:t>KH cung cấp giấy đề nghị tra soát, khiếu nại (theo mẫu của Agribank) và các hồ sơ, tài liệu khác liên quan (nếu có). Trường hợp ủy quyền cho người khác đề nghị tra soát, khiếu nại, KH thực hiện theo quy định của pháp luật về ủy quyền.</w:t>
      </w:r>
    </w:p>
    <w:p w:rsidR="005E230A" w:rsidRPr="00A07052" w:rsidRDefault="005E230A" w:rsidP="00BC2F78">
      <w:pPr>
        <w:numPr>
          <w:ilvl w:val="0"/>
          <w:numId w:val="29"/>
        </w:numPr>
        <w:tabs>
          <w:tab w:val="left" w:pos="0"/>
          <w:tab w:val="left" w:pos="270"/>
          <w:tab w:val="left" w:pos="567"/>
          <w:tab w:val="left" w:pos="630"/>
        </w:tabs>
        <w:ind w:left="270" w:right="17" w:hanging="270"/>
        <w:jc w:val="both"/>
        <w:rPr>
          <w:sz w:val="18"/>
          <w:lang w:val="pt-BR"/>
        </w:rPr>
      </w:pPr>
      <w:r w:rsidRPr="00A07052">
        <w:rPr>
          <w:sz w:val="18"/>
          <w:lang w:val="pt-BR"/>
        </w:rPr>
        <w:t>Trường hợp KH phản ánh thông tin qua tổng đài điện thoại, KH phải bổ sung giấy đề nghị tra soát, khiếu nại trong thời hạn 01 (một) ngày làm việc làm căn cứ chính thức để xử lý đề nghị tra soát, khiếu nại.</w:t>
      </w:r>
    </w:p>
    <w:p w:rsidR="005E230A" w:rsidRPr="00A07052" w:rsidRDefault="005E230A" w:rsidP="00BC2F78">
      <w:pPr>
        <w:numPr>
          <w:ilvl w:val="0"/>
          <w:numId w:val="29"/>
        </w:numPr>
        <w:tabs>
          <w:tab w:val="left" w:pos="0"/>
          <w:tab w:val="left" w:pos="270"/>
          <w:tab w:val="left" w:pos="567"/>
          <w:tab w:val="left" w:pos="630"/>
        </w:tabs>
        <w:ind w:left="270" w:right="17" w:hanging="270"/>
        <w:jc w:val="both"/>
        <w:rPr>
          <w:sz w:val="18"/>
          <w:lang w:val="pt-BR"/>
        </w:rPr>
      </w:pPr>
      <w:r w:rsidRPr="00A07052">
        <w:rPr>
          <w:sz w:val="18"/>
          <w:lang w:val="pt-BR"/>
        </w:rPr>
        <w:t xml:space="preserve">Thời hạn tra soát, khiếu nại và xử lý tra soát, khiếu nại: </w:t>
      </w:r>
    </w:p>
    <w:p w:rsidR="005E230A" w:rsidRPr="00A07052" w:rsidRDefault="005E230A" w:rsidP="00BC2F78">
      <w:pPr>
        <w:numPr>
          <w:ilvl w:val="0"/>
          <w:numId w:val="34"/>
        </w:numPr>
        <w:tabs>
          <w:tab w:val="left" w:pos="270"/>
        </w:tabs>
        <w:ind w:left="270" w:right="17" w:hanging="180"/>
        <w:jc w:val="both"/>
        <w:rPr>
          <w:sz w:val="18"/>
          <w:lang w:val="pt-BR"/>
        </w:rPr>
      </w:pPr>
      <w:r w:rsidRPr="00A07052">
        <w:rPr>
          <w:sz w:val="18"/>
          <w:lang w:val="pt-BR"/>
        </w:rPr>
        <w:t>KH được quyền tra soát, khiếu nại trong vòng 60 (sáu mươi) ngày kể từ ngày phát sinh giao dịch đề nghị tra soát, khiếu nại.</w:t>
      </w:r>
    </w:p>
    <w:p w:rsidR="005E230A" w:rsidRPr="00A07052" w:rsidRDefault="005E230A" w:rsidP="00BC2F78">
      <w:pPr>
        <w:numPr>
          <w:ilvl w:val="0"/>
          <w:numId w:val="34"/>
        </w:numPr>
        <w:tabs>
          <w:tab w:val="left" w:pos="270"/>
        </w:tabs>
        <w:ind w:left="270" w:right="17" w:hanging="180"/>
        <w:jc w:val="both"/>
        <w:rPr>
          <w:sz w:val="18"/>
          <w:lang w:val="pt-BR"/>
        </w:rPr>
      </w:pPr>
      <w:r w:rsidRPr="00A07052">
        <w:rPr>
          <w:sz w:val="18"/>
          <w:lang w:val="pt-BR"/>
        </w:rPr>
        <w:t>Thời hạn xử lý tra soát, khiếu nại không quá 30 (ba mươi) ngày làm việc kể từ ngày tiếp nhận đề nghị tra soát, khiếu nại lần đầu của KH.</w:t>
      </w:r>
    </w:p>
    <w:p w:rsidR="005E230A" w:rsidRPr="00A07052" w:rsidRDefault="005E230A" w:rsidP="00BC2F78">
      <w:pPr>
        <w:numPr>
          <w:ilvl w:val="0"/>
          <w:numId w:val="19"/>
        </w:numPr>
        <w:tabs>
          <w:tab w:val="left" w:pos="0"/>
          <w:tab w:val="left" w:pos="270"/>
          <w:tab w:val="left" w:pos="426"/>
          <w:tab w:val="num" w:pos="900"/>
        </w:tabs>
        <w:ind w:left="270" w:right="17" w:hanging="270"/>
        <w:jc w:val="both"/>
        <w:rPr>
          <w:sz w:val="18"/>
          <w:lang w:val="pt-BR"/>
        </w:rPr>
      </w:pPr>
      <w:r w:rsidRPr="00A07052">
        <w:rPr>
          <w:sz w:val="18"/>
          <w:lang w:val="pt-BR"/>
        </w:rPr>
        <w:t>Trường hợp KH là công dân Mỹ, hoặc là đối tượng cư trú Mỹ hoặc có một trong những dấu hiệu Mỹ, KH cam kết tuân thủ Đạo luật tuân thủ thuế đối với Tài khoản ở nước ngoài của Mỹ (Foreign Account Tax Compliance Act, viết tắt là “FATCA”), KH chấp thuận việc Agribank sử dụng thông tin đăng ký công khai thông tin cho Cơ quan nhà nước có thẩm quyền của Việt Nam và Sở Thuế vụ Hoa kỳ, thực hiện khấu trừ theo yêu cầu tuân thủ Đạo luật FATCA.</w:t>
      </w:r>
    </w:p>
    <w:p w:rsidR="005E230A" w:rsidRPr="00A07052" w:rsidRDefault="005E230A" w:rsidP="00BC2F78">
      <w:pPr>
        <w:numPr>
          <w:ilvl w:val="0"/>
          <w:numId w:val="19"/>
        </w:numPr>
        <w:tabs>
          <w:tab w:val="left" w:pos="0"/>
          <w:tab w:val="left" w:pos="270"/>
          <w:tab w:val="left" w:pos="426"/>
          <w:tab w:val="num" w:pos="900"/>
        </w:tabs>
        <w:ind w:left="270" w:right="17" w:hanging="270"/>
        <w:jc w:val="both"/>
        <w:rPr>
          <w:sz w:val="18"/>
          <w:lang w:val="pt-BR"/>
        </w:rPr>
      </w:pPr>
      <w:r w:rsidRPr="00A07052">
        <w:rPr>
          <w:sz w:val="18"/>
          <w:lang w:val="pt-BR"/>
        </w:rPr>
        <w:t>KH xác nhận thực hiện đúng các quy định hiện hành về các dịch vụ liên quan đến TKTT. KH đ</w:t>
      </w:r>
      <w:r w:rsidRPr="00A07052">
        <w:rPr>
          <w:sz w:val="18"/>
        </w:rPr>
        <w:t>ồng ý nhận tin nhắn, email, hoặc bằng các phương tiện hợp pháp khác các thông báo do Agribank gửi tới với mục đích: thông tin về SPDV mới, chương trình khuyến mại, chăm sóc khách hàng, cảnh báo, khuyến nghị và các thông báo khác liên quan tới giao dịch tại Agribank.</w:t>
      </w:r>
    </w:p>
    <w:p w:rsidR="005E230A" w:rsidRPr="00A07052" w:rsidRDefault="005E230A" w:rsidP="00BC2F78">
      <w:pPr>
        <w:pStyle w:val="ListParagraph"/>
        <w:numPr>
          <w:ilvl w:val="0"/>
          <w:numId w:val="42"/>
        </w:numPr>
        <w:tabs>
          <w:tab w:val="left" w:pos="0"/>
          <w:tab w:val="left" w:pos="426"/>
        </w:tabs>
        <w:ind w:left="270" w:right="17" w:hanging="270"/>
        <w:jc w:val="both"/>
        <w:rPr>
          <w:i/>
          <w:sz w:val="18"/>
        </w:rPr>
      </w:pPr>
      <w:r w:rsidRPr="00A07052">
        <w:rPr>
          <w:b/>
          <w:sz w:val="18"/>
        </w:rPr>
        <w:t xml:space="preserve">DỊCH VỤ NGÂN HÀNG ĐIỆN TỬ (NHĐT) </w:t>
      </w:r>
      <w:r w:rsidRPr="00A07052">
        <w:rPr>
          <w:i/>
          <w:sz w:val="18"/>
        </w:rPr>
        <w:t>(chỉ áp dụng trong trường hợp KH đăng ký NHĐT)</w:t>
      </w:r>
    </w:p>
    <w:p w:rsidR="005E230A" w:rsidRPr="00A07052" w:rsidRDefault="005E230A" w:rsidP="00BC2F78">
      <w:pPr>
        <w:numPr>
          <w:ilvl w:val="0"/>
          <w:numId w:val="17"/>
        </w:numPr>
        <w:tabs>
          <w:tab w:val="left" w:pos="540"/>
          <w:tab w:val="left" w:pos="851"/>
        </w:tabs>
        <w:ind w:right="17"/>
        <w:jc w:val="both"/>
        <w:rPr>
          <w:b/>
          <w:sz w:val="18"/>
        </w:rPr>
      </w:pPr>
      <w:r w:rsidRPr="00A07052">
        <w:rPr>
          <w:b/>
          <w:sz w:val="18"/>
        </w:rPr>
        <w:t>Quyền và trách nhiệm của KH</w:t>
      </w:r>
    </w:p>
    <w:p w:rsidR="005E230A" w:rsidRPr="00A07052" w:rsidRDefault="005E230A" w:rsidP="00BC2F78">
      <w:pPr>
        <w:pStyle w:val="Default"/>
        <w:widowControl w:val="0"/>
        <w:numPr>
          <w:ilvl w:val="0"/>
          <w:numId w:val="43"/>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Được sử dụng các dịch vụ NHĐT đã đăng ký với Agribank và (hoặc) sử dụng thêm các tiện ích dịch vụ do Agribank cung cấp trong quá trình nâng cấp, phát triển dịch vụ.</w:t>
      </w:r>
    </w:p>
    <w:p w:rsidR="005E230A" w:rsidRPr="00A07052" w:rsidRDefault="005E230A" w:rsidP="00BC2F78">
      <w:pPr>
        <w:pStyle w:val="Default"/>
        <w:widowControl w:val="0"/>
        <w:numPr>
          <w:ilvl w:val="0"/>
          <w:numId w:val="43"/>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Được yêu cầu Agribank thay đổi/bổ sung/khóa/hủy dịch vụ, kích hoạt lại dịch vụ khi bị khóa. Yêu cầu Agribank hướng dẫn và cung cấp đầy đủ thông tin về dịch vụ và hỗ trợ trong quá trình sử dụng dịch vụ. Yêu cầu tra soát, khiếu nại về các giao dịch khi có sai sót hoặc nghi ngờ sai sót trong quá trình sử dụng dịch vụ theo quy định của Agribank và pháp luật. Trường hợp khiếu nại của KH không liên quan đến lỗi của Agribank, KH sẽ phải chịu chi phí phát sinh từ việc xử lý khiếu nại theo quy định của Agribank (nếu có).</w:t>
      </w:r>
    </w:p>
    <w:p w:rsidR="005E230A" w:rsidRPr="00A07052" w:rsidRDefault="005E230A" w:rsidP="00BC2F78">
      <w:pPr>
        <w:pStyle w:val="Default"/>
        <w:widowControl w:val="0"/>
        <w:numPr>
          <w:ilvl w:val="0"/>
          <w:numId w:val="43"/>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noProof/>
          <w:sz w:val="18"/>
        </w:rPr>
        <mc:AlternateContent>
          <mc:Choice Requires="wps">
            <w:drawing>
              <wp:anchor distT="0" distB="0" distL="114300" distR="114300" simplePos="0" relativeHeight="251689984" behindDoc="0" locked="0" layoutInCell="1" allowOverlap="1" wp14:anchorId="00CC0FFF" wp14:editId="2F8E6954">
                <wp:simplePos x="0" y="0"/>
                <wp:positionH relativeFrom="column">
                  <wp:posOffset>3447415</wp:posOffset>
                </wp:positionH>
                <wp:positionV relativeFrom="paragraph">
                  <wp:posOffset>303668</wp:posOffset>
                </wp:positionV>
                <wp:extent cx="468630" cy="262255"/>
                <wp:effectExtent l="0" t="0" r="7620" b="4445"/>
                <wp:wrapNone/>
                <wp:docPr id="12" name="Text Box 12"/>
                <wp:cNvGraphicFramePr/>
                <a:graphic xmlns:a="http://schemas.openxmlformats.org/drawingml/2006/main">
                  <a:graphicData uri="http://schemas.microsoft.com/office/word/2010/wordprocessingShape">
                    <wps:wsp>
                      <wps:cNvSpPr txBox="1"/>
                      <wps:spPr>
                        <a:xfrm>
                          <a:off x="0" y="0"/>
                          <a:ext cx="46863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230A" w:rsidRDefault="005E230A" w:rsidP="005E230A">
                            <w: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CC0FFF" id="Text Box 12" o:spid="_x0000_s1030" type="#_x0000_t202" style="position:absolute;left:0;text-align:left;margin-left:271.45pt;margin-top:23.9pt;width:36.9pt;height:20.6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" fillcolor="white [3201]" stroked="f" strokeweight=".5pt">
                <v:textbox>
                  <w:txbxContent>
                    <w:p w:rsidR="005E230A" w:rsidRDefault="005E230A" w:rsidP="005E230A">
                      <w:r>
                        <w:t>3/4</w:t>
                      </w:r>
                    </w:p>
                  </w:txbxContent>
                </v:textbox>
              </v:shape>
            </w:pict>
          </mc:Fallback>
        </mc:AlternateContent>
      </w:r>
      <w:r w:rsidRPr="00A07052">
        <w:rPr>
          <w:rFonts w:ascii="Times New Roman" w:hAnsi="Times New Roman" w:cs="Times New Roman"/>
          <w:color w:val="auto"/>
          <w:sz w:val="18"/>
          <w:szCs w:val="22"/>
        </w:rPr>
        <w:t xml:space="preserve">Tuân thủ các quy định dịch vụ NHĐT; các thủ tục đăng ký, trình tự giao </w:t>
      </w:r>
      <w:r w:rsidRPr="00A07052">
        <w:rPr>
          <w:rFonts w:ascii="Times New Roman" w:hAnsi="Times New Roman" w:cs="Times New Roman"/>
          <w:color w:val="auto"/>
          <w:sz w:val="18"/>
          <w:szCs w:val="22"/>
        </w:rPr>
        <w:lastRenderedPageBreak/>
        <w:t>dịch và hướng dẫn khác của Agribank trong quá trình sử dụng dịch vụ. Chịu trách nhiệm về những chi phí, tổn thất, thiệt hại phát sinh do thực hiện không đúng các Nội dung Thỏa thuận này. Áp dụng mọi biện pháp hợp lý đảm bảo an toàn, bảo mật, tính tương thích cho các loại máy móc, thiết bị kết nối,… do KH sử dụng khi kết nối, truy cập dịch vụ nhằm kiểm soát, phòng ngừa và ngăn chặn việc sử dụng hoặc truy cập trái phép dịch vụ.</w:t>
      </w:r>
    </w:p>
    <w:p w:rsidR="005E230A" w:rsidRPr="00A07052" w:rsidRDefault="005E230A" w:rsidP="00BC2F78">
      <w:pPr>
        <w:pStyle w:val="Default"/>
        <w:widowControl w:val="0"/>
        <w:numPr>
          <w:ilvl w:val="0"/>
          <w:numId w:val="43"/>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Chịu trách nhiệm bảo quản, bảo mật, không chia sẻ thông tin Tên đăng nhập, Mật khẩu đăng nhập, OTP, thiết bị xác thực, chữ ký điện tử… khi sử dụng các dịch vụ. Thông báo kịp thời cho Agribank bằng các phương tiện thích hợp ngay khi phát hiện mật khẩu, thiết bị xác thực và (hoặc) chữ ký điện tử bị lộ, bị mất, sai sót, không đúng theo yêu cầu của mình. Trường hợp sử dụng dịch vụ Internet Banking, không đặt tùy chọn của trình duyệt web cho phép lưu lại tên, mật khẩu sử dụng, thoát khỏi hệ thống khi không sử dụng; Không sử dụng máy tính công cộng, mạng không dây công cộng truy cập vào hệ thống Internet Banking.</w:t>
      </w:r>
    </w:p>
    <w:p w:rsidR="005E230A" w:rsidRPr="00A07052" w:rsidRDefault="005E230A" w:rsidP="00BC2F78">
      <w:pPr>
        <w:pStyle w:val="Default"/>
        <w:widowControl w:val="0"/>
        <w:numPr>
          <w:ilvl w:val="0"/>
          <w:numId w:val="43"/>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 xml:space="preserve">Không được phép ủy quyền đăng ký mới/thay đổi/bổ sung/khóa/hủy dịch vụ. Chịu trách nhiệm hoàn trả, phối hợp với Agribank hoàn trả đầy đủ số tiền thụ hưởng do NH chuyển thừa, chuyển nhầm (bao gồm cả lỗi tác nghiệp, sự cố hệ thống của Agribank/đối tác cung ứng dịch vụ thanh toán). </w:t>
      </w:r>
    </w:p>
    <w:p w:rsidR="005E230A" w:rsidRPr="00A07052" w:rsidRDefault="005E230A" w:rsidP="00BC2F78">
      <w:pPr>
        <w:pStyle w:val="Default"/>
        <w:widowControl w:val="0"/>
        <w:numPr>
          <w:ilvl w:val="0"/>
          <w:numId w:val="43"/>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Đảm bảo tài khoản có đủ số dư để Agribank thực hiện trích Nợ cho các giao dịch theo yêu cầu của KH hoặc trích Nợ các khoản phí liên quan khi đến hạn thanh toán. KH sẽ bị dừng dịch vụ nếu không hoàn thành nghĩa vụ trả phí duy trì dịch vụ trong 01 (một) năm. KH sẽ không sử dụng được dịch vụ e-banking trong trường hợp TKTT của khách hàng chuyển sang trạng thái tạm khóa, phong tỏa toàn bộ, không hoạt động.</w:t>
      </w:r>
    </w:p>
    <w:p w:rsidR="005E230A" w:rsidRPr="00A07052" w:rsidRDefault="005E230A" w:rsidP="00BC2F78">
      <w:pPr>
        <w:pStyle w:val="Default"/>
        <w:widowControl w:val="0"/>
        <w:numPr>
          <w:ilvl w:val="0"/>
          <w:numId w:val="43"/>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Thông báo và phối hợp kịp thời với Agribank để giải quyết khi có sai sót, sự cố hoặc tranh chấp trong quá trình sử dụng các dịch vụ. Trường hợp khóa/hủy dịch vụ, KH vẫn phải chịu trách nhiệm về các phát sinh từ những giao dịch của KH thực hiện trong thời gian sử dụng dịch vụ chưa khóa/hủy.</w:t>
      </w:r>
    </w:p>
    <w:p w:rsidR="005E230A" w:rsidRPr="00A07052" w:rsidRDefault="005E230A" w:rsidP="00BC2F78">
      <w:pPr>
        <w:pStyle w:val="Default"/>
        <w:widowControl w:val="0"/>
        <w:numPr>
          <w:ilvl w:val="0"/>
          <w:numId w:val="43"/>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Không thực hiện các giao dịch trái với pháp luật. Chịu trách nhiệm khác theo quy định của pháp luật và Agribank.</w:t>
      </w:r>
    </w:p>
    <w:p w:rsidR="005E230A" w:rsidRPr="00A07052" w:rsidRDefault="005E230A" w:rsidP="00BC2F78">
      <w:pPr>
        <w:numPr>
          <w:ilvl w:val="0"/>
          <w:numId w:val="17"/>
        </w:numPr>
        <w:tabs>
          <w:tab w:val="left" w:pos="540"/>
          <w:tab w:val="left" w:pos="851"/>
        </w:tabs>
        <w:ind w:right="17"/>
        <w:jc w:val="both"/>
        <w:rPr>
          <w:b/>
          <w:sz w:val="18"/>
        </w:rPr>
      </w:pPr>
      <w:r w:rsidRPr="00A07052">
        <w:rPr>
          <w:b/>
          <w:sz w:val="18"/>
        </w:rPr>
        <w:t>Quyền và trách nhiệm của Agribank</w:t>
      </w:r>
    </w:p>
    <w:p w:rsidR="005E230A" w:rsidRPr="00A07052" w:rsidRDefault="005E230A" w:rsidP="00BC2F78">
      <w:pPr>
        <w:pStyle w:val="Default"/>
        <w:widowControl w:val="0"/>
        <w:numPr>
          <w:ilvl w:val="0"/>
          <w:numId w:val="48"/>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Khi nâng cấp, phát triển dịch vụ, Agribank được phép bổ sung, cung cấp thêm các tiện ích dịch vụ cho KH mà không cần thông báo hoặc yêu cầu KH đăng ký bổ sung Dịch vụ.</w:t>
      </w:r>
    </w:p>
    <w:p w:rsidR="005E230A" w:rsidRPr="00A07052" w:rsidRDefault="005E230A" w:rsidP="00BC2F78">
      <w:pPr>
        <w:pStyle w:val="Default"/>
        <w:widowControl w:val="0"/>
        <w:numPr>
          <w:ilvl w:val="0"/>
          <w:numId w:val="48"/>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Khóa/hủy Dịch vụ mà không cần báo trước khi Agribank thấy là cần thiết, bao gồm nhưng không giới hạn các trường hợp: (i) Theo quyết định, yêu cầu của pháp luật hoặc cơ quan nhà nước có thẩm quyền, (ii) KH không tuân thủ các điều kiện, điều khoản, quy định của Agribank và (hoặc) quy định của pháp luật về sử dụng Dịch vụ, (iii) Các trường hợp liên quan đến giả mạo, rủi ro hoặc có gian lận; (iv) Có căn cứ/nghi ngờ về hoạt động rửa tiền của KH, (v) Khi lợi ích của Agribank/KH/bên thứ ba có thể bị vi phạm; (v) KH không thanh toán đủ phí duy trì dịch vụ trong thời hạn quy định; (vi) Tài khoản sử dụng dịch vụ của KH chuyển sang trạng thái không hoạt động/phong tỏa; (vii) Khi có các sự cố do nguyên nhân bất khả kháng, vượt quá phạm vi kiểm soát của Agribank.</w:t>
      </w:r>
    </w:p>
    <w:p w:rsidR="005E230A" w:rsidRPr="00A07052" w:rsidRDefault="005E230A" w:rsidP="00BC2F78">
      <w:pPr>
        <w:pStyle w:val="Default"/>
        <w:widowControl w:val="0"/>
        <w:numPr>
          <w:ilvl w:val="0"/>
          <w:numId w:val="48"/>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Được phép sử dụng thông tin KH để: (i) Phục vụ việc quản lý, giám sát, tư vấn, hỗ trợ,… giữa Agribank với KH và (hoặc) sử dụng vào mục đích quảng bá, giới thiệu SPDV nhằm nâng cao chất lượng phục vụ và lợi ích của KH; (ii) Chia sẻ với bên thứ ba hợp tác với Agribank trong việc cung cấp dịch vụ nhằm nâng cao chất lượng dịch vụ và lợi ích của KH; (iii) Phục vụ việc điều tra hoạt động rửa tiền hoặc gửi cho cơ quan có thẩm quyền khi có căn cứ hoặc nghi ngờ.</w:t>
      </w:r>
    </w:p>
    <w:p w:rsidR="005E230A" w:rsidRPr="00A07052" w:rsidRDefault="005E230A" w:rsidP="00BC2F78">
      <w:pPr>
        <w:pStyle w:val="Default"/>
        <w:widowControl w:val="0"/>
        <w:numPr>
          <w:ilvl w:val="0"/>
          <w:numId w:val="48"/>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Từ chối thực hiện các giao dịch trường hợp tài khoản của KH không đáp ứng đủ các điều kiện để thực hiện giao dịch.</w:t>
      </w:r>
    </w:p>
    <w:p w:rsidR="005E230A" w:rsidRPr="00A07052" w:rsidRDefault="005E230A" w:rsidP="00BC2F78">
      <w:pPr>
        <w:pStyle w:val="Default"/>
        <w:widowControl w:val="0"/>
        <w:numPr>
          <w:ilvl w:val="0"/>
          <w:numId w:val="48"/>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 xml:space="preserve">Yêu cầu KH hoàn trả đầy đủ số tiền thụ hưởng do NH chuyển thừa, chuyển nhầm (bao gồm cả lỗi tác nghiệp, sự cố hệ thống của Agribank/đối tác cung ứng dịch vụ thanh toán). Trích Nợ tài khoản KH giá trị các giao dịch; các khoản phí liên quan theo biểu phí được Agribank quy định trong từng thời kỳ; các khoản tiền tranh chấp và các khoản phí phát sinh khi tranh chấp được các cơ quan có thẩm quyền xử KH thua kiện (nếu có). </w:t>
      </w:r>
    </w:p>
    <w:p w:rsidR="005E230A" w:rsidRPr="00A07052" w:rsidRDefault="005E230A" w:rsidP="00BC2F78">
      <w:pPr>
        <w:pStyle w:val="Default"/>
        <w:widowControl w:val="0"/>
        <w:numPr>
          <w:ilvl w:val="0"/>
          <w:numId w:val="48"/>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Tuân thủ các quy định pháp luật có liên quan về cung cấp các dịch vụ NHĐT; bảo mật các thông tin liên quan đến tài khoản, giao dịch của KH.</w:t>
      </w:r>
    </w:p>
    <w:p w:rsidR="005E230A" w:rsidRPr="00A07052" w:rsidRDefault="005E230A" w:rsidP="00BC2F78">
      <w:pPr>
        <w:pStyle w:val="Default"/>
        <w:widowControl w:val="0"/>
        <w:numPr>
          <w:ilvl w:val="0"/>
          <w:numId w:val="48"/>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Thực hiện thay đổi/bổ sung/khóa/hủy dịch vụ theo yêu cầu của KH; tiếp nhận, giải quyết yêu cầu tra soát, khiếu nại của KH liên quan đến dịch vụ của Agribank. Cung cấp hướng dẫn, hỗ trợ KH sử dụng dịch vụ theo quy định của pháp luật, Agribank.</w:t>
      </w:r>
    </w:p>
    <w:p w:rsidR="005E230A" w:rsidRPr="00A07052" w:rsidRDefault="005E230A" w:rsidP="00BC2F78">
      <w:pPr>
        <w:pStyle w:val="Default"/>
        <w:widowControl w:val="0"/>
        <w:numPr>
          <w:ilvl w:val="0"/>
          <w:numId w:val="48"/>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Các quyền và trách nhiệm khác theo quy định của Agribank và pháp luật.</w:t>
      </w:r>
    </w:p>
    <w:p w:rsidR="005E230A" w:rsidRPr="00A07052" w:rsidRDefault="005E230A" w:rsidP="00BC2F78">
      <w:pPr>
        <w:numPr>
          <w:ilvl w:val="0"/>
          <w:numId w:val="17"/>
        </w:numPr>
        <w:tabs>
          <w:tab w:val="left" w:pos="540"/>
          <w:tab w:val="left" w:pos="851"/>
        </w:tabs>
        <w:ind w:right="17"/>
        <w:jc w:val="both"/>
        <w:rPr>
          <w:b/>
          <w:sz w:val="18"/>
        </w:rPr>
      </w:pPr>
      <w:r w:rsidRPr="00A07052">
        <w:rPr>
          <w:b/>
          <w:sz w:val="18"/>
        </w:rPr>
        <w:t>Hạn mức giao dịch trong dịch vụ NHĐT</w:t>
      </w:r>
    </w:p>
    <w:p w:rsidR="005E230A" w:rsidRPr="00A07052" w:rsidRDefault="005E230A" w:rsidP="00BC2F78">
      <w:pPr>
        <w:pStyle w:val="Default"/>
        <w:widowControl w:val="0"/>
        <w:numPr>
          <w:ilvl w:val="0"/>
          <w:numId w:val="44"/>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noProof/>
          <w:sz w:val="20"/>
        </w:rPr>
        <mc:AlternateContent>
          <mc:Choice Requires="wps">
            <w:drawing>
              <wp:anchor distT="0" distB="0" distL="114300" distR="114300" simplePos="0" relativeHeight="251692032" behindDoc="0" locked="0" layoutInCell="1" allowOverlap="1" wp14:anchorId="056B7E22" wp14:editId="07D28954">
                <wp:simplePos x="0" y="0"/>
                <wp:positionH relativeFrom="column">
                  <wp:posOffset>3323590</wp:posOffset>
                </wp:positionH>
                <wp:positionV relativeFrom="paragraph">
                  <wp:posOffset>925195</wp:posOffset>
                </wp:positionV>
                <wp:extent cx="468630" cy="262255"/>
                <wp:effectExtent l="0" t="0" r="7620" b="4445"/>
                <wp:wrapNone/>
                <wp:docPr id="13" name="Text Box 13"/>
                <wp:cNvGraphicFramePr/>
                <a:graphic xmlns:a="http://schemas.openxmlformats.org/drawingml/2006/main">
                  <a:graphicData uri="http://schemas.microsoft.com/office/word/2010/wordprocessingShape">
                    <wps:wsp>
                      <wps:cNvSpPr txBox="1"/>
                      <wps:spPr>
                        <a:xfrm>
                          <a:off x="0" y="0"/>
                          <a:ext cx="46863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230A" w:rsidRDefault="005E230A" w:rsidP="005E230A">
                            <w:r>
                              <w:t>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6B7E22" id="Text Box 13" o:spid="_x0000_s1031" type="#_x0000_t202" style="position:absolute;left:0;text-align:left;margin-left:261.7pt;margin-top:72.85pt;width:36.9pt;height:20.6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" fillcolor="white [3201]" stroked="f" strokeweight=".5pt">
                <v:textbox>
                  <w:txbxContent>
                    <w:p w:rsidR="005E230A" w:rsidRDefault="005E230A" w:rsidP="005E230A">
                      <w:r>
                        <w:t>5/6</w:t>
                      </w:r>
                    </w:p>
                  </w:txbxContent>
                </v:textbox>
              </v:shape>
            </w:pict>
          </mc:Fallback>
        </mc:AlternateContent>
      </w:r>
      <w:r w:rsidRPr="00A07052">
        <w:rPr>
          <w:rFonts w:ascii="Times New Roman" w:hAnsi="Times New Roman" w:cs="Times New Roman"/>
          <w:color w:val="auto"/>
          <w:sz w:val="18"/>
          <w:szCs w:val="22"/>
        </w:rPr>
        <w:t xml:space="preserve">Agribank có thể thay đổi hoặc ấn định hạn mức mặc định cho các giao dịch của KH, tổng hạn mức giao dịch ngày của tất cả các tài khoản đối với một KH. Thông tin về hạn mức giao dịch được Agribank niêm yết công khai tại các điểm giao dịch, trang web chính thức của Agribank, các kênh cung </w:t>
      </w:r>
      <w:r w:rsidRPr="00A07052">
        <w:rPr>
          <w:rFonts w:ascii="Times New Roman" w:hAnsi="Times New Roman" w:cs="Times New Roman"/>
          <w:color w:val="auto"/>
          <w:sz w:val="18"/>
          <w:szCs w:val="22"/>
        </w:rPr>
        <w:lastRenderedPageBreak/>
        <w:t>cấp dịch vụ hoặc thông báo cho KH qua hộp thư điện tử của KH.</w:t>
      </w:r>
    </w:p>
    <w:p w:rsidR="005E230A" w:rsidRPr="00A07052" w:rsidRDefault="005E230A" w:rsidP="00BC2F78">
      <w:pPr>
        <w:pStyle w:val="Default"/>
        <w:widowControl w:val="0"/>
        <w:numPr>
          <w:ilvl w:val="0"/>
          <w:numId w:val="44"/>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Agribank sẽ thỏa thuận Hạn mức đặc biệt đối với các giao dịch chuyển khoản trong ngày được thực hiện trên hệ thống NHĐT khi KH có nhu cầu.</w:t>
      </w:r>
    </w:p>
    <w:p w:rsidR="005E230A" w:rsidRPr="00A07052" w:rsidRDefault="005E230A" w:rsidP="00BC2F78">
      <w:pPr>
        <w:numPr>
          <w:ilvl w:val="0"/>
          <w:numId w:val="17"/>
        </w:numPr>
        <w:tabs>
          <w:tab w:val="left" w:pos="540"/>
          <w:tab w:val="left" w:pos="851"/>
        </w:tabs>
        <w:ind w:right="17"/>
        <w:jc w:val="both"/>
        <w:rPr>
          <w:b/>
          <w:sz w:val="18"/>
        </w:rPr>
      </w:pPr>
      <w:r w:rsidRPr="00A07052">
        <w:rPr>
          <w:b/>
          <w:sz w:val="18"/>
        </w:rPr>
        <w:t>Thời gian giao dịch dịch vụ NHĐT</w:t>
      </w:r>
    </w:p>
    <w:p w:rsidR="005E230A" w:rsidRPr="00A07052" w:rsidRDefault="005E230A" w:rsidP="00BC2F78">
      <w:pPr>
        <w:pStyle w:val="Default"/>
        <w:widowControl w:val="0"/>
        <w:numPr>
          <w:ilvl w:val="0"/>
          <w:numId w:val="45"/>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KH có thể sử dụng dịch vụ 24 giờ trong ngày và 07 ngày trong tuần (trừ thời gian bảo trì hệ thống hoặc các lý do bất khả kháng khác ngoài tầm kiểm soát của Agribank như hỏa hoạn, động đất, sóng thần, bạo loạn, cấm vận… hạn chế khác của Chính phủ).</w:t>
      </w:r>
    </w:p>
    <w:p w:rsidR="005E230A" w:rsidRPr="00A07052" w:rsidRDefault="005E230A" w:rsidP="00BC2F78">
      <w:pPr>
        <w:pStyle w:val="Default"/>
        <w:widowControl w:val="0"/>
        <w:numPr>
          <w:ilvl w:val="0"/>
          <w:numId w:val="45"/>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Các yêu cầu, giao dịch của KH được Agribank ghi nhận và xử lý khi: (i) Hệ thống đã xác nhận việc nhận được chỉ thị của KH; (ii) Số dư tài khoản của KH đủ để thực hiện các giao dịch đó; (iii) Giao dịch không vượt quá hạn mức; (iv) Giao dịch của KH hợp lệ, hợp pháp, đúng theo quy định của Agribank, bên thứ ba và pháp luật.</w:t>
      </w:r>
    </w:p>
    <w:p w:rsidR="005E230A" w:rsidRPr="00A07052" w:rsidRDefault="005E230A" w:rsidP="00BC2F78">
      <w:pPr>
        <w:numPr>
          <w:ilvl w:val="0"/>
          <w:numId w:val="17"/>
        </w:numPr>
        <w:tabs>
          <w:tab w:val="left" w:pos="540"/>
          <w:tab w:val="left" w:pos="851"/>
          <w:tab w:val="left" w:pos="1170"/>
        </w:tabs>
        <w:ind w:right="17"/>
        <w:jc w:val="both"/>
        <w:rPr>
          <w:b/>
          <w:sz w:val="18"/>
        </w:rPr>
      </w:pPr>
      <w:r w:rsidRPr="00A07052">
        <w:rPr>
          <w:b/>
          <w:sz w:val="18"/>
        </w:rPr>
        <w:t>Chứng từ giao dịch dịch vụ NHĐT</w:t>
      </w:r>
    </w:p>
    <w:p w:rsidR="005E230A" w:rsidRPr="00A07052" w:rsidRDefault="005E230A" w:rsidP="00BC2F78">
      <w:pPr>
        <w:pStyle w:val="Default"/>
        <w:widowControl w:val="0"/>
        <w:numPr>
          <w:ilvl w:val="0"/>
          <w:numId w:val="46"/>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Các tài liệu, chứng từ liên quan đến việc cung cấp, sử dụng Dịch vụ và (hoặc) giao dịch giữa KH với Agribank cũng như các số liệu được ghi chép, xác nhận và lưu giữ bởi hệ thống điện tử của Agribank sẽ là bằng chứng về việc giao dịch của KH với Agribank.</w:t>
      </w:r>
    </w:p>
    <w:p w:rsidR="005E230A" w:rsidRPr="00A07052" w:rsidRDefault="005E230A" w:rsidP="00BC2F78">
      <w:pPr>
        <w:pStyle w:val="Default"/>
        <w:widowControl w:val="0"/>
        <w:numPr>
          <w:ilvl w:val="0"/>
          <w:numId w:val="46"/>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Chứng từ giao dịch được sử dụng đối với các dịch vụ giữa KH với Agribank là chứng từ điện tử. Nội dung chứng từ điện tử phải tuân thủ quy định của Agribank và các quy định khác của pháp luật liên quan đến giao dịch điện tử.</w:t>
      </w:r>
    </w:p>
    <w:p w:rsidR="005E230A" w:rsidRPr="00A07052" w:rsidRDefault="005E230A" w:rsidP="00BC2F78">
      <w:pPr>
        <w:pStyle w:val="Default"/>
        <w:widowControl w:val="0"/>
        <w:numPr>
          <w:ilvl w:val="0"/>
          <w:numId w:val="46"/>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 xml:space="preserve">Khi có nhu cầu, KH có thể đến bất kỳ điểm giao dịch của Agribank trên toàn quốc để nhận chứng từ giao dịch liên quan đến giao dịch phát sinh. </w:t>
      </w:r>
    </w:p>
    <w:p w:rsidR="005E230A" w:rsidRPr="00A07052" w:rsidRDefault="005E230A" w:rsidP="00BC2F78">
      <w:pPr>
        <w:numPr>
          <w:ilvl w:val="0"/>
          <w:numId w:val="17"/>
        </w:numPr>
        <w:tabs>
          <w:tab w:val="left" w:pos="540"/>
          <w:tab w:val="left" w:pos="851"/>
          <w:tab w:val="left" w:pos="1170"/>
        </w:tabs>
        <w:ind w:right="17"/>
        <w:jc w:val="both"/>
        <w:rPr>
          <w:b/>
          <w:sz w:val="18"/>
        </w:rPr>
      </w:pPr>
      <w:r w:rsidRPr="00A07052">
        <w:rPr>
          <w:b/>
          <w:sz w:val="18"/>
        </w:rPr>
        <w:t>Giao dịch không hủy ngang trong dịch vụ NHĐT</w:t>
      </w:r>
    </w:p>
    <w:p w:rsidR="005E230A" w:rsidRPr="00A07052" w:rsidRDefault="005E230A" w:rsidP="00BC2F78">
      <w:pPr>
        <w:pStyle w:val="Default"/>
        <w:widowControl w:val="0"/>
        <w:numPr>
          <w:ilvl w:val="0"/>
          <w:numId w:val="47"/>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 xml:space="preserve">KH không thể huỷ, thay đổi, phủ nhận hay từ chối bất kỳ giao dịch nào đã được thực hiện qua dịch vụ NHĐT của Agribank bằng Tên đăng nhập và/hoặc mật khẩu của mình. Trường hợp KH muốn hủy giao dịch, Agribank sẽ chỉ xem xét với điều kiện: (i) Agribank chưa ghi nhận và (hoặc) chưa xử lý giao dịch trên hệ thống; (ii) Việc hủy giao dịch không ảnh hưởng tới lợi ích của Agribank cũng như lợi ích của bất kỳ bên thứ ba nào khác. </w:t>
      </w:r>
    </w:p>
    <w:p w:rsidR="005E230A" w:rsidRPr="00A07052" w:rsidRDefault="005E230A" w:rsidP="00BC2F78">
      <w:pPr>
        <w:pStyle w:val="Default"/>
        <w:widowControl w:val="0"/>
        <w:numPr>
          <w:ilvl w:val="0"/>
          <w:numId w:val="47"/>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 xml:space="preserve">Mọi giao dịch của KH được thực hiện qua Dịch vụ NHĐT của Agribank sẽ được Agribank coi là có giá trị, không huỷ ngang và do KH là người duy nhất thực hiện. Agribank không chấp nhận bất cứ sự ủy quyền nào khác cho bên thứ ba. </w:t>
      </w:r>
    </w:p>
    <w:p w:rsidR="005E230A" w:rsidRPr="00A07052" w:rsidRDefault="005E230A" w:rsidP="00BC2F78">
      <w:pPr>
        <w:numPr>
          <w:ilvl w:val="0"/>
          <w:numId w:val="17"/>
        </w:numPr>
        <w:tabs>
          <w:tab w:val="left" w:pos="540"/>
          <w:tab w:val="left" w:pos="851"/>
          <w:tab w:val="left" w:pos="1170"/>
        </w:tabs>
        <w:ind w:right="17"/>
        <w:jc w:val="both"/>
        <w:rPr>
          <w:b/>
          <w:sz w:val="18"/>
        </w:rPr>
      </w:pPr>
      <w:r w:rsidRPr="00A07052">
        <w:rPr>
          <w:b/>
          <w:sz w:val="18"/>
        </w:rPr>
        <w:t>Rủi ro và điều khoản miễn trừ trách nhiệm của Agribank</w:t>
      </w:r>
    </w:p>
    <w:p w:rsidR="005E230A" w:rsidRPr="00A07052" w:rsidRDefault="005E230A" w:rsidP="00BC2F78">
      <w:pPr>
        <w:pStyle w:val="Default"/>
        <w:widowControl w:val="0"/>
        <w:numPr>
          <w:ilvl w:val="0"/>
          <w:numId w:val="49"/>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 xml:space="preserve">Agribank được miễn trừ trách nhiệm pháp lý thực hiện các nghĩa vụ trong nội dung thỏa thuận này khi thực hiện các giao dịch theo yêu cầu của KH vì lý do gây ra bởi khách hàng, hay bởi sự kiện nằm ngoài tầm kiểm soát, phòng ngừa và dự kiến của Agribank khi hệ thống của Agribank hoặc của bên thứ ba gặp sự cố và (hoặc) bất cứ lý do bất khả kháng nào khác (bao gồm và không giới hạn bởi thiên tai, dịch bệnh, sét đánh, hỏa hoạn, lũ lụt, bãi công, đình công, chiến tranh, thay đổi pháp luật, chính sách,...thông tin Agribank gửi không đến được khách hàng hoặc do bên thứ ba không tham gia hợp đồng gây nên, sự cố về điện, đường truyền, sự cố về truyền thông, sự cố về hệ thống thanh toán liên ngân hàng hay hệ thống của bên thứ ba có liên quan, sự cố về hệ thống thông tin, hệ thống NHĐT của Agribank bị tin tặc tấn công, các sự cố hợp lý không thể tránh khỏi do nguyên nhân gây nên bởi luật pháp, quyết định của cơ quan Nhà nước có thẩm quyền); </w:t>
      </w:r>
    </w:p>
    <w:p w:rsidR="005E230A" w:rsidRPr="00A07052" w:rsidRDefault="005E230A" w:rsidP="00BC2F78">
      <w:pPr>
        <w:pStyle w:val="Default"/>
        <w:widowControl w:val="0"/>
        <w:numPr>
          <w:ilvl w:val="0"/>
          <w:numId w:val="49"/>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Agribank không chịu bất cứ trách nhiệm nào khi sự cố xảy ra do nguyên nhân kỹ thuật thuộc trang thiết bị của khách hàng hoặc do lỗi vô ý, cố ý của khách hàng gây ra hoặc do các rủi ro xảy ra với việc sử dụng dịch vụ của KH. Agribank được miễn trách nhiệm pháp lý trong trường hợp KH khiếu nại các nhà cung cấp hoặc trường hợp KH lựa chọn sai tài khoản/người thụ hưởng và (hoặc) bất kỳ tranh chấp (nếu có) phát sinh giữa KH và đơn vị thụ hưởng liên quan đến các giao dịch qua dịch vụ NHĐT của Agribank;</w:t>
      </w:r>
    </w:p>
    <w:p w:rsidR="005E230A" w:rsidRPr="00A07052" w:rsidRDefault="005E230A" w:rsidP="00BC2F78">
      <w:pPr>
        <w:pStyle w:val="Default"/>
        <w:widowControl w:val="0"/>
        <w:numPr>
          <w:ilvl w:val="0"/>
          <w:numId w:val="49"/>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Khách hàng miễn trừ cho Agribank mọi trách nhiệm pháp lý và thiệt hại xảy ra do số lượng chỉ thị, giao dịch ngân hàng điện tử mà Agribank nhận được vượt quá năng lực xử lý của Agribank tại thời điểm phải xử lý theo quy định tại thỏa thuận này dẫn đến Agribank không thể hay thực thi chậm các chỉ thị, giao dịch này.</w:t>
      </w:r>
    </w:p>
    <w:p w:rsidR="005E230A" w:rsidRPr="00A07052" w:rsidRDefault="005E230A" w:rsidP="00BC2F78">
      <w:pPr>
        <w:numPr>
          <w:ilvl w:val="0"/>
          <w:numId w:val="17"/>
        </w:numPr>
        <w:tabs>
          <w:tab w:val="left" w:pos="540"/>
          <w:tab w:val="left" w:pos="851"/>
          <w:tab w:val="left" w:pos="1170"/>
        </w:tabs>
        <w:ind w:right="17"/>
        <w:jc w:val="both"/>
        <w:rPr>
          <w:b/>
          <w:sz w:val="18"/>
        </w:rPr>
      </w:pPr>
      <w:r w:rsidRPr="00A07052">
        <w:rPr>
          <w:b/>
          <w:sz w:val="18"/>
        </w:rPr>
        <w:t>Cam kết của khách hàng</w:t>
      </w:r>
    </w:p>
    <w:p w:rsidR="005E230A" w:rsidRPr="00A07052" w:rsidRDefault="005E230A" w:rsidP="00BC2F78">
      <w:pPr>
        <w:pStyle w:val="Default"/>
        <w:widowControl w:val="0"/>
        <w:numPr>
          <w:ilvl w:val="0"/>
          <w:numId w:val="50"/>
        </w:numPr>
        <w:tabs>
          <w:tab w:val="left" w:pos="142"/>
        </w:tabs>
        <w:ind w:left="286" w:hanging="286"/>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Cung cấp đầy đủ, chính xác, kịp thời các thông tin và giấy tờ cần thiết theo quy định của Agribank khi đăng ký/thay đổi/bổ sung/khóa/hủy dịch vụ và (hoặc) yêu cầu liên quan khác; KH chịu trách nhiệm về rủi ro liên quan trong trường hợp KH cung cấp thông tin không chính xác, đầy đủ, kịp thời.</w:t>
      </w:r>
    </w:p>
    <w:p w:rsidR="005E230A" w:rsidRPr="00A07052" w:rsidRDefault="005E230A" w:rsidP="00BC2F78">
      <w:pPr>
        <w:pStyle w:val="Default"/>
        <w:widowControl w:val="0"/>
        <w:numPr>
          <w:ilvl w:val="0"/>
          <w:numId w:val="50"/>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 xml:space="preserve">Ủy quyền cho Agribank được tự động trích Nợ/phong tỏa TKTT của KH mở tại Agribank để thu các loại phí liên quan đến việc sử dụng dịch vụ. Trường hợp TKTT không đủ số dư tại thời điểm thu phí, Agribank tự động thu phí từ TKTT mở tại chi nhánh khác hoặc áp dụng biện pháp </w:t>
      </w:r>
      <w:r w:rsidRPr="00A07052">
        <w:rPr>
          <w:rFonts w:ascii="Times New Roman" w:hAnsi="Times New Roman" w:cs="Times New Roman"/>
          <w:color w:val="auto"/>
          <w:sz w:val="18"/>
          <w:szCs w:val="22"/>
        </w:rPr>
        <w:lastRenderedPageBreak/>
        <w:t>khác theo quy định của pháp luật và Agribank.</w:t>
      </w:r>
    </w:p>
    <w:p w:rsidR="005E230A" w:rsidRPr="00A07052" w:rsidRDefault="005E230A" w:rsidP="00BC2F78">
      <w:pPr>
        <w:pStyle w:val="Default"/>
        <w:widowControl w:val="0"/>
        <w:numPr>
          <w:ilvl w:val="0"/>
          <w:numId w:val="50"/>
        </w:numPr>
        <w:tabs>
          <w:tab w:val="left" w:pos="142"/>
        </w:tabs>
        <w:ind w:left="284" w:hanging="284"/>
        <w:jc w:val="both"/>
        <w:rPr>
          <w:rFonts w:ascii="Times New Roman" w:hAnsi="Times New Roman" w:cs="Times New Roman"/>
          <w:b/>
          <w:i/>
          <w:color w:val="auto"/>
          <w:sz w:val="18"/>
          <w:szCs w:val="22"/>
        </w:rPr>
      </w:pPr>
      <w:r w:rsidRPr="00A07052">
        <w:rPr>
          <w:rFonts w:ascii="Times New Roman" w:hAnsi="Times New Roman" w:cs="Times New Roman"/>
          <w:color w:val="auto"/>
          <w:sz w:val="18"/>
          <w:szCs w:val="22"/>
        </w:rPr>
        <w:t xml:space="preserve">Trường hợp sử dụng SMS OTP, tin nhắn được coi là đã gửi cho KH nếu việc gửi tin này đã được thực hiện bởi đối tác cung cấp dịch vụ, bất kể KH có thực sự nhận được tin nhắn hay không. Agribank không chịu trách nhiệm về việc thông tin hoặc tin nhắn của dịch vụ NHĐT bị truy cập hoặc sử dụng bởi bên không có thẩm quyền kể từ khi thông tin/tin nhắn được đối tác cung cấp dịch vụ của Agribank nhận và chuyển đến nhà cung cấp dịch vụ. </w:t>
      </w:r>
    </w:p>
    <w:p w:rsidR="005E230A" w:rsidRPr="00A07052" w:rsidRDefault="005E230A" w:rsidP="00BC2F78">
      <w:pPr>
        <w:pStyle w:val="Default"/>
        <w:widowControl w:val="0"/>
        <w:numPr>
          <w:ilvl w:val="0"/>
          <w:numId w:val="50"/>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Đồng ý nhận tin nhắn do Agribank gửi tới với mục đích: Thông báo biến động số dư tài khoản trong trường hợp KH đăng ký sử dụng, thông báo OTP; các thông báo khác về thực hiện giao dịch NHĐT. Agribank sẽ không gửi tin nhắn đối với các biến động số dư có giá trị dưới 10.000VND.</w:t>
      </w:r>
    </w:p>
    <w:p w:rsidR="005E230A" w:rsidRPr="00A07052" w:rsidRDefault="005E230A" w:rsidP="00BC2F78">
      <w:pPr>
        <w:pStyle w:val="Default"/>
        <w:widowControl w:val="0"/>
        <w:numPr>
          <w:ilvl w:val="0"/>
          <w:numId w:val="50"/>
        </w:numPr>
        <w:tabs>
          <w:tab w:val="left" w:pos="142"/>
        </w:tabs>
        <w:ind w:left="284" w:hanging="284"/>
        <w:jc w:val="both"/>
        <w:rPr>
          <w:rFonts w:ascii="Times New Roman" w:hAnsi="Times New Roman" w:cs="Times New Roman"/>
          <w:color w:val="auto"/>
          <w:sz w:val="18"/>
          <w:szCs w:val="22"/>
        </w:rPr>
      </w:pPr>
      <w:r w:rsidRPr="00A07052">
        <w:rPr>
          <w:rFonts w:ascii="Times New Roman" w:hAnsi="Times New Roman" w:cs="Times New Roman"/>
          <w:color w:val="auto"/>
          <w:sz w:val="18"/>
          <w:szCs w:val="22"/>
        </w:rPr>
        <w:t>Chịu mọi rủi ro, trách nhiệm trước pháp luật, đơn vị thụ hưởng liên quan đến các giao dịch về kinh tế, dân sự mà các chỉ dẫn thanh toán của KH thực hiện qua dịch vụ NHĐT Agribank.</w:t>
      </w:r>
    </w:p>
    <w:p w:rsidR="005E230A" w:rsidRPr="00A07052" w:rsidRDefault="005E230A" w:rsidP="00BC2F78">
      <w:pPr>
        <w:pStyle w:val="ListParagraph"/>
        <w:numPr>
          <w:ilvl w:val="0"/>
          <w:numId w:val="41"/>
        </w:numPr>
        <w:tabs>
          <w:tab w:val="left" w:pos="540"/>
        </w:tabs>
        <w:ind w:left="567" w:right="17" w:hanging="207"/>
        <w:jc w:val="both"/>
        <w:rPr>
          <w:b/>
          <w:sz w:val="18"/>
        </w:rPr>
      </w:pPr>
      <w:r w:rsidRPr="00A07052">
        <w:rPr>
          <w:b/>
          <w:sz w:val="18"/>
        </w:rPr>
        <w:t>PHẦN QUY ĐỊNH VỀ SỬA ĐỔI, BỔ SUNG, GIẢI QUYẾT TRANH CHẤP</w:t>
      </w:r>
    </w:p>
    <w:p w:rsidR="005E230A" w:rsidRPr="00A07052" w:rsidRDefault="005E230A" w:rsidP="00BC2F78">
      <w:pPr>
        <w:numPr>
          <w:ilvl w:val="0"/>
          <w:numId w:val="17"/>
        </w:numPr>
        <w:tabs>
          <w:tab w:val="left" w:pos="540"/>
          <w:tab w:val="left" w:pos="851"/>
        </w:tabs>
        <w:ind w:right="17"/>
        <w:jc w:val="both"/>
        <w:rPr>
          <w:b/>
          <w:sz w:val="18"/>
          <w:lang w:val="pt-BR"/>
        </w:rPr>
      </w:pPr>
      <w:r w:rsidRPr="00A07052">
        <w:rPr>
          <w:b/>
          <w:sz w:val="18"/>
          <w:lang w:val="pt-BR"/>
        </w:rPr>
        <w:t xml:space="preserve">Các điều khoản sửa đổi, bổ sung </w:t>
      </w:r>
    </w:p>
    <w:p w:rsidR="005E230A" w:rsidRPr="00A07052" w:rsidRDefault="005E230A" w:rsidP="005E230A">
      <w:pPr>
        <w:tabs>
          <w:tab w:val="left" w:pos="270"/>
        </w:tabs>
        <w:ind w:left="270" w:right="17"/>
        <w:jc w:val="both"/>
        <w:rPr>
          <w:sz w:val="18"/>
          <w:lang w:val="pt-BR"/>
        </w:rPr>
      </w:pPr>
      <w:r w:rsidRPr="00A07052">
        <w:rPr>
          <w:sz w:val="18"/>
          <w:lang w:val="pt-BR"/>
        </w:rPr>
        <w:t xml:space="preserve">KH đồng ý việc Agribank sửa đổi, bổ sung, thay thế Nội dung thỏa thuận về mở và sử dụng dịch vụ TKTT của Agribank và được thông báo bằng văn bản trên phương tiện thông tin đại chúng hoặc trên trang thông tin điện tử chính thức của Agribank (website: </w:t>
      </w:r>
      <w:hyperlink r:id="rId11" w:history="1">
        <w:r w:rsidRPr="00A07052">
          <w:rPr>
            <w:rStyle w:val="Hyperlink"/>
            <w:sz w:val="18"/>
            <w:lang w:val="pt-BR"/>
          </w:rPr>
          <w:t>www.agribank.com.vn</w:t>
        </w:r>
      </w:hyperlink>
      <w:r w:rsidRPr="00A07052">
        <w:rPr>
          <w:sz w:val="18"/>
          <w:lang w:val="pt-BR"/>
        </w:rPr>
        <w:t>) hoặc tại quầy giao dịch của Agribank. KH có một thời hạn nhất định (theo thông báo của NH) để cân nhắc việc tiếp tục sử dụng dịch vụ tài khoản theo nội dung sửa đổi, bổ sung, thay thế được thông báo. KH được coi là chấp thuận toàn bộ nội dung sửa đổi, bổ sung, thay thế theo thông báo của NH nếu KH không thực hiện thủ tục đóng TKTT, chấm dứt sử dụng dịch vụ TKTT trong thời hạn nêu trên.</w:t>
      </w:r>
    </w:p>
    <w:p w:rsidR="005E230A" w:rsidRPr="00A07052" w:rsidRDefault="005E230A" w:rsidP="00BC2F78">
      <w:pPr>
        <w:numPr>
          <w:ilvl w:val="0"/>
          <w:numId w:val="17"/>
        </w:numPr>
        <w:tabs>
          <w:tab w:val="left" w:pos="540"/>
          <w:tab w:val="left" w:pos="851"/>
        </w:tabs>
        <w:ind w:right="17"/>
        <w:jc w:val="both"/>
        <w:rPr>
          <w:b/>
          <w:sz w:val="18"/>
          <w:lang w:val="pt-BR"/>
        </w:rPr>
      </w:pPr>
      <w:r w:rsidRPr="00A07052">
        <w:rPr>
          <w:b/>
          <w:sz w:val="18"/>
          <w:lang w:val="pt-BR"/>
        </w:rPr>
        <w:t>Bảo mật</w:t>
      </w:r>
    </w:p>
    <w:p w:rsidR="005E230A" w:rsidRPr="005E230A" w:rsidRDefault="005E230A" w:rsidP="00BC2F78">
      <w:pPr>
        <w:numPr>
          <w:ilvl w:val="0"/>
          <w:numId w:val="32"/>
        </w:numPr>
        <w:tabs>
          <w:tab w:val="left" w:pos="0"/>
          <w:tab w:val="left" w:pos="270"/>
        </w:tabs>
        <w:ind w:left="270" w:right="17" w:hanging="270"/>
        <w:jc w:val="both"/>
        <w:rPr>
          <w:sz w:val="16"/>
          <w:szCs w:val="16"/>
          <w:lang w:val="pt-BR"/>
        </w:rPr>
      </w:pPr>
      <w:r w:rsidRPr="00A07052">
        <w:rPr>
          <w:sz w:val="18"/>
          <w:lang w:val="pt-BR"/>
        </w:rPr>
        <w:t xml:space="preserve">Mỗi bên cam kết, trong quá trình thực hiện điều kiện điều khoản này sẽ giữ bí mật các thông tin do bên kia cung cấp (gồm các chương trình phần mềm, tài liệu hướng dẫn sử dụng và các thông tin liên quan đến chương trình) và chỉ được cung cấp cho bên thứ ba khi được phép của bên kia hay theo yêu cầu của các cơ quan có thẩm quyền theo quy định </w:t>
      </w:r>
      <w:r w:rsidRPr="005E230A">
        <w:rPr>
          <w:sz w:val="16"/>
          <w:szCs w:val="16"/>
          <w:lang w:val="pt-BR"/>
        </w:rPr>
        <w:t>của pháp luật/</w:t>
      </w:r>
    </w:p>
    <w:p w:rsidR="005E230A" w:rsidRPr="005E230A" w:rsidRDefault="005E230A" w:rsidP="00BC2F78">
      <w:pPr>
        <w:numPr>
          <w:ilvl w:val="0"/>
          <w:numId w:val="32"/>
        </w:numPr>
        <w:tabs>
          <w:tab w:val="left" w:pos="0"/>
          <w:tab w:val="left" w:pos="270"/>
        </w:tabs>
        <w:ind w:left="270" w:right="17" w:hanging="270"/>
        <w:jc w:val="both"/>
        <w:rPr>
          <w:sz w:val="16"/>
          <w:szCs w:val="16"/>
          <w:lang w:val="pt-BR"/>
        </w:rPr>
      </w:pPr>
      <w:r w:rsidRPr="005E230A">
        <w:rPr>
          <w:sz w:val="16"/>
          <w:szCs w:val="16"/>
          <w:lang w:val="pt-BR"/>
        </w:rPr>
        <w:t>Mỗi bên cam kết sẽ không sử dụng các thông tin mà bên kia cung cấp nhằm mục đích cạnh tranh với bên cung cấp thông tin</w:t>
      </w:r>
    </w:p>
    <w:p w:rsidR="005E230A" w:rsidRPr="005E230A" w:rsidRDefault="005E230A" w:rsidP="00BC2F78">
      <w:pPr>
        <w:numPr>
          <w:ilvl w:val="0"/>
          <w:numId w:val="17"/>
        </w:numPr>
        <w:tabs>
          <w:tab w:val="left" w:pos="540"/>
          <w:tab w:val="left" w:pos="851"/>
        </w:tabs>
        <w:ind w:right="17"/>
        <w:jc w:val="both"/>
        <w:rPr>
          <w:b/>
          <w:sz w:val="16"/>
          <w:szCs w:val="16"/>
          <w:lang w:val="pt-BR"/>
        </w:rPr>
      </w:pPr>
      <w:r w:rsidRPr="005E230A">
        <w:rPr>
          <w:b/>
          <w:sz w:val="16"/>
          <w:szCs w:val="16"/>
          <w:lang w:val="pt-BR"/>
        </w:rPr>
        <w:t>Điều khoản khác</w:t>
      </w:r>
    </w:p>
    <w:p w:rsidR="005E230A" w:rsidRPr="005E230A" w:rsidRDefault="005E230A" w:rsidP="00BC2F78">
      <w:pPr>
        <w:numPr>
          <w:ilvl w:val="0"/>
          <w:numId w:val="52"/>
        </w:numPr>
        <w:tabs>
          <w:tab w:val="left" w:pos="0"/>
          <w:tab w:val="left" w:pos="284"/>
        </w:tabs>
        <w:ind w:left="284" w:right="17" w:hanging="284"/>
        <w:jc w:val="both"/>
        <w:rPr>
          <w:sz w:val="16"/>
          <w:szCs w:val="16"/>
          <w:lang w:val="pt-BR"/>
        </w:rPr>
      </w:pPr>
      <w:r w:rsidRPr="005E230A">
        <w:rPr>
          <w:sz w:val="16"/>
          <w:szCs w:val="16"/>
          <w:lang w:val="pt-BR"/>
        </w:rPr>
        <w:t>Giấy đăng ký thông tin khách hàng đề nghị kiêm hợp đồng mở và sử dụng dịch vụ TKTT kèm theo Nội dung thỏa thuận về mở và sử dụng dịch vụ TKTT tại Agribank được lập thành 02 (hai) bản có giá trị pháp lý như nhau, gửi cho KH 01 (một) bản, NH lưu 01 (một) bản để làm cơ sở thực hiện.</w:t>
      </w:r>
    </w:p>
    <w:p w:rsidR="005E230A" w:rsidRPr="005E230A" w:rsidRDefault="005E230A" w:rsidP="00BC2F78">
      <w:pPr>
        <w:numPr>
          <w:ilvl w:val="0"/>
          <w:numId w:val="52"/>
        </w:numPr>
        <w:tabs>
          <w:tab w:val="left" w:pos="0"/>
          <w:tab w:val="left" w:pos="284"/>
        </w:tabs>
        <w:ind w:left="284" w:right="17" w:hanging="284"/>
        <w:jc w:val="both"/>
        <w:rPr>
          <w:sz w:val="16"/>
          <w:szCs w:val="16"/>
          <w:lang w:val="pt-BR"/>
        </w:rPr>
      </w:pPr>
      <w:r w:rsidRPr="005E230A">
        <w:rPr>
          <w:sz w:val="16"/>
          <w:szCs w:val="16"/>
          <w:lang w:val="pt-BR"/>
        </w:rPr>
        <w:t>Thỏa thuận này có hiệu lực kể từ ngày KH mở TKTT, và (hoặc) đăng ký sử dụng dịch vụ cho đến khi KH đóng TKTT hoặc chấm dứt sử dụng dịch vụ, hoặc theo quy định của pháp luật.</w:t>
      </w:r>
    </w:p>
    <w:p w:rsidR="005E230A" w:rsidRPr="005E230A" w:rsidRDefault="005E230A" w:rsidP="00BC2F78">
      <w:pPr>
        <w:numPr>
          <w:ilvl w:val="0"/>
          <w:numId w:val="52"/>
        </w:numPr>
        <w:tabs>
          <w:tab w:val="left" w:pos="0"/>
          <w:tab w:val="left" w:pos="284"/>
        </w:tabs>
        <w:ind w:left="284" w:right="17" w:hanging="284"/>
        <w:jc w:val="both"/>
        <w:rPr>
          <w:sz w:val="16"/>
          <w:szCs w:val="16"/>
          <w:lang w:val="pt-BR"/>
        </w:rPr>
      </w:pPr>
      <w:r w:rsidRPr="005E230A">
        <w:rPr>
          <w:sz w:val="16"/>
          <w:szCs w:val="16"/>
          <w:lang w:val="pt-BR"/>
        </w:rPr>
        <w:t>Trường hợp một hoặc một số điều khoản được quy định trên đây bị vô hiệu do cơ chế, chính sách pháp luật từng thời kỳ hoặc các trường hợp khác thì việc vô hiệu của các điều khoản này không làm ảnh hưởng tới hiệu lực của các điều khoản khác, trừ trường hợp các bên có thoả thuận khác, hoặc việc vô hiệu của điều khoản đó dẫn tới việc cung cấp dịch vụ bị chấm dứt.</w:t>
      </w:r>
    </w:p>
    <w:p w:rsidR="005E230A" w:rsidRPr="005E230A" w:rsidRDefault="005E230A" w:rsidP="00BC2F78">
      <w:pPr>
        <w:numPr>
          <w:ilvl w:val="0"/>
          <w:numId w:val="52"/>
        </w:numPr>
        <w:tabs>
          <w:tab w:val="left" w:pos="0"/>
          <w:tab w:val="left" w:pos="284"/>
        </w:tabs>
        <w:ind w:left="284" w:right="17" w:hanging="284"/>
        <w:jc w:val="both"/>
        <w:rPr>
          <w:sz w:val="16"/>
          <w:szCs w:val="16"/>
          <w:lang w:val="pt-BR"/>
        </w:rPr>
      </w:pPr>
      <w:r w:rsidRPr="005E230A">
        <w:rPr>
          <w:sz w:val="16"/>
          <w:szCs w:val="16"/>
          <w:lang w:val="pt-BR"/>
        </w:rPr>
        <w:t>Trường hợp KH đã chấm dứt sử dụng dịch vụ, các giao dịch đã được thực hiện trong thời hạn hiệu lực của thỏa thuận này vẫn tiếp tục có giá trị.</w:t>
      </w:r>
    </w:p>
    <w:p w:rsidR="005E230A" w:rsidRPr="00A07052" w:rsidRDefault="005E230A" w:rsidP="00BC2F78">
      <w:pPr>
        <w:numPr>
          <w:ilvl w:val="0"/>
          <w:numId w:val="52"/>
        </w:numPr>
        <w:tabs>
          <w:tab w:val="left" w:pos="0"/>
          <w:tab w:val="left" w:pos="284"/>
        </w:tabs>
        <w:ind w:left="284" w:right="17" w:hanging="284"/>
        <w:jc w:val="both"/>
        <w:rPr>
          <w:sz w:val="18"/>
          <w:lang w:val="pt-BR"/>
        </w:rPr>
      </w:pPr>
      <w:r w:rsidRPr="005E230A">
        <w:rPr>
          <w:sz w:val="16"/>
          <w:szCs w:val="16"/>
          <w:lang w:val="pt-BR"/>
        </w:rPr>
        <w:t>Nội dung thỏa thuận này được điều chỉnh bởi pháp luật Việt Nam. Trong quá trình thực hiện, nếu phát sinh tranh chấp thì các bên sẽ bàn bạc, giải quyết trên cơ sở thương lượng. Nếu không tự giải quyết được,</w:t>
      </w:r>
      <w:r w:rsidRPr="00A07052">
        <w:rPr>
          <w:sz w:val="18"/>
          <w:lang w:val="pt-BR"/>
        </w:rPr>
        <w:t xml:space="preserve"> một trong hai Bên có quyền chuyển tranh chấp ra Tòa án có thẩm quyền nơi Agribank có trụ sở để giải quyết theo quy định của pháp luật. </w:t>
      </w:r>
    </w:p>
    <w:p w:rsidR="005E230A" w:rsidRPr="00A07052" w:rsidRDefault="005E230A" w:rsidP="005E230A">
      <w:pPr>
        <w:tabs>
          <w:tab w:val="center" w:pos="1701"/>
          <w:tab w:val="center" w:pos="4253"/>
        </w:tabs>
        <w:ind w:right="17"/>
        <w:jc w:val="both"/>
        <w:rPr>
          <w:b/>
          <w:sz w:val="18"/>
          <w:lang w:val="pt-BR"/>
        </w:rPr>
      </w:pPr>
      <w:r w:rsidRPr="00A07052">
        <w:rPr>
          <w:sz w:val="18"/>
          <w:lang w:val="pt-BR"/>
        </w:rPr>
        <w:tab/>
      </w:r>
      <w:r w:rsidRPr="00A07052">
        <w:rPr>
          <w:b/>
          <w:sz w:val="18"/>
          <w:lang w:val="pt-BR"/>
        </w:rPr>
        <w:t>Chủ tài khoản</w:t>
      </w:r>
      <w:r w:rsidRPr="00A07052">
        <w:rPr>
          <w:b/>
          <w:sz w:val="18"/>
          <w:lang w:val="pt-BR"/>
        </w:rPr>
        <w:tab/>
        <w:t>Giám đốc</w:t>
      </w:r>
    </w:p>
    <w:p w:rsidR="005E230A" w:rsidRPr="00A07052" w:rsidRDefault="005E230A" w:rsidP="005E230A">
      <w:pPr>
        <w:tabs>
          <w:tab w:val="center" w:pos="1701"/>
          <w:tab w:val="center" w:pos="4253"/>
        </w:tabs>
        <w:ind w:right="17"/>
        <w:jc w:val="both"/>
        <w:rPr>
          <w:i/>
          <w:sz w:val="18"/>
          <w:lang w:val="pt-BR"/>
        </w:rPr>
      </w:pPr>
      <w:r w:rsidRPr="00A07052">
        <w:rPr>
          <w:i/>
          <w:sz w:val="18"/>
          <w:lang w:val="pt-BR"/>
        </w:rPr>
        <w:tab/>
        <w:t>(ký ghi rõ họ tên)</w:t>
      </w:r>
      <w:r w:rsidRPr="00A07052">
        <w:rPr>
          <w:i/>
          <w:sz w:val="18"/>
          <w:lang w:val="pt-BR"/>
        </w:rPr>
        <w:tab/>
        <w:t>(ký, họ tên và đóng dấu)</w:t>
      </w:r>
    </w:p>
    <w:p w:rsidR="005E230A" w:rsidRPr="009054B5" w:rsidRDefault="005E230A" w:rsidP="005E230A">
      <w:pPr>
        <w:ind w:left="-142"/>
        <w:rPr>
          <w:b/>
          <w:lang w:val="pt-BR"/>
        </w:rPr>
        <w:sectPr w:rsidR="005E230A" w:rsidRPr="009054B5" w:rsidSect="005E230A">
          <w:type w:val="continuous"/>
          <w:pgSz w:w="11906" w:h="16838" w:code="9"/>
          <w:pgMar w:top="284" w:right="282" w:bottom="426" w:left="284" w:header="561" w:footer="255" w:gutter="0"/>
          <w:cols w:num="2" w:space="283"/>
          <w:titlePg/>
          <w:docGrid w:linePitch="360"/>
        </w:sectPr>
      </w:pPr>
    </w:p>
    <w:p w:rsidR="005E230A" w:rsidRPr="009054B5" w:rsidRDefault="005E230A" w:rsidP="005E230A">
      <w:pPr>
        <w:rPr>
          <w:b/>
          <w:lang w:val="pt-BR"/>
        </w:rPr>
      </w:pPr>
      <w:r w:rsidRPr="00A07052">
        <w:rPr>
          <w:noProof/>
          <w:sz w:val="18"/>
        </w:rPr>
        <w:lastRenderedPageBreak/>
        <mc:AlternateContent>
          <mc:Choice Requires="wps">
            <w:drawing>
              <wp:anchor distT="0" distB="0" distL="114300" distR="114300" simplePos="0" relativeHeight="251691008" behindDoc="0" locked="0" layoutInCell="1" allowOverlap="1" wp14:anchorId="32EB025E" wp14:editId="7CC69DBC">
                <wp:simplePos x="0" y="0"/>
                <wp:positionH relativeFrom="column">
                  <wp:posOffset>2976797</wp:posOffset>
                </wp:positionH>
                <wp:positionV relativeFrom="paragraph">
                  <wp:posOffset>728538</wp:posOffset>
                </wp:positionV>
                <wp:extent cx="468630" cy="262255"/>
                <wp:effectExtent l="0" t="0" r="7620" b="4445"/>
                <wp:wrapNone/>
                <wp:docPr id="14" name="Text Box 14"/>
                <wp:cNvGraphicFramePr/>
                <a:graphic xmlns:a="http://schemas.openxmlformats.org/drawingml/2006/main">
                  <a:graphicData uri="http://schemas.microsoft.com/office/word/2010/wordprocessingShape">
                    <wps:wsp>
                      <wps:cNvSpPr txBox="1"/>
                      <wps:spPr>
                        <a:xfrm>
                          <a:off x="0" y="0"/>
                          <a:ext cx="46863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230A" w:rsidRDefault="005E230A" w:rsidP="005E230A">
                            <w: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EB025E" id="Text Box 14" o:spid="_x0000_s1032" type="#_x0000_t202" style="position:absolute;margin-left:234.4pt;margin-top:57.35pt;width:36.9pt;height:20.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" fillcolor="white [3201]" stroked="f" strokeweight=".5pt">
                <v:textbox>
                  <w:txbxContent>
                    <w:p w:rsidR="005E230A" w:rsidRDefault="005E230A" w:rsidP="005E230A">
                      <w:r>
                        <w:t>4/4</w:t>
                      </w:r>
                    </w:p>
                  </w:txbxContent>
                </v:textbox>
              </v:shape>
            </w:pict>
          </mc:Fallback>
        </mc:AlternateContent>
      </w:r>
    </w:p>
    <w:p w:rsidR="005E230A" w:rsidRPr="00F24E9C" w:rsidRDefault="005E230A" w:rsidP="005E230A">
      <w:pPr>
        <w:rPr>
          <w:color w:val="000000" w:themeColor="text1"/>
          <w:sz w:val="26"/>
          <w:szCs w:val="26"/>
        </w:rPr>
      </w:pPr>
    </w:p>
    <w:p w:rsidR="005E230A" w:rsidRPr="00F24E9C" w:rsidRDefault="005E230A" w:rsidP="005E230A">
      <w:pPr>
        <w:rPr>
          <w:color w:val="000000" w:themeColor="text1"/>
          <w:sz w:val="26"/>
          <w:szCs w:val="26"/>
        </w:rPr>
      </w:pPr>
      <w:r w:rsidRPr="00F24E9C">
        <w:rPr>
          <w:noProof/>
          <w:color w:val="000000" w:themeColor="text1"/>
          <w:sz w:val="26"/>
          <w:szCs w:val="26"/>
        </w:rPr>
        <w:drawing>
          <wp:anchor distT="0" distB="0" distL="114300" distR="114300" simplePos="0" relativeHeight="251694080" behindDoc="0" locked="0" layoutInCell="1" allowOverlap="1" wp14:anchorId="7BE459F3" wp14:editId="025BB2E5">
            <wp:simplePos x="0" y="0"/>
            <wp:positionH relativeFrom="column">
              <wp:posOffset>55880</wp:posOffset>
            </wp:positionH>
            <wp:positionV relativeFrom="paragraph">
              <wp:posOffset>-120650</wp:posOffset>
            </wp:positionV>
            <wp:extent cx="2607945" cy="786765"/>
            <wp:effectExtent l="0" t="0" r="1905"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7945"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230A" w:rsidRPr="00F24E9C" w:rsidRDefault="005E230A" w:rsidP="005E230A">
      <w:pPr>
        <w:rPr>
          <w:color w:val="000000" w:themeColor="text1"/>
          <w:sz w:val="26"/>
          <w:szCs w:val="26"/>
        </w:rPr>
      </w:pPr>
    </w:p>
    <w:p w:rsidR="005E230A" w:rsidRPr="00F24E9C" w:rsidRDefault="005E230A" w:rsidP="005E230A">
      <w:pPr>
        <w:tabs>
          <w:tab w:val="left" w:pos="1603"/>
        </w:tabs>
        <w:rPr>
          <w:color w:val="000000" w:themeColor="text1"/>
          <w:sz w:val="26"/>
          <w:szCs w:val="26"/>
        </w:rPr>
      </w:pPr>
      <w:r w:rsidRPr="00F24E9C">
        <w:rPr>
          <w:color w:val="000000" w:themeColor="text1"/>
          <w:sz w:val="26"/>
          <w:szCs w:val="26"/>
        </w:rPr>
        <w:tab/>
      </w:r>
    </w:p>
    <w:p w:rsidR="005E230A" w:rsidRPr="00F24E9C" w:rsidRDefault="005E230A" w:rsidP="005E230A">
      <w:pPr>
        <w:tabs>
          <w:tab w:val="center" w:pos="1701"/>
          <w:tab w:val="left" w:pos="2160"/>
          <w:tab w:val="left" w:pos="2880"/>
          <w:tab w:val="left" w:pos="3600"/>
          <w:tab w:val="left" w:pos="4320"/>
          <w:tab w:val="left" w:pos="5040"/>
          <w:tab w:val="left" w:pos="5760"/>
        </w:tabs>
        <w:spacing w:line="250" w:lineRule="exact"/>
        <w:ind w:right="-284"/>
        <w:rPr>
          <w:b/>
          <w:color w:val="000000" w:themeColor="text1"/>
          <w:sz w:val="26"/>
          <w:szCs w:val="26"/>
          <w:lang w:val="it-IT"/>
        </w:rPr>
      </w:pPr>
      <w:r>
        <w:rPr>
          <w:b/>
          <w:color w:val="000000" w:themeColor="text1"/>
          <w:sz w:val="26"/>
          <w:szCs w:val="26"/>
          <w:lang w:val="it-IT"/>
        </w:rPr>
        <w:tab/>
      </w:r>
      <w:r>
        <w:rPr>
          <w:b/>
          <w:color w:val="000000" w:themeColor="text1"/>
          <w:sz w:val="26"/>
          <w:szCs w:val="26"/>
          <w:lang w:val="it-IT"/>
        </w:rPr>
        <w:tab/>
      </w:r>
      <w:r>
        <w:rPr>
          <w:b/>
          <w:color w:val="000000" w:themeColor="text1"/>
          <w:sz w:val="26"/>
          <w:szCs w:val="26"/>
          <w:lang w:val="it-IT"/>
        </w:rPr>
        <w:tab/>
      </w:r>
      <w:r>
        <w:rPr>
          <w:b/>
          <w:color w:val="000000" w:themeColor="text1"/>
          <w:sz w:val="26"/>
          <w:szCs w:val="26"/>
          <w:lang w:val="it-IT"/>
        </w:rPr>
        <w:tab/>
      </w:r>
      <w:r>
        <w:rPr>
          <w:b/>
          <w:color w:val="000000" w:themeColor="text1"/>
          <w:sz w:val="26"/>
          <w:szCs w:val="26"/>
          <w:lang w:val="it-IT"/>
        </w:rPr>
        <w:tab/>
      </w:r>
      <w:r>
        <w:rPr>
          <w:b/>
          <w:color w:val="000000" w:themeColor="text1"/>
          <w:sz w:val="26"/>
          <w:szCs w:val="26"/>
          <w:lang w:val="it-IT"/>
        </w:rPr>
        <w:tab/>
      </w:r>
      <w:r>
        <w:rPr>
          <w:b/>
          <w:color w:val="000000" w:themeColor="text1"/>
          <w:sz w:val="26"/>
          <w:szCs w:val="26"/>
          <w:lang w:val="it-IT"/>
        </w:rPr>
        <w:tab/>
      </w:r>
      <w:r>
        <w:rPr>
          <w:b/>
          <w:color w:val="000000" w:themeColor="text1"/>
          <w:sz w:val="26"/>
          <w:szCs w:val="26"/>
          <w:lang w:val="it-IT"/>
        </w:rPr>
        <w:tab/>
      </w:r>
    </w:p>
    <w:p w:rsidR="005E230A" w:rsidRPr="00F24E9C" w:rsidRDefault="005E230A" w:rsidP="005E230A">
      <w:pPr>
        <w:tabs>
          <w:tab w:val="center" w:pos="1701"/>
          <w:tab w:val="center" w:pos="4820"/>
          <w:tab w:val="center" w:pos="7938"/>
        </w:tabs>
        <w:spacing w:line="276" w:lineRule="auto"/>
        <w:ind w:right="-284"/>
        <w:jc w:val="center"/>
        <w:rPr>
          <w:b/>
          <w:color w:val="000000" w:themeColor="text1"/>
          <w:sz w:val="26"/>
          <w:szCs w:val="26"/>
          <w:lang w:val="it-IT"/>
        </w:rPr>
      </w:pPr>
      <w:r w:rsidRPr="00F24E9C">
        <w:rPr>
          <w:b/>
          <w:color w:val="000000" w:themeColor="text1"/>
          <w:sz w:val="26"/>
          <w:szCs w:val="26"/>
          <w:lang w:val="it-IT"/>
        </w:rPr>
        <w:t xml:space="preserve">ĐIỀU KHOẢN VÀ ĐIỀU KIỆN </w:t>
      </w:r>
    </w:p>
    <w:p w:rsidR="005E230A" w:rsidRPr="00F24E9C" w:rsidRDefault="005E230A" w:rsidP="005E230A">
      <w:pPr>
        <w:tabs>
          <w:tab w:val="center" w:pos="1701"/>
          <w:tab w:val="center" w:pos="4820"/>
          <w:tab w:val="center" w:pos="7938"/>
        </w:tabs>
        <w:spacing w:line="276" w:lineRule="auto"/>
        <w:ind w:right="-284"/>
        <w:jc w:val="center"/>
        <w:rPr>
          <w:b/>
          <w:color w:val="000000" w:themeColor="text1"/>
          <w:sz w:val="26"/>
          <w:szCs w:val="26"/>
          <w:lang w:val="it-IT"/>
        </w:rPr>
      </w:pPr>
      <w:r w:rsidRPr="00F24E9C">
        <w:rPr>
          <w:b/>
          <w:color w:val="000000" w:themeColor="text1"/>
          <w:sz w:val="26"/>
          <w:szCs w:val="26"/>
          <w:lang w:val="it-IT"/>
        </w:rPr>
        <w:t>PHÁT HÀNH, SỬ DỤNG THẺ LIÊN KẾT SINH VIÊN</w:t>
      </w:r>
    </w:p>
    <w:p w:rsidR="005E230A" w:rsidRPr="00F24E9C" w:rsidRDefault="005E230A" w:rsidP="005E230A">
      <w:pPr>
        <w:tabs>
          <w:tab w:val="center" w:pos="1701"/>
          <w:tab w:val="center" w:pos="4820"/>
          <w:tab w:val="center" w:pos="6663"/>
        </w:tabs>
        <w:spacing w:line="276" w:lineRule="auto"/>
        <w:ind w:right="-284"/>
        <w:jc w:val="center"/>
        <w:rPr>
          <w:color w:val="000000" w:themeColor="text1"/>
          <w:sz w:val="26"/>
          <w:szCs w:val="26"/>
          <w:lang w:val="it-IT"/>
        </w:rPr>
      </w:pPr>
      <w:r>
        <w:rPr>
          <w:color w:val="000000" w:themeColor="text1"/>
          <w:sz w:val="26"/>
          <w:szCs w:val="26"/>
          <w:lang w:val="it-IT"/>
        </w:rPr>
        <w:t xml:space="preserve">                                                                                   </w:t>
      </w:r>
      <w:r w:rsidRPr="00F24E9C">
        <w:rPr>
          <w:color w:val="000000" w:themeColor="text1"/>
          <w:sz w:val="26"/>
          <w:szCs w:val="26"/>
          <w:lang w:val="it-IT"/>
        </w:rPr>
        <w:t xml:space="preserve">Hiệu lực từ ngày:  </w:t>
      </w:r>
      <w:r>
        <w:rPr>
          <w:color w:val="000000" w:themeColor="text1"/>
          <w:sz w:val="26"/>
          <w:szCs w:val="26"/>
          <w:lang w:val="it-IT"/>
        </w:rPr>
        <w:t xml:space="preserve">   /      /</w:t>
      </w:r>
    </w:p>
    <w:p w:rsidR="005E230A" w:rsidRPr="00F24E9C" w:rsidRDefault="005E230A" w:rsidP="005E230A">
      <w:pPr>
        <w:tabs>
          <w:tab w:val="center" w:pos="1701"/>
          <w:tab w:val="center" w:pos="4820"/>
          <w:tab w:val="center" w:pos="7938"/>
        </w:tabs>
        <w:spacing w:line="360" w:lineRule="exact"/>
        <w:ind w:right="-284"/>
        <w:jc w:val="both"/>
        <w:rPr>
          <w:b/>
          <w:color w:val="000000" w:themeColor="text1"/>
          <w:sz w:val="26"/>
          <w:szCs w:val="26"/>
          <w:lang w:val="it-IT"/>
        </w:rPr>
      </w:pPr>
    </w:p>
    <w:p w:rsidR="005E230A" w:rsidRPr="00F24E9C" w:rsidRDefault="005E230A" w:rsidP="005E230A">
      <w:pPr>
        <w:tabs>
          <w:tab w:val="center" w:pos="1701"/>
          <w:tab w:val="center" w:pos="4820"/>
          <w:tab w:val="center" w:pos="7938"/>
        </w:tabs>
        <w:spacing w:line="360" w:lineRule="exact"/>
        <w:ind w:right="-284"/>
        <w:jc w:val="both"/>
        <w:rPr>
          <w:b/>
          <w:color w:val="000000" w:themeColor="text1"/>
          <w:sz w:val="26"/>
          <w:szCs w:val="26"/>
          <w:lang w:val="it-IT"/>
        </w:rPr>
      </w:pPr>
      <w:r w:rsidRPr="00F24E9C">
        <w:rPr>
          <w:b/>
          <w:color w:val="000000" w:themeColor="text1"/>
          <w:sz w:val="26"/>
          <w:szCs w:val="26"/>
          <w:lang w:val="it-IT"/>
        </w:rPr>
        <w:t>I. Phạm vi áp dụng</w:t>
      </w:r>
    </w:p>
    <w:p w:rsidR="005E230A" w:rsidRPr="00F24E9C" w:rsidRDefault="005E230A" w:rsidP="005E230A">
      <w:pPr>
        <w:tabs>
          <w:tab w:val="center" w:pos="1701"/>
          <w:tab w:val="center" w:pos="4820"/>
          <w:tab w:val="center" w:pos="7938"/>
        </w:tabs>
        <w:spacing w:line="360" w:lineRule="exact"/>
        <w:ind w:right="-1"/>
        <w:jc w:val="both"/>
        <w:rPr>
          <w:color w:val="000000" w:themeColor="text1"/>
          <w:sz w:val="26"/>
          <w:szCs w:val="26"/>
          <w:lang w:val="it-IT"/>
        </w:rPr>
      </w:pPr>
      <w:r w:rsidRPr="00F24E9C">
        <w:rPr>
          <w:color w:val="000000" w:themeColor="text1"/>
          <w:sz w:val="26"/>
          <w:szCs w:val="26"/>
          <w:lang w:val="it-IT"/>
        </w:rPr>
        <w:t>1. Nội dung của các Điều khoản và Điều kiện phát hành, sử dụng thẻ liên kết sinh viên (sau đây gọi tắt là bản Điều khoản điều kiện) dưới đây cùng với Đề nghị phát hành thẻ liên kết sinh viên kiêm Hợp đồng và các phụ lục, văn bản sửa đổi, bổ sung khác (nếu có) giữa Agribank và chủ thẻ tạo thành  Hợp đồng phát hành và sử dụng thẻ liên kết sinh viên (sau đây gọi tắt là Hợp đồng)</w:t>
      </w:r>
    </w:p>
    <w:p w:rsidR="005E230A" w:rsidRPr="00F24E9C" w:rsidRDefault="005E230A" w:rsidP="005E230A">
      <w:pPr>
        <w:tabs>
          <w:tab w:val="center" w:pos="1701"/>
          <w:tab w:val="center" w:pos="4820"/>
          <w:tab w:val="center" w:pos="7938"/>
        </w:tabs>
        <w:spacing w:line="360" w:lineRule="exact"/>
        <w:ind w:right="-1"/>
        <w:jc w:val="both"/>
        <w:rPr>
          <w:color w:val="000000" w:themeColor="text1"/>
          <w:sz w:val="26"/>
          <w:szCs w:val="26"/>
          <w:lang w:val="it-IT"/>
        </w:rPr>
      </w:pPr>
      <w:r w:rsidRPr="00F24E9C">
        <w:rPr>
          <w:color w:val="000000" w:themeColor="text1"/>
          <w:sz w:val="26"/>
          <w:szCs w:val="26"/>
          <w:lang w:val="it-IT"/>
        </w:rPr>
        <w:t>2. Bản Điều khoản điều kiện này áp dụng đối với chủ thẻ cá nhân phát hành và sử dụng thẻ liên kết sinh viên tại Agribank.</w:t>
      </w:r>
    </w:p>
    <w:p w:rsidR="005E230A" w:rsidRPr="00F24E9C" w:rsidRDefault="005E230A" w:rsidP="005E230A">
      <w:pPr>
        <w:tabs>
          <w:tab w:val="center" w:pos="1701"/>
          <w:tab w:val="center" w:pos="4820"/>
          <w:tab w:val="center" w:pos="7938"/>
        </w:tabs>
        <w:spacing w:line="360" w:lineRule="exact"/>
        <w:ind w:right="-1"/>
        <w:jc w:val="both"/>
        <w:rPr>
          <w:color w:val="000000" w:themeColor="text1"/>
          <w:sz w:val="26"/>
          <w:szCs w:val="26"/>
          <w:lang w:val="it-IT"/>
        </w:rPr>
      </w:pPr>
      <w:r w:rsidRPr="00F24E9C">
        <w:rPr>
          <w:color w:val="000000" w:themeColor="text1"/>
          <w:sz w:val="26"/>
          <w:szCs w:val="26"/>
          <w:lang w:val="it-IT"/>
        </w:rPr>
        <w:t>3. Chủ thẻ có trách nhiệm đọc, hiểu rõ và đồng ý với nội dung bản Điều khoản điều kiện này trước khi phát hành và sử dụng thẻ liên kết sinh viên.</w:t>
      </w:r>
    </w:p>
    <w:p w:rsidR="005E230A" w:rsidRPr="00F24E9C" w:rsidRDefault="005E230A" w:rsidP="005E230A">
      <w:pPr>
        <w:tabs>
          <w:tab w:val="center" w:pos="1701"/>
          <w:tab w:val="center" w:pos="4820"/>
          <w:tab w:val="center" w:pos="7938"/>
        </w:tabs>
        <w:spacing w:line="360" w:lineRule="exact"/>
        <w:ind w:right="-284"/>
        <w:jc w:val="both"/>
        <w:rPr>
          <w:b/>
          <w:color w:val="000000" w:themeColor="text1"/>
          <w:sz w:val="26"/>
          <w:szCs w:val="26"/>
          <w:lang w:val="it-IT"/>
        </w:rPr>
      </w:pPr>
      <w:r w:rsidRPr="00F24E9C">
        <w:rPr>
          <w:b/>
          <w:color w:val="000000" w:themeColor="text1"/>
          <w:sz w:val="26"/>
          <w:szCs w:val="26"/>
          <w:lang w:val="it-IT"/>
        </w:rPr>
        <w:t>II. Giải thích thuật ngữ</w:t>
      </w:r>
    </w:p>
    <w:p w:rsidR="005E230A" w:rsidRPr="00F24E9C" w:rsidRDefault="005E230A" w:rsidP="005E230A">
      <w:pPr>
        <w:tabs>
          <w:tab w:val="center" w:pos="1701"/>
          <w:tab w:val="center" w:pos="4820"/>
          <w:tab w:val="center" w:pos="7938"/>
        </w:tabs>
        <w:spacing w:line="360" w:lineRule="exact"/>
        <w:ind w:right="-284"/>
        <w:jc w:val="both"/>
        <w:rPr>
          <w:color w:val="000000" w:themeColor="text1"/>
          <w:sz w:val="26"/>
          <w:szCs w:val="26"/>
          <w:lang w:val="it-IT"/>
        </w:rPr>
      </w:pPr>
      <w:r w:rsidRPr="00F24E9C">
        <w:rPr>
          <w:color w:val="000000" w:themeColor="text1"/>
          <w:sz w:val="26"/>
          <w:szCs w:val="26"/>
          <w:lang w:val="it-IT"/>
        </w:rPr>
        <w:t>Trong Hợp đồng này, các từ ngữ dưới đây được hiểu như sau:</w:t>
      </w:r>
    </w:p>
    <w:p w:rsidR="005E230A" w:rsidRPr="00F24E9C" w:rsidRDefault="005E230A" w:rsidP="005E230A">
      <w:pPr>
        <w:numPr>
          <w:ilvl w:val="0"/>
          <w:numId w:val="1"/>
        </w:numPr>
        <w:spacing w:line="360" w:lineRule="exact"/>
        <w:ind w:left="284" w:hanging="284"/>
        <w:jc w:val="both"/>
        <w:rPr>
          <w:color w:val="000000" w:themeColor="text1"/>
          <w:sz w:val="26"/>
          <w:szCs w:val="26"/>
          <w:lang w:val="vi-VN"/>
        </w:rPr>
      </w:pPr>
      <w:r w:rsidRPr="00F24E9C">
        <w:rPr>
          <w:color w:val="000000" w:themeColor="text1"/>
          <w:sz w:val="26"/>
          <w:szCs w:val="26"/>
          <w:lang w:val="vi-VN"/>
        </w:rPr>
        <w:t>Thẻ ngân hàng: Là phương tiện thanh toán do tổ chức phát hành thẻ phát hành để thực hiện giao dịch thẻ theo các điều kiện, điều khoản được các Bên thỏa thuận.</w:t>
      </w:r>
    </w:p>
    <w:p w:rsidR="005E230A" w:rsidRPr="00F24E9C" w:rsidRDefault="005E230A" w:rsidP="005E230A">
      <w:pPr>
        <w:numPr>
          <w:ilvl w:val="0"/>
          <w:numId w:val="1"/>
        </w:numPr>
        <w:spacing w:line="360" w:lineRule="exact"/>
        <w:ind w:left="284" w:hanging="284"/>
        <w:jc w:val="both"/>
        <w:rPr>
          <w:color w:val="000000" w:themeColor="text1"/>
          <w:sz w:val="26"/>
          <w:szCs w:val="26"/>
          <w:lang w:val="vi-VN"/>
        </w:rPr>
      </w:pPr>
      <w:r w:rsidRPr="00F24E9C">
        <w:rPr>
          <w:color w:val="000000" w:themeColor="text1"/>
          <w:sz w:val="26"/>
          <w:szCs w:val="26"/>
          <w:lang w:val="vi-VN"/>
        </w:rPr>
        <w:t xml:space="preserve">Thẻ </w:t>
      </w:r>
      <w:r w:rsidRPr="00F24E9C">
        <w:rPr>
          <w:color w:val="000000" w:themeColor="text1"/>
          <w:sz w:val="26"/>
          <w:szCs w:val="26"/>
        </w:rPr>
        <w:t>liên kết sinh viên</w:t>
      </w:r>
      <w:r w:rsidRPr="00F24E9C">
        <w:rPr>
          <w:color w:val="000000" w:themeColor="text1"/>
          <w:sz w:val="26"/>
          <w:szCs w:val="26"/>
          <w:lang w:val="vi-VN"/>
        </w:rPr>
        <w:t xml:space="preserve">: Là </w:t>
      </w:r>
      <w:r w:rsidRPr="00F24E9C">
        <w:rPr>
          <w:color w:val="000000" w:themeColor="text1"/>
          <w:sz w:val="26"/>
          <w:szCs w:val="26"/>
        </w:rPr>
        <w:t xml:space="preserve">sản phẩm </w:t>
      </w:r>
      <w:r w:rsidRPr="00F24E9C">
        <w:rPr>
          <w:color w:val="000000" w:themeColor="text1"/>
          <w:sz w:val="26"/>
          <w:szCs w:val="26"/>
          <w:lang w:val="vi-VN"/>
        </w:rPr>
        <w:t xml:space="preserve">thẻ </w:t>
      </w:r>
      <w:r w:rsidRPr="00F24E9C">
        <w:rPr>
          <w:color w:val="000000" w:themeColor="text1"/>
          <w:sz w:val="26"/>
          <w:szCs w:val="26"/>
        </w:rPr>
        <w:t>liên kết được phát hành trên cơ sở thỏa thuận hợp tác bằng văn bản giữa Agribank và các Học viện, trường Đại học, Cao đẳng và Trung học chuyên nghiệp (gọi tắt là Trường)</w:t>
      </w:r>
      <w:r w:rsidRPr="00F24E9C">
        <w:rPr>
          <w:color w:val="000000" w:themeColor="text1"/>
          <w:sz w:val="26"/>
          <w:szCs w:val="26"/>
          <w:lang w:val="vi-VN"/>
        </w:rPr>
        <w:t>.</w:t>
      </w:r>
    </w:p>
    <w:p w:rsidR="005E230A" w:rsidRPr="00F24E9C" w:rsidRDefault="005E230A" w:rsidP="005E230A">
      <w:pPr>
        <w:numPr>
          <w:ilvl w:val="0"/>
          <w:numId w:val="1"/>
        </w:numPr>
        <w:spacing w:line="360" w:lineRule="exact"/>
        <w:ind w:left="284" w:hanging="284"/>
        <w:jc w:val="both"/>
        <w:rPr>
          <w:color w:val="000000" w:themeColor="text1"/>
          <w:sz w:val="26"/>
          <w:szCs w:val="26"/>
          <w:lang w:val="vi-VN"/>
        </w:rPr>
      </w:pPr>
      <w:r w:rsidRPr="00F24E9C">
        <w:rPr>
          <w:color w:val="000000" w:themeColor="text1"/>
          <w:sz w:val="26"/>
          <w:szCs w:val="26"/>
          <w:lang w:val="vi-VN"/>
        </w:rPr>
        <w:t>Chủ thẻ: Là cá nhân</w:t>
      </w:r>
      <w:r w:rsidRPr="00F24E9C">
        <w:rPr>
          <w:color w:val="000000" w:themeColor="text1"/>
          <w:sz w:val="26"/>
          <w:szCs w:val="26"/>
        </w:rPr>
        <w:t xml:space="preserve"> sinh viên</w:t>
      </w:r>
      <w:r w:rsidRPr="00F24E9C">
        <w:rPr>
          <w:color w:val="000000" w:themeColor="text1"/>
          <w:sz w:val="26"/>
          <w:szCs w:val="26"/>
          <w:lang w:val="vi-VN"/>
        </w:rPr>
        <w:t xml:space="preserve"> được Agribank phát hành thẻ để sử dụng</w:t>
      </w:r>
      <w:r w:rsidRPr="00F24E9C">
        <w:rPr>
          <w:color w:val="000000" w:themeColor="text1"/>
          <w:sz w:val="26"/>
          <w:szCs w:val="26"/>
        </w:rPr>
        <w:t xml:space="preserve"> theo Thỏa thuận hợp tác giữa Agribank/Agribank và trường</w:t>
      </w:r>
      <w:r w:rsidRPr="00F24E9C">
        <w:rPr>
          <w:color w:val="000000" w:themeColor="text1"/>
          <w:sz w:val="26"/>
          <w:szCs w:val="26"/>
          <w:lang w:val="vi-VN"/>
        </w:rPr>
        <w:t>.</w:t>
      </w:r>
    </w:p>
    <w:p w:rsidR="005E230A" w:rsidRPr="00F24E9C" w:rsidRDefault="005E230A" w:rsidP="005E230A">
      <w:pPr>
        <w:numPr>
          <w:ilvl w:val="0"/>
          <w:numId w:val="1"/>
        </w:numPr>
        <w:spacing w:line="360" w:lineRule="exact"/>
        <w:ind w:left="284" w:hanging="284"/>
        <w:jc w:val="both"/>
        <w:rPr>
          <w:color w:val="000000" w:themeColor="text1"/>
          <w:sz w:val="26"/>
          <w:szCs w:val="26"/>
          <w:lang w:val="vi-VN"/>
        </w:rPr>
      </w:pPr>
      <w:r w:rsidRPr="00F24E9C">
        <w:rPr>
          <w:color w:val="000000" w:themeColor="text1"/>
          <w:sz w:val="26"/>
          <w:szCs w:val="26"/>
          <w:lang w:val="vi-VN"/>
        </w:rPr>
        <w:t>Tổ chức phát hành thẻ (TCPHT): Là thành viên chính thức hoặc liên kết của tổ chức thẻ trong nước, quốc tế thực hiện nghiệp vụ phát hành thẻ.</w:t>
      </w:r>
    </w:p>
    <w:p w:rsidR="005E230A" w:rsidRPr="00F24E9C" w:rsidRDefault="005E230A" w:rsidP="005E230A">
      <w:pPr>
        <w:numPr>
          <w:ilvl w:val="0"/>
          <w:numId w:val="1"/>
        </w:numPr>
        <w:spacing w:line="360" w:lineRule="exact"/>
        <w:ind w:left="284" w:hanging="284"/>
        <w:jc w:val="both"/>
        <w:rPr>
          <w:color w:val="000000" w:themeColor="text1"/>
          <w:sz w:val="26"/>
          <w:szCs w:val="26"/>
          <w:lang w:val="vi-VN"/>
        </w:rPr>
      </w:pPr>
      <w:r w:rsidRPr="00F24E9C">
        <w:rPr>
          <w:color w:val="000000" w:themeColor="text1"/>
          <w:sz w:val="26"/>
          <w:szCs w:val="26"/>
          <w:lang w:val="vi-VN"/>
        </w:rPr>
        <w:t>Tổ chức thanh toán thẻ (TCTTT): Là thành viên chính thức hoặc liên kết của tổ chức thẻ trong nước, quốc tế thực hiện nghiệp vụ thanh toán thẻ.</w:t>
      </w:r>
    </w:p>
    <w:p w:rsidR="005E230A" w:rsidRPr="00F24E9C" w:rsidRDefault="005E230A" w:rsidP="005E230A">
      <w:pPr>
        <w:numPr>
          <w:ilvl w:val="0"/>
          <w:numId w:val="1"/>
        </w:numPr>
        <w:spacing w:line="360" w:lineRule="exact"/>
        <w:ind w:left="284" w:hanging="284"/>
        <w:jc w:val="both"/>
        <w:rPr>
          <w:color w:val="000000" w:themeColor="text1"/>
          <w:sz w:val="26"/>
          <w:szCs w:val="26"/>
          <w:lang w:val="vi-VN"/>
        </w:rPr>
      </w:pPr>
      <w:r w:rsidRPr="00F24E9C">
        <w:rPr>
          <w:color w:val="000000" w:themeColor="text1"/>
          <w:sz w:val="26"/>
          <w:szCs w:val="26"/>
          <w:lang w:val="vi-VN"/>
        </w:rPr>
        <w:t>Đơn vị chấp nhận thẻ (ĐVCNT): Là tổ chức hoặc cá nhân chấp nhận thanh toán hàng hóa, dịch vụ bằng thẻ qua POS và/hoặc các ứng dụng QR Code, Samsung Pay,v.v….theo hợp đồng thanh toán thẻ ký kết với Agribank.</w:t>
      </w:r>
    </w:p>
    <w:p w:rsidR="005E230A" w:rsidRPr="00F24E9C" w:rsidRDefault="005E230A" w:rsidP="005E230A">
      <w:pPr>
        <w:numPr>
          <w:ilvl w:val="0"/>
          <w:numId w:val="1"/>
        </w:numPr>
        <w:spacing w:line="360" w:lineRule="exact"/>
        <w:ind w:left="284" w:hanging="284"/>
        <w:jc w:val="both"/>
        <w:rPr>
          <w:color w:val="000000" w:themeColor="text1"/>
          <w:spacing w:val="-2"/>
          <w:sz w:val="26"/>
          <w:szCs w:val="26"/>
          <w:lang w:val="vi-VN"/>
        </w:rPr>
      </w:pPr>
      <w:r w:rsidRPr="00F24E9C">
        <w:rPr>
          <w:color w:val="000000" w:themeColor="text1"/>
          <w:spacing w:val="-2"/>
          <w:sz w:val="26"/>
          <w:szCs w:val="26"/>
        </w:rPr>
        <w:t xml:space="preserve">Mã số xác định chủ thẻ (mã PIN): Là mã số mật của cá nhân được Agribank cấp cho chủ thẻ lần đầu và sau đó chủ thẻ thay đổi theo quy trình được xác định để sử dụng trong các giao dịch thẻ nhằm xác thực chủ thẻ. Trong các giao dịch thẻ có sử dụng mã PIN, mã PIN được coi là chữ ký của chủ thẻ và chủ thẻ có trách nhiệm bảo mật. </w:t>
      </w:r>
    </w:p>
    <w:p w:rsidR="005E230A" w:rsidRPr="00F24E9C" w:rsidRDefault="005E230A" w:rsidP="005E230A">
      <w:pPr>
        <w:numPr>
          <w:ilvl w:val="0"/>
          <w:numId w:val="1"/>
        </w:numPr>
        <w:spacing w:line="360" w:lineRule="exact"/>
        <w:ind w:left="284" w:hanging="284"/>
        <w:jc w:val="both"/>
        <w:rPr>
          <w:color w:val="000000" w:themeColor="text1"/>
          <w:sz w:val="26"/>
          <w:szCs w:val="26"/>
          <w:lang w:val="vi-VN"/>
        </w:rPr>
      </w:pPr>
      <w:r w:rsidRPr="00F24E9C">
        <w:rPr>
          <w:color w:val="000000" w:themeColor="text1"/>
          <w:sz w:val="26"/>
          <w:szCs w:val="26"/>
          <w:lang w:val="vi-VN"/>
        </w:rPr>
        <w:t>OTP (One Time Password): Là mật khẩu sử dụng một lần trong một khoảng thời gian nhất định, có thể tùy biến do Agribank cấp cho chủ thẻ qua các phương tiện khác nhau như Website, thư điện tử, điện thoại di động và các thiết bị cung cấp mật khẩu chuyên dùng khác khi thanh toán trực tuyến.</w:t>
      </w:r>
    </w:p>
    <w:p w:rsidR="005E230A" w:rsidRPr="00F24E9C" w:rsidRDefault="005E230A" w:rsidP="005E230A">
      <w:pPr>
        <w:numPr>
          <w:ilvl w:val="0"/>
          <w:numId w:val="1"/>
        </w:numPr>
        <w:tabs>
          <w:tab w:val="left" w:pos="284"/>
        </w:tabs>
        <w:spacing w:line="360" w:lineRule="exact"/>
        <w:ind w:left="270" w:hanging="270"/>
        <w:jc w:val="both"/>
        <w:rPr>
          <w:color w:val="000000" w:themeColor="text1"/>
          <w:sz w:val="26"/>
          <w:szCs w:val="26"/>
          <w:lang w:val="vi-VN"/>
        </w:rPr>
      </w:pPr>
      <w:r w:rsidRPr="00F24E9C">
        <w:rPr>
          <w:color w:val="000000" w:themeColor="text1"/>
          <w:sz w:val="26"/>
          <w:szCs w:val="26"/>
          <w:lang w:val="vi-VN"/>
        </w:rPr>
        <w:t>Thời hạn hiệu lực của thẻ: Là khoảng thời gian chủ thẻ được phép sử dụng thẻ theo quy định của Agribank.</w:t>
      </w:r>
    </w:p>
    <w:p w:rsidR="005E230A" w:rsidRPr="00F24E9C" w:rsidRDefault="005E230A" w:rsidP="005E230A">
      <w:pPr>
        <w:tabs>
          <w:tab w:val="left" w:pos="284"/>
        </w:tabs>
        <w:spacing w:line="360" w:lineRule="exact"/>
        <w:ind w:left="159" w:hanging="272"/>
        <w:jc w:val="both"/>
        <w:rPr>
          <w:color w:val="000000" w:themeColor="text1"/>
          <w:sz w:val="26"/>
          <w:szCs w:val="26"/>
          <w:lang w:val="vi-VN"/>
        </w:rPr>
      </w:pPr>
      <w:r>
        <w:rPr>
          <w:color w:val="000000" w:themeColor="text1"/>
          <w:sz w:val="26"/>
          <w:szCs w:val="26"/>
        </w:rPr>
        <w:lastRenderedPageBreak/>
        <w:t xml:space="preserve"> 10. </w:t>
      </w:r>
      <w:r w:rsidRPr="00F24E9C">
        <w:rPr>
          <w:color w:val="000000" w:themeColor="text1"/>
          <w:sz w:val="26"/>
          <w:szCs w:val="26"/>
          <w:lang w:val="vi-VN"/>
        </w:rPr>
        <w:t>Giao dịch thẻ: Là việc sử dụng thẻ để gửi, rút tiền mặt, chuyển khoản, thanh toán hàng hóa, dịch vụ và sử dụng các dịch vụ khác do Agribank và các Tổ chức thanh toán thẻ khác cung ứng.</w:t>
      </w:r>
    </w:p>
    <w:p w:rsidR="005E230A" w:rsidRPr="00F24E9C" w:rsidRDefault="005E230A" w:rsidP="005E230A">
      <w:pPr>
        <w:tabs>
          <w:tab w:val="left" w:pos="284"/>
        </w:tabs>
        <w:spacing w:line="360" w:lineRule="exact"/>
        <w:jc w:val="both"/>
        <w:rPr>
          <w:color w:val="000000" w:themeColor="text1"/>
          <w:sz w:val="26"/>
          <w:szCs w:val="26"/>
          <w:lang w:val="vi-VN"/>
        </w:rPr>
      </w:pPr>
      <w:r>
        <w:rPr>
          <w:bCs/>
          <w:iCs/>
          <w:color w:val="000000" w:themeColor="text1"/>
          <w:sz w:val="26"/>
          <w:szCs w:val="26"/>
        </w:rPr>
        <w:t>11.</w:t>
      </w:r>
      <w:r w:rsidRPr="00F24E9C">
        <w:rPr>
          <w:bCs/>
          <w:iCs/>
          <w:color w:val="000000" w:themeColor="text1"/>
          <w:sz w:val="26"/>
          <w:szCs w:val="26"/>
        </w:rPr>
        <w:t xml:space="preserve"> </w:t>
      </w:r>
      <w:r w:rsidRPr="00F24E9C">
        <w:rPr>
          <w:color w:val="000000" w:themeColor="text1"/>
          <w:sz w:val="26"/>
          <w:szCs w:val="26"/>
          <w:lang w:val="vi-VN"/>
        </w:rPr>
        <w:t>Hoá đơn giao dịch: Là chứng từ xác nhận giao dịch hoàn thành do chủ thẻ thực hiện bằng thẻ.</w:t>
      </w:r>
    </w:p>
    <w:p w:rsidR="005E230A" w:rsidRPr="00F24E9C" w:rsidRDefault="005E230A" w:rsidP="005E230A">
      <w:pPr>
        <w:tabs>
          <w:tab w:val="left" w:pos="284"/>
        </w:tabs>
        <w:spacing w:line="360" w:lineRule="exact"/>
        <w:ind w:left="270" w:hanging="270"/>
        <w:jc w:val="both"/>
        <w:rPr>
          <w:color w:val="000000" w:themeColor="text1"/>
          <w:sz w:val="26"/>
          <w:szCs w:val="26"/>
          <w:lang w:val="vi-VN"/>
        </w:rPr>
      </w:pPr>
      <w:r>
        <w:rPr>
          <w:color w:val="000000" w:themeColor="text1"/>
          <w:sz w:val="26"/>
          <w:szCs w:val="26"/>
        </w:rPr>
        <w:t>12.</w:t>
      </w:r>
      <w:r w:rsidRPr="00F24E9C">
        <w:rPr>
          <w:color w:val="000000" w:themeColor="text1"/>
          <w:sz w:val="26"/>
          <w:szCs w:val="26"/>
          <w:lang w:val="vi-VN"/>
        </w:rPr>
        <w:t xml:space="preserve"> Máy giao dịch tự động (ATM/CDM): Là thiết bị được ngân hàng sử dụng để cung cấp cho khách hàng một số dịch vụ ngân hàng tự động, bao gồm nhưng không giới hạn các dịch vụ, như: Rút/gửi tiền, chuyển khoản, thanh toán hóa đơn, v.v...</w:t>
      </w:r>
    </w:p>
    <w:p w:rsidR="005E230A" w:rsidRPr="00F24E9C" w:rsidRDefault="005E230A" w:rsidP="005E230A">
      <w:pPr>
        <w:tabs>
          <w:tab w:val="left" w:pos="284"/>
        </w:tabs>
        <w:spacing w:line="360" w:lineRule="exact"/>
        <w:ind w:left="270" w:hanging="270"/>
        <w:jc w:val="both"/>
        <w:rPr>
          <w:color w:val="000000" w:themeColor="text1"/>
          <w:sz w:val="26"/>
          <w:szCs w:val="26"/>
          <w:lang w:val="vi-VN"/>
        </w:rPr>
      </w:pPr>
      <w:r>
        <w:rPr>
          <w:color w:val="000000" w:themeColor="text1"/>
          <w:sz w:val="26"/>
          <w:szCs w:val="26"/>
        </w:rPr>
        <w:t>13.</w:t>
      </w:r>
      <w:r w:rsidRPr="00F24E9C">
        <w:rPr>
          <w:color w:val="000000" w:themeColor="text1"/>
          <w:sz w:val="26"/>
          <w:szCs w:val="26"/>
        </w:rPr>
        <w:t xml:space="preserve"> </w:t>
      </w:r>
      <w:r w:rsidRPr="00F24E9C">
        <w:rPr>
          <w:color w:val="000000" w:themeColor="text1"/>
          <w:sz w:val="26"/>
          <w:szCs w:val="26"/>
          <w:lang w:val="vi-VN"/>
        </w:rPr>
        <w:t>Thiết bị chấp nhận thẻ tại điểm bán (POS, mPOS, QR Code,v.v...): Là các loại thiết bị và/hoặc ứng dụng được cài đặt và sử dụng tại các ĐVCNT/chi nhánh, phòng giao dịch của Ngân hàng mà chủ thẻ có thể sử dụng thẻ để thanh toán hàng hóa, dịch vụ hoặc rút/ứng tiền mặt và các dịch vụ khác do Ngân hàng cung cấp.</w:t>
      </w:r>
    </w:p>
    <w:p w:rsidR="005E230A" w:rsidRPr="00F24E9C" w:rsidRDefault="005E230A" w:rsidP="005E230A">
      <w:pPr>
        <w:tabs>
          <w:tab w:val="left" w:pos="284"/>
        </w:tabs>
        <w:spacing w:line="360" w:lineRule="exact"/>
        <w:ind w:left="270" w:hanging="270"/>
        <w:jc w:val="both"/>
        <w:rPr>
          <w:color w:val="000000" w:themeColor="text1"/>
          <w:sz w:val="26"/>
          <w:szCs w:val="26"/>
          <w:lang w:val="vi-VN"/>
        </w:rPr>
      </w:pPr>
      <w:r>
        <w:rPr>
          <w:color w:val="000000" w:themeColor="text1"/>
          <w:sz w:val="26"/>
          <w:szCs w:val="26"/>
        </w:rPr>
        <w:t>14.</w:t>
      </w:r>
      <w:r w:rsidRPr="00F24E9C">
        <w:rPr>
          <w:color w:val="000000" w:themeColor="text1"/>
          <w:sz w:val="26"/>
          <w:szCs w:val="26"/>
          <w:lang w:val="vi-VN"/>
        </w:rPr>
        <w:t xml:space="preserve"> Giao dịch thanh toán khống tại ĐVCNT: Là việc sử dụng thẻ, thông tin thẻ để thanh toán tiền hàng hóa, dịch vụ nhưng thực tế không phát sinh việc mua bán, cung ứng hàng hóa dịch vụ.</w:t>
      </w:r>
    </w:p>
    <w:p w:rsidR="005E230A" w:rsidRPr="00F24E9C" w:rsidRDefault="005E230A" w:rsidP="005E230A">
      <w:pPr>
        <w:tabs>
          <w:tab w:val="left" w:pos="284"/>
        </w:tabs>
        <w:spacing w:line="360" w:lineRule="exact"/>
        <w:ind w:left="270" w:hanging="270"/>
        <w:jc w:val="both"/>
        <w:rPr>
          <w:color w:val="000000" w:themeColor="text1"/>
          <w:sz w:val="26"/>
          <w:szCs w:val="26"/>
          <w:lang w:val="vi-VN"/>
        </w:rPr>
      </w:pPr>
      <w:r>
        <w:rPr>
          <w:color w:val="000000" w:themeColor="text1"/>
          <w:sz w:val="26"/>
          <w:szCs w:val="26"/>
        </w:rPr>
        <w:t>15.</w:t>
      </w:r>
      <w:r w:rsidRPr="00F24E9C">
        <w:rPr>
          <w:color w:val="000000" w:themeColor="text1"/>
          <w:sz w:val="26"/>
          <w:szCs w:val="26"/>
        </w:rPr>
        <w:t xml:space="preserve"> </w:t>
      </w:r>
      <w:r w:rsidRPr="00F24E9C">
        <w:rPr>
          <w:color w:val="000000" w:themeColor="text1"/>
          <w:sz w:val="26"/>
          <w:szCs w:val="26"/>
          <w:lang w:val="vi-VN"/>
        </w:rPr>
        <w:t>Sự kiện bất khả kháng: Là sự kiện do nguyên nhân khách quan gây ra vượt quá khả năng kiểm soát của các Bên tham gia Hợp đồng, như: Chiến tranh, nổi loạn, khủng bố, hỏa hoạn, lũ lụt, cháy nổ, thiên tai, bạo động, v.v…</w:t>
      </w:r>
    </w:p>
    <w:p w:rsidR="005E230A" w:rsidRPr="00F24E9C" w:rsidRDefault="005E230A" w:rsidP="005E230A">
      <w:pPr>
        <w:tabs>
          <w:tab w:val="left" w:pos="284"/>
          <w:tab w:val="left" w:pos="426"/>
        </w:tabs>
        <w:spacing w:line="360" w:lineRule="exact"/>
        <w:jc w:val="both"/>
        <w:rPr>
          <w:b/>
          <w:bCs/>
          <w:iCs/>
          <w:color w:val="000000" w:themeColor="text1"/>
          <w:sz w:val="26"/>
          <w:szCs w:val="26"/>
        </w:rPr>
      </w:pPr>
      <w:r w:rsidRPr="00F24E9C">
        <w:rPr>
          <w:b/>
          <w:bCs/>
          <w:iCs/>
          <w:color w:val="000000" w:themeColor="text1"/>
          <w:sz w:val="26"/>
          <w:szCs w:val="26"/>
        </w:rPr>
        <w:t>III. Nội dung dịch vụ</w:t>
      </w:r>
    </w:p>
    <w:p w:rsidR="005E230A" w:rsidRPr="00F24E9C" w:rsidRDefault="005E230A" w:rsidP="005E230A">
      <w:pPr>
        <w:numPr>
          <w:ilvl w:val="0"/>
          <w:numId w:val="9"/>
        </w:numPr>
        <w:spacing w:line="360" w:lineRule="exact"/>
        <w:ind w:left="284" w:hanging="284"/>
        <w:jc w:val="both"/>
        <w:rPr>
          <w:color w:val="000000" w:themeColor="text1"/>
          <w:sz w:val="26"/>
          <w:szCs w:val="26"/>
          <w:lang w:val="vi-VN"/>
        </w:rPr>
      </w:pPr>
      <w:r w:rsidRPr="00F24E9C">
        <w:rPr>
          <w:color w:val="000000" w:themeColor="text1"/>
          <w:sz w:val="26"/>
          <w:szCs w:val="26"/>
        </w:rPr>
        <w:t>Agribank cung cấp cho Chủ thẻ dịch vụ thẻ liên kết sinh viên theo đề nghị của Chủ thẻ tại Giấy đề nghị phát hành thẻ liên kết sinh viên kiêm hợp đồng.</w:t>
      </w:r>
    </w:p>
    <w:p w:rsidR="005E230A" w:rsidRPr="00F24E9C" w:rsidRDefault="005E230A" w:rsidP="005E230A">
      <w:pPr>
        <w:numPr>
          <w:ilvl w:val="0"/>
          <w:numId w:val="9"/>
        </w:numPr>
        <w:spacing w:line="360" w:lineRule="exact"/>
        <w:ind w:left="284" w:hanging="284"/>
        <w:jc w:val="both"/>
        <w:rPr>
          <w:color w:val="000000" w:themeColor="text1"/>
          <w:sz w:val="26"/>
          <w:szCs w:val="26"/>
          <w:lang w:val="vi-VN"/>
        </w:rPr>
      </w:pPr>
      <w:r w:rsidRPr="00F24E9C">
        <w:rPr>
          <w:color w:val="000000" w:themeColor="text1"/>
          <w:sz w:val="26"/>
          <w:szCs w:val="26"/>
        </w:rPr>
        <w:t xml:space="preserve">Chủ thẻ phải thanh toán cho Agribank các loại phí, lãi liên quan đến việc sử dụng thẻ theo Biểu phí dịch vụ thẻ hiện hành của Agribank và được thông báo trên Trang thông tin điện tử chính thức của Agribank theo địa chỉ </w:t>
      </w:r>
      <w:hyperlink r:id="rId12" w:history="1">
        <w:r w:rsidRPr="00F24E9C">
          <w:rPr>
            <w:rStyle w:val="Hyperlink"/>
            <w:color w:val="000000" w:themeColor="text1"/>
            <w:sz w:val="26"/>
            <w:szCs w:val="26"/>
          </w:rPr>
          <w:t>https://www.agribank.com.vn</w:t>
        </w:r>
      </w:hyperlink>
      <w:r w:rsidRPr="00F24E9C">
        <w:rPr>
          <w:color w:val="000000" w:themeColor="text1"/>
          <w:sz w:val="26"/>
          <w:szCs w:val="26"/>
        </w:rPr>
        <w:t xml:space="preserve"> hoặc qua các kênh thông tin khác của Agribank ít nhất 07 (bảy) ngày trước khi có sự thay đổi</w:t>
      </w:r>
      <w:r w:rsidRPr="00F24E9C">
        <w:rPr>
          <w:color w:val="000000" w:themeColor="text1"/>
          <w:sz w:val="26"/>
          <w:szCs w:val="26"/>
          <w:lang w:val="vi-VN"/>
        </w:rPr>
        <w:t>.</w:t>
      </w:r>
    </w:p>
    <w:p w:rsidR="005E230A" w:rsidRPr="00F24E9C" w:rsidRDefault="005E230A" w:rsidP="005E230A">
      <w:pPr>
        <w:tabs>
          <w:tab w:val="left" w:pos="284"/>
          <w:tab w:val="left" w:pos="426"/>
        </w:tabs>
        <w:spacing w:line="360" w:lineRule="exact"/>
        <w:jc w:val="both"/>
        <w:rPr>
          <w:b/>
          <w:bCs/>
          <w:iCs/>
          <w:color w:val="000000" w:themeColor="text1"/>
          <w:sz w:val="26"/>
          <w:szCs w:val="26"/>
        </w:rPr>
      </w:pPr>
      <w:r w:rsidRPr="00F24E9C">
        <w:rPr>
          <w:b/>
          <w:bCs/>
          <w:iCs/>
          <w:color w:val="000000" w:themeColor="text1"/>
          <w:sz w:val="26"/>
          <w:szCs w:val="26"/>
        </w:rPr>
        <w:t>IV. Phát hành lại thẻ, tạm ngừng sử dụng thẻ</w:t>
      </w:r>
    </w:p>
    <w:p w:rsidR="005E230A" w:rsidRPr="00F24E9C" w:rsidRDefault="005E230A" w:rsidP="005E230A">
      <w:pPr>
        <w:numPr>
          <w:ilvl w:val="0"/>
          <w:numId w:val="5"/>
        </w:numPr>
        <w:spacing w:line="360" w:lineRule="exact"/>
        <w:ind w:left="284" w:hanging="284"/>
        <w:jc w:val="both"/>
        <w:rPr>
          <w:color w:val="000000" w:themeColor="text1"/>
          <w:sz w:val="26"/>
          <w:szCs w:val="26"/>
          <w:lang w:val="vi-VN"/>
        </w:rPr>
      </w:pPr>
      <w:r w:rsidRPr="00F24E9C">
        <w:rPr>
          <w:color w:val="000000" w:themeColor="text1"/>
          <w:sz w:val="26"/>
          <w:szCs w:val="26"/>
          <w:lang w:val="vi-VN"/>
        </w:rPr>
        <w:t xml:space="preserve">Trường hợp thẻ bị mất/bị đánh cắp, thẻ hết hạn hiệu lực hoặc có nhu cầu phát hành thẻ mới thay thế thẻ cũ, thẻ hỏng, </w:t>
      </w:r>
      <w:r w:rsidRPr="00F24E9C">
        <w:rPr>
          <w:color w:val="000000" w:themeColor="text1"/>
          <w:sz w:val="26"/>
          <w:szCs w:val="26"/>
        </w:rPr>
        <w:t>Chủ thẻ</w:t>
      </w:r>
      <w:r w:rsidRPr="00F24E9C">
        <w:rPr>
          <w:color w:val="000000" w:themeColor="text1"/>
          <w:sz w:val="26"/>
          <w:szCs w:val="26"/>
          <w:lang w:val="vi-VN"/>
        </w:rPr>
        <w:t xml:space="preserve"> có quyền đề nghị </w:t>
      </w:r>
      <w:r w:rsidRPr="00F24E9C">
        <w:rPr>
          <w:color w:val="000000" w:themeColor="text1"/>
          <w:sz w:val="26"/>
          <w:szCs w:val="26"/>
        </w:rPr>
        <w:t>Agribank</w:t>
      </w:r>
      <w:r w:rsidRPr="00F24E9C">
        <w:rPr>
          <w:color w:val="000000" w:themeColor="text1"/>
          <w:sz w:val="26"/>
          <w:szCs w:val="26"/>
          <w:lang w:val="vi-VN"/>
        </w:rPr>
        <w:t xml:space="preserve"> phát hành lại thẻ. </w:t>
      </w:r>
    </w:p>
    <w:p w:rsidR="005E230A" w:rsidRPr="00F24E9C" w:rsidRDefault="005E230A" w:rsidP="005E230A">
      <w:pPr>
        <w:numPr>
          <w:ilvl w:val="0"/>
          <w:numId w:val="5"/>
        </w:numPr>
        <w:spacing w:line="360" w:lineRule="exact"/>
        <w:ind w:left="284" w:hanging="284"/>
        <w:jc w:val="both"/>
        <w:rPr>
          <w:color w:val="000000" w:themeColor="text1"/>
          <w:sz w:val="26"/>
          <w:szCs w:val="26"/>
          <w:lang w:val="vi-VN"/>
        </w:rPr>
      </w:pPr>
      <w:r w:rsidRPr="00F24E9C">
        <w:rPr>
          <w:color w:val="000000" w:themeColor="text1"/>
          <w:sz w:val="26"/>
          <w:szCs w:val="26"/>
        </w:rPr>
        <w:t>Agribank</w:t>
      </w:r>
      <w:r w:rsidRPr="00F24E9C">
        <w:rPr>
          <w:color w:val="000000" w:themeColor="text1"/>
          <w:sz w:val="26"/>
          <w:szCs w:val="26"/>
          <w:lang w:val="vi-VN"/>
        </w:rPr>
        <w:t xml:space="preserve"> có quyền tạm ngừng sử dụng thẻ</w:t>
      </w:r>
      <w:r w:rsidRPr="00F24E9C">
        <w:rPr>
          <w:color w:val="000000" w:themeColor="text1"/>
          <w:sz w:val="26"/>
          <w:szCs w:val="26"/>
        </w:rPr>
        <w:t xml:space="preserve"> (tạm khóa thẻ)</w:t>
      </w:r>
      <w:r w:rsidRPr="00F24E9C">
        <w:rPr>
          <w:color w:val="000000" w:themeColor="text1"/>
          <w:sz w:val="26"/>
          <w:szCs w:val="26"/>
          <w:lang w:val="vi-VN"/>
        </w:rPr>
        <w:t xml:space="preserve"> trong các trường hợp sau:</w:t>
      </w:r>
    </w:p>
    <w:p w:rsidR="005E230A" w:rsidRPr="00F24E9C" w:rsidRDefault="005E230A" w:rsidP="005E230A">
      <w:pPr>
        <w:numPr>
          <w:ilvl w:val="0"/>
          <w:numId w:val="7"/>
        </w:numPr>
        <w:tabs>
          <w:tab w:val="left" w:pos="284"/>
        </w:tabs>
        <w:spacing w:line="360" w:lineRule="exact"/>
        <w:ind w:left="284" w:hanging="284"/>
        <w:jc w:val="both"/>
        <w:rPr>
          <w:color w:val="000000" w:themeColor="text1"/>
          <w:sz w:val="26"/>
          <w:szCs w:val="26"/>
          <w:lang w:val="vi-VN"/>
        </w:rPr>
      </w:pPr>
      <w:r w:rsidRPr="00F24E9C">
        <w:rPr>
          <w:color w:val="000000" w:themeColor="text1"/>
          <w:sz w:val="26"/>
          <w:szCs w:val="26"/>
        </w:rPr>
        <w:t>Chủ thẻ có thông báo với Agribank về việc tạm khóa thẻ qua điện thoại, Email hoặc bằng văn bản. Thẻ bị tạm khóa theo yêu cầu của chủ thẻ chỉ được mở lại theo yêu cầu của chủ thẻ và được Agribank chấp thuận</w:t>
      </w:r>
      <w:r w:rsidRPr="00F24E9C">
        <w:rPr>
          <w:color w:val="000000" w:themeColor="text1"/>
          <w:sz w:val="26"/>
          <w:szCs w:val="26"/>
          <w:lang w:val="vi-VN"/>
        </w:rPr>
        <w:t>.</w:t>
      </w:r>
    </w:p>
    <w:p w:rsidR="005E230A" w:rsidRPr="00F24E9C" w:rsidRDefault="005E230A" w:rsidP="005E230A">
      <w:pPr>
        <w:numPr>
          <w:ilvl w:val="0"/>
          <w:numId w:val="7"/>
        </w:numPr>
        <w:tabs>
          <w:tab w:val="left" w:pos="284"/>
        </w:tabs>
        <w:spacing w:line="360" w:lineRule="exact"/>
        <w:ind w:left="284" w:hanging="284"/>
        <w:jc w:val="both"/>
        <w:rPr>
          <w:color w:val="000000" w:themeColor="text1"/>
          <w:sz w:val="26"/>
          <w:szCs w:val="26"/>
          <w:lang w:val="vi-VN"/>
        </w:rPr>
      </w:pPr>
      <w:r w:rsidRPr="00F24E9C">
        <w:rPr>
          <w:color w:val="000000" w:themeColor="text1"/>
          <w:sz w:val="26"/>
          <w:szCs w:val="26"/>
        </w:rPr>
        <w:t>Chủ thẻ vi phạm quy định về sử dụng thẻ và quản lý tài khoản của Agribank hoặc khi có quyết định/yêu cầu bằng văn bản của cơ quan Nhà nước có thẩm quyền</w:t>
      </w:r>
      <w:r w:rsidRPr="00F24E9C">
        <w:rPr>
          <w:color w:val="000000" w:themeColor="text1"/>
          <w:sz w:val="26"/>
          <w:szCs w:val="26"/>
          <w:lang w:val="vi-VN"/>
        </w:rPr>
        <w:t>.</w:t>
      </w:r>
    </w:p>
    <w:p w:rsidR="005E230A" w:rsidRPr="00F24E9C" w:rsidRDefault="005E230A" w:rsidP="005E230A">
      <w:pPr>
        <w:tabs>
          <w:tab w:val="left" w:pos="284"/>
        </w:tabs>
        <w:spacing w:line="360" w:lineRule="exact"/>
        <w:jc w:val="both"/>
        <w:rPr>
          <w:b/>
          <w:color w:val="000000" w:themeColor="text1"/>
          <w:sz w:val="26"/>
          <w:szCs w:val="26"/>
          <w:lang w:val="vi-VN"/>
        </w:rPr>
      </w:pPr>
      <w:r w:rsidRPr="00F24E9C">
        <w:rPr>
          <w:b/>
          <w:color w:val="000000" w:themeColor="text1"/>
          <w:sz w:val="26"/>
          <w:szCs w:val="26"/>
        </w:rPr>
        <w:t>V. Chấm dứt sử dụng thẻ và chấm dứt Hợp đồng</w:t>
      </w:r>
    </w:p>
    <w:p w:rsidR="005E230A" w:rsidRPr="00F24E9C" w:rsidRDefault="005E230A" w:rsidP="005E230A">
      <w:pPr>
        <w:tabs>
          <w:tab w:val="left" w:pos="284"/>
        </w:tabs>
        <w:spacing w:line="360" w:lineRule="exact"/>
        <w:ind w:left="284" w:hanging="284"/>
        <w:jc w:val="both"/>
        <w:rPr>
          <w:color w:val="000000" w:themeColor="text1"/>
          <w:sz w:val="26"/>
          <w:szCs w:val="26"/>
        </w:rPr>
      </w:pPr>
      <w:r w:rsidRPr="00F24E9C">
        <w:rPr>
          <w:color w:val="000000" w:themeColor="text1"/>
          <w:sz w:val="26"/>
          <w:szCs w:val="26"/>
        </w:rPr>
        <w:tab/>
        <w:t>Agribank sẽ chấm dứt việc sử dụng thẻ và chấm dứt Hợp đồng trong các trường hợp sau:</w:t>
      </w:r>
    </w:p>
    <w:p w:rsidR="005E230A" w:rsidRPr="00F24E9C" w:rsidRDefault="005E230A" w:rsidP="005E230A">
      <w:pPr>
        <w:tabs>
          <w:tab w:val="left" w:pos="284"/>
        </w:tabs>
        <w:spacing w:line="360" w:lineRule="exact"/>
        <w:ind w:left="284" w:hanging="284"/>
        <w:jc w:val="both"/>
        <w:rPr>
          <w:color w:val="000000" w:themeColor="text1"/>
          <w:spacing w:val="-2"/>
          <w:sz w:val="26"/>
          <w:szCs w:val="26"/>
        </w:rPr>
      </w:pPr>
      <w:r w:rsidRPr="00F24E9C">
        <w:rPr>
          <w:color w:val="000000" w:themeColor="text1"/>
          <w:sz w:val="26"/>
          <w:szCs w:val="26"/>
        </w:rPr>
        <w:t xml:space="preserve">1. </w:t>
      </w:r>
      <w:r w:rsidRPr="00F24E9C">
        <w:rPr>
          <w:color w:val="000000" w:themeColor="text1"/>
          <w:spacing w:val="-2"/>
          <w:sz w:val="26"/>
          <w:szCs w:val="26"/>
        </w:rPr>
        <w:t>Chủ thẻ vi phạm các quy định về việc phát hành, sử dụng thẻ của Agribank hoặc vi phạm các quy định của Pháp luật, Ngân hàng Nhà nước, Tổ chức thẻ quốc tế về các hành vi bị cấm và các quy định khác trong việc sử dụng thẻ.</w:t>
      </w:r>
    </w:p>
    <w:p w:rsidR="005E230A" w:rsidRPr="00F24E9C" w:rsidRDefault="005E230A" w:rsidP="005E230A">
      <w:pPr>
        <w:tabs>
          <w:tab w:val="left" w:pos="284"/>
        </w:tabs>
        <w:spacing w:line="360" w:lineRule="exact"/>
        <w:ind w:left="284" w:hanging="284"/>
        <w:jc w:val="both"/>
        <w:rPr>
          <w:color w:val="000000" w:themeColor="text1"/>
          <w:spacing w:val="-2"/>
          <w:sz w:val="26"/>
          <w:szCs w:val="26"/>
        </w:rPr>
      </w:pPr>
      <w:r w:rsidRPr="00F24E9C">
        <w:rPr>
          <w:color w:val="000000" w:themeColor="text1"/>
          <w:sz w:val="26"/>
          <w:szCs w:val="26"/>
        </w:rPr>
        <w:t xml:space="preserve">2. </w:t>
      </w:r>
      <w:r w:rsidRPr="00F24E9C">
        <w:rPr>
          <w:color w:val="000000" w:themeColor="text1"/>
          <w:spacing w:val="-2"/>
          <w:sz w:val="26"/>
          <w:szCs w:val="26"/>
        </w:rPr>
        <w:t>Agribank phát hiện thông tin do chủ thẻ cung cấp cho Agribank là không chính xác, không trung thực, sai sự thật.</w:t>
      </w:r>
    </w:p>
    <w:p w:rsidR="005E230A" w:rsidRPr="00F24E9C" w:rsidRDefault="005E230A" w:rsidP="005E230A">
      <w:pPr>
        <w:tabs>
          <w:tab w:val="left" w:pos="284"/>
        </w:tabs>
        <w:spacing w:line="360" w:lineRule="exact"/>
        <w:jc w:val="both"/>
        <w:rPr>
          <w:color w:val="000000" w:themeColor="text1"/>
          <w:sz w:val="26"/>
          <w:szCs w:val="26"/>
        </w:rPr>
      </w:pPr>
      <w:r w:rsidRPr="00F24E9C">
        <w:rPr>
          <w:color w:val="000000" w:themeColor="text1"/>
          <w:sz w:val="26"/>
          <w:szCs w:val="26"/>
        </w:rPr>
        <w:t>3. Chủ thẻ chết, mất tích hoặc bị tuyên bố chết, mất tích.</w:t>
      </w:r>
    </w:p>
    <w:p w:rsidR="005E230A" w:rsidRPr="00F24E9C" w:rsidRDefault="005E230A" w:rsidP="005E230A">
      <w:pPr>
        <w:tabs>
          <w:tab w:val="left" w:pos="284"/>
        </w:tabs>
        <w:spacing w:line="360" w:lineRule="exact"/>
        <w:jc w:val="both"/>
        <w:rPr>
          <w:color w:val="000000" w:themeColor="text1"/>
          <w:sz w:val="26"/>
          <w:szCs w:val="26"/>
        </w:rPr>
      </w:pPr>
      <w:r w:rsidRPr="00F24E9C">
        <w:rPr>
          <w:color w:val="000000" w:themeColor="text1"/>
          <w:sz w:val="26"/>
          <w:szCs w:val="26"/>
        </w:rPr>
        <w:t>4. Chủ thẻ có hành vi gian lận, giả mạo hoặc bị nghi ngờ có liên quan đến gian lận, giả mạo.</w:t>
      </w:r>
    </w:p>
    <w:p w:rsidR="005E230A" w:rsidRPr="00F24E9C" w:rsidRDefault="005E230A" w:rsidP="005E230A">
      <w:pPr>
        <w:tabs>
          <w:tab w:val="left" w:pos="284"/>
        </w:tabs>
        <w:spacing w:line="360" w:lineRule="exact"/>
        <w:jc w:val="both"/>
        <w:rPr>
          <w:color w:val="000000" w:themeColor="text1"/>
          <w:sz w:val="26"/>
          <w:szCs w:val="26"/>
        </w:rPr>
      </w:pPr>
      <w:r w:rsidRPr="00F24E9C">
        <w:rPr>
          <w:color w:val="000000" w:themeColor="text1"/>
          <w:sz w:val="26"/>
          <w:szCs w:val="26"/>
        </w:rPr>
        <w:t>5. Các trường hợp khác theo quy định của Pháp luật.</w:t>
      </w:r>
    </w:p>
    <w:p w:rsidR="005E230A" w:rsidRPr="00F24E9C" w:rsidRDefault="005E230A" w:rsidP="005E230A">
      <w:pPr>
        <w:tabs>
          <w:tab w:val="left" w:pos="284"/>
          <w:tab w:val="left" w:pos="426"/>
        </w:tabs>
        <w:spacing w:line="360" w:lineRule="exact"/>
        <w:rPr>
          <w:b/>
          <w:color w:val="000000" w:themeColor="text1"/>
          <w:sz w:val="26"/>
          <w:szCs w:val="26"/>
          <w:lang w:val="vi-VN"/>
        </w:rPr>
      </w:pPr>
      <w:r w:rsidRPr="00F24E9C">
        <w:rPr>
          <w:b/>
          <w:color w:val="000000" w:themeColor="text1"/>
          <w:sz w:val="26"/>
          <w:szCs w:val="26"/>
        </w:rPr>
        <w:lastRenderedPageBreak/>
        <w:t xml:space="preserve">VII. </w:t>
      </w:r>
      <w:r w:rsidRPr="00F24E9C">
        <w:rPr>
          <w:b/>
          <w:color w:val="000000" w:themeColor="text1"/>
          <w:sz w:val="26"/>
          <w:szCs w:val="26"/>
          <w:lang w:val="vi-VN"/>
        </w:rPr>
        <w:t xml:space="preserve">Quyền và nghĩa vụ của </w:t>
      </w:r>
      <w:r w:rsidRPr="00F24E9C">
        <w:rPr>
          <w:b/>
          <w:color w:val="000000" w:themeColor="text1"/>
          <w:sz w:val="26"/>
          <w:szCs w:val="26"/>
        </w:rPr>
        <w:t>Agribank</w:t>
      </w:r>
    </w:p>
    <w:p w:rsidR="005E230A" w:rsidRPr="00F24E9C" w:rsidRDefault="005E230A" w:rsidP="005E230A">
      <w:pPr>
        <w:tabs>
          <w:tab w:val="left" w:pos="284"/>
        </w:tabs>
        <w:spacing w:line="360" w:lineRule="exact"/>
        <w:jc w:val="both"/>
        <w:rPr>
          <w:color w:val="000000" w:themeColor="text1"/>
          <w:sz w:val="26"/>
          <w:szCs w:val="26"/>
        </w:rPr>
      </w:pPr>
      <w:r w:rsidRPr="00F24E9C">
        <w:rPr>
          <w:color w:val="000000" w:themeColor="text1"/>
          <w:sz w:val="26"/>
          <w:szCs w:val="26"/>
        </w:rPr>
        <w:t>1. Quyền của Agribank</w:t>
      </w:r>
    </w:p>
    <w:p w:rsidR="005E230A" w:rsidRPr="00F24E9C" w:rsidRDefault="005E230A" w:rsidP="005E230A">
      <w:pPr>
        <w:numPr>
          <w:ilvl w:val="0"/>
          <w:numId w:val="6"/>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Đề nghị Chủ thẻ cung cấp đầy đủ, chính xác các thông tin theo quy định.</w:t>
      </w:r>
    </w:p>
    <w:p w:rsidR="005E230A" w:rsidRPr="00F24E9C" w:rsidRDefault="005E230A" w:rsidP="005E230A">
      <w:pPr>
        <w:numPr>
          <w:ilvl w:val="0"/>
          <w:numId w:val="6"/>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Ghi Nợ tài khoản thanh toán của Chủ thẻ mở tại Agribank các giao dịch thẻ, phí, lãi và các khoản khác phát sinh trong quá trình sử dụng thẻ.</w:t>
      </w:r>
    </w:p>
    <w:p w:rsidR="005E230A" w:rsidRPr="00F24E9C" w:rsidRDefault="005E230A" w:rsidP="005E230A">
      <w:pPr>
        <w:numPr>
          <w:ilvl w:val="0"/>
          <w:numId w:val="6"/>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Cung cấp cho cơ quan nhà nước có thẩm quyền thông tin về tài khoản, giao dịch và các thông tin khác của Chủ thẻ theo yêu cầu của cơ quan nhà nước có thẩm quyền.</w:t>
      </w:r>
    </w:p>
    <w:p w:rsidR="005E230A" w:rsidRPr="00F24E9C" w:rsidRDefault="005E230A" w:rsidP="005E230A">
      <w:pPr>
        <w:numPr>
          <w:ilvl w:val="0"/>
          <w:numId w:val="6"/>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 xml:space="preserve">Tạm ngừng hoặc chấm dứt sử dụng thẻ của Chủ thẻ theo quy định tại Khoản 2, Mục IV và Mục V bản Điều khoản điều kiện này. </w:t>
      </w:r>
    </w:p>
    <w:p w:rsidR="005E230A" w:rsidRPr="00F24E9C" w:rsidRDefault="005E230A" w:rsidP="005E230A">
      <w:pPr>
        <w:numPr>
          <w:ilvl w:val="0"/>
          <w:numId w:val="6"/>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Được miễn trách nhiệm trong trường hợp phát sinh sự cố kỹ thuật, lỗi hệ thống ngoài ý muốn của Agribank hoặc do các sự kiện bất khả kháng khác hoặc các trường hợp khác do lỗi của Chủ thẻ.</w:t>
      </w:r>
    </w:p>
    <w:p w:rsidR="005E230A" w:rsidRPr="00F24E9C" w:rsidRDefault="005E230A" w:rsidP="005E230A">
      <w:pPr>
        <w:numPr>
          <w:ilvl w:val="0"/>
          <w:numId w:val="6"/>
        </w:numPr>
        <w:tabs>
          <w:tab w:val="left" w:pos="284"/>
        </w:tabs>
        <w:spacing w:line="360" w:lineRule="exact"/>
        <w:ind w:left="284" w:hanging="284"/>
        <w:jc w:val="both"/>
        <w:rPr>
          <w:color w:val="000000" w:themeColor="text1"/>
          <w:spacing w:val="-2"/>
          <w:sz w:val="26"/>
          <w:szCs w:val="26"/>
          <w:lang w:val="fr-FR"/>
        </w:rPr>
      </w:pPr>
      <w:r w:rsidRPr="00F24E9C">
        <w:rPr>
          <w:color w:val="000000" w:themeColor="text1"/>
          <w:spacing w:val="-2"/>
          <w:sz w:val="26"/>
          <w:szCs w:val="26"/>
          <w:lang w:val="fr-FR"/>
        </w:rPr>
        <w:t>Không chịu trách nhiệm về việc giao nhận hàng, chất lượng hàng hoá, dịch vụ được thanh toán bằng thẻ và các khoản phí, lãi phát sinh liên quan đến Chủ thẻ hủy giao dịch hoặc trả lại hàng hóa, dịch vụ cho ĐVCNT trừ trường hợp do lỗi của Agribank.</w:t>
      </w:r>
    </w:p>
    <w:p w:rsidR="005E230A" w:rsidRPr="00F24E9C" w:rsidRDefault="005E230A" w:rsidP="005E230A">
      <w:pPr>
        <w:numPr>
          <w:ilvl w:val="0"/>
          <w:numId w:val="6"/>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Thu hồi thẻ vào bất cứ lúc nào trong các trường hợp quy định tại Điểm b, Khoản 2 Mục IV và Mục V bản Điều khoản điều kiện này bằng cách thông báo trực tiếp cho Chủ thẻ hoặc thông qua TCTTT, ĐVCNT về việc thu hồi thẻ. Trong trường hợp này, Agribank được miễn trách nhiệm đối với bất kỳ sự phương hại nào tới danh dự, uy tín của Chủ thẻ.</w:t>
      </w:r>
    </w:p>
    <w:p w:rsidR="005E230A" w:rsidRPr="00F24E9C" w:rsidRDefault="005E230A" w:rsidP="005E230A">
      <w:pPr>
        <w:numPr>
          <w:ilvl w:val="0"/>
          <w:numId w:val="6"/>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Gửi tin nhắn thông báo các chương trình quảng cáo, khuyến mại của Agribank đến Chủ thẻ.</w:t>
      </w:r>
    </w:p>
    <w:p w:rsidR="005E230A" w:rsidRPr="00F24E9C" w:rsidRDefault="005E230A" w:rsidP="005E230A">
      <w:pPr>
        <w:numPr>
          <w:ilvl w:val="0"/>
          <w:numId w:val="6"/>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Các quyền khác theo quy định của pháp luật.</w:t>
      </w:r>
    </w:p>
    <w:p w:rsidR="005E230A" w:rsidRPr="00F24E9C" w:rsidRDefault="005E230A" w:rsidP="005E230A">
      <w:pPr>
        <w:tabs>
          <w:tab w:val="left" w:pos="284"/>
        </w:tabs>
        <w:spacing w:line="360" w:lineRule="exact"/>
        <w:jc w:val="both"/>
        <w:rPr>
          <w:color w:val="000000" w:themeColor="text1"/>
          <w:sz w:val="26"/>
          <w:szCs w:val="26"/>
        </w:rPr>
      </w:pPr>
      <w:r w:rsidRPr="00F24E9C">
        <w:rPr>
          <w:color w:val="000000" w:themeColor="text1"/>
          <w:sz w:val="26"/>
          <w:szCs w:val="26"/>
        </w:rPr>
        <w:t>2. Nghĩa vụ của Agribank</w:t>
      </w:r>
    </w:p>
    <w:p w:rsidR="005E230A" w:rsidRPr="00F24E9C" w:rsidRDefault="005E230A" w:rsidP="005E230A">
      <w:pPr>
        <w:numPr>
          <w:ilvl w:val="0"/>
          <w:numId w:val="8"/>
        </w:numPr>
        <w:tabs>
          <w:tab w:val="left" w:pos="284"/>
        </w:tabs>
        <w:spacing w:line="360" w:lineRule="exact"/>
        <w:ind w:left="284" w:hanging="284"/>
        <w:jc w:val="both"/>
        <w:rPr>
          <w:color w:val="000000" w:themeColor="text1"/>
          <w:sz w:val="26"/>
          <w:szCs w:val="26"/>
          <w:lang w:val="fr-FR"/>
        </w:rPr>
      </w:pPr>
      <w:r w:rsidRPr="00F24E9C">
        <w:rPr>
          <w:color w:val="000000" w:themeColor="text1"/>
          <w:spacing w:val="-2"/>
          <w:sz w:val="26"/>
          <w:szCs w:val="26"/>
          <w:lang w:val="fr-FR"/>
        </w:rPr>
        <w:t>Tuân thủ các quy định về phát hành và thanh toán thẻ của Ngân hàng Nhà nước và các Tổ chức thẻ trong nước, quốc tế</w:t>
      </w:r>
      <w:r w:rsidRPr="00F24E9C">
        <w:rPr>
          <w:color w:val="000000" w:themeColor="text1"/>
          <w:sz w:val="26"/>
          <w:szCs w:val="26"/>
          <w:lang w:val="fr-FR"/>
        </w:rPr>
        <w:t>.</w:t>
      </w:r>
    </w:p>
    <w:p w:rsidR="005E230A" w:rsidRPr="00F24E9C" w:rsidRDefault="005E230A" w:rsidP="005E230A">
      <w:pPr>
        <w:numPr>
          <w:ilvl w:val="0"/>
          <w:numId w:val="8"/>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Tôn trọng quyền và lợi ích của Chủ thẻ theo Hợp đồng.</w:t>
      </w:r>
    </w:p>
    <w:p w:rsidR="005E230A" w:rsidRPr="00F24E9C" w:rsidRDefault="005E230A" w:rsidP="005E230A">
      <w:pPr>
        <w:numPr>
          <w:ilvl w:val="0"/>
          <w:numId w:val="8"/>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Cung cấp cho Chủ thẻ các thông tin về số dư tài khoản, lịch sử giao dịch thẻ và các thông tin cần thiết khác khi Chủ thẻ yêu cầu.</w:t>
      </w:r>
    </w:p>
    <w:p w:rsidR="005E230A" w:rsidRPr="00F24E9C" w:rsidRDefault="005E230A" w:rsidP="005E230A">
      <w:pPr>
        <w:numPr>
          <w:ilvl w:val="0"/>
          <w:numId w:val="8"/>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 xml:space="preserve">Giải quyết kịp thời các yêu cầu tra soát, khiếu nại của Chủ thẻ liên quan đến việc sử dụng thẻ, cụ thể tối đa 45 ngày làm việc kể từ ngày Agribank nhận được đề nghị tra soát, khiếu nại của Chủ thẻ.  </w:t>
      </w:r>
    </w:p>
    <w:p w:rsidR="005E230A" w:rsidRPr="00F24E9C" w:rsidRDefault="005E230A" w:rsidP="005E230A">
      <w:pPr>
        <w:spacing w:line="360" w:lineRule="exact"/>
        <w:ind w:left="284" w:hanging="284"/>
        <w:jc w:val="both"/>
        <w:rPr>
          <w:color w:val="000000" w:themeColor="text1"/>
          <w:sz w:val="26"/>
          <w:szCs w:val="26"/>
          <w:lang w:val="fr-FR"/>
        </w:rPr>
      </w:pPr>
      <w:r w:rsidRPr="00F24E9C">
        <w:rPr>
          <w:color w:val="000000" w:themeColor="text1"/>
          <w:sz w:val="26"/>
          <w:szCs w:val="26"/>
          <w:lang w:val="fr-FR"/>
        </w:rPr>
        <w:t>-  Trường hợp giao dịch tra soát, khiếu nại được hoàn tiền, Agribank sẽ thực hiện hoàn tiền cho Chủ thẻ trong phạm vi 05 (năm) ngày làm việc kể từ ngày Agribank thông báo kết quả tra soát khiếu nại cho Chủ thẻ đối với những tổn thất phát sinh không do lỗi của Chủ thẻ và hoặc không thuộc các trường hợp bất khả kháng quy định của Hợp đồng này.</w:t>
      </w:r>
    </w:p>
    <w:p w:rsidR="005E230A" w:rsidRPr="00F24E9C" w:rsidRDefault="005E230A" w:rsidP="005E230A">
      <w:pPr>
        <w:spacing w:line="360" w:lineRule="exact"/>
        <w:ind w:left="284" w:hanging="284"/>
        <w:jc w:val="both"/>
        <w:rPr>
          <w:color w:val="000000" w:themeColor="text1"/>
          <w:sz w:val="26"/>
          <w:szCs w:val="26"/>
          <w:lang w:val="fr-FR"/>
        </w:rPr>
      </w:pPr>
      <w:r w:rsidRPr="00F24E9C">
        <w:rPr>
          <w:color w:val="000000" w:themeColor="text1"/>
          <w:sz w:val="26"/>
          <w:szCs w:val="26"/>
          <w:lang w:val="fr-FR"/>
        </w:rPr>
        <w:t>-  Trường hợp hết thời hạn xử lý tra soát, khiếu nại theo quy định tại Điểm d, Khoản 2, Mục VI bản Điều khoản điều kiện này mà vẫn chưa xác định được nguyên nhân hay lỗi thuộc Bên nào thì trong vòng 15 ngày làm việc tiếp theo, Agribank thỏa thuận với Chủ thẻ  về phương án xử lý hoặc tạm thời bồi hoàn tổn thất cho Chủ thẻ cho đến khi có kết luận cuối cùng của cơ quan nhà nước có thẩm quyền xác định rõ lỗi và trách nhiệm của các Bên.</w:t>
      </w:r>
    </w:p>
    <w:p w:rsidR="005E230A" w:rsidRPr="00F24E9C" w:rsidRDefault="005E230A" w:rsidP="005E230A">
      <w:pPr>
        <w:spacing w:line="360" w:lineRule="exact"/>
        <w:ind w:left="284" w:hanging="284"/>
        <w:jc w:val="both"/>
        <w:rPr>
          <w:color w:val="000000" w:themeColor="text1"/>
          <w:sz w:val="26"/>
          <w:szCs w:val="26"/>
          <w:lang w:val="fr-FR"/>
        </w:rPr>
      </w:pPr>
      <w:r w:rsidRPr="00F24E9C">
        <w:rPr>
          <w:color w:val="000000" w:themeColor="text1"/>
          <w:sz w:val="26"/>
          <w:szCs w:val="26"/>
          <w:lang w:val="fr-FR"/>
        </w:rPr>
        <w:t xml:space="preserve">-  Trường hợp vụ việc có dấu hiệu tội phạm, Agribank có quyền thông báo cho cơ quan nhà nước có thẩm quyền theo quy định của pháp luật về tố tụng hình sự và báo cáo Ngân hàng Nhà nước; đồng thời thông báo cho Chủ thẻ về tình trạng xử lý tra soát, khiếu nại. Việc xử lý kết quả tra soát, khiếu nại thuộc trách nhiệm giải quyết của cơ quan nhà nước có thẩm quyền. Trong trường hợp cơ quan nhà nước có thẩm quyền thông báo kết quả giải quyết không có </w:t>
      </w:r>
      <w:r w:rsidRPr="00F24E9C">
        <w:rPr>
          <w:color w:val="000000" w:themeColor="text1"/>
          <w:sz w:val="26"/>
          <w:szCs w:val="26"/>
          <w:lang w:val="fr-FR"/>
        </w:rPr>
        <w:lastRenderedPageBreak/>
        <w:t>yếu tố tội phạm, trong vòng 15 ngày làm việc kể từ ngày có kết luận của cơ quan nhà nước có thẩm quyền, Agribank sẽ thỏa thuận với Chủ thẻ về phương án xử lý tra soát, khiếu nại.</w:t>
      </w:r>
    </w:p>
    <w:p w:rsidR="005E230A" w:rsidRPr="00F24E9C" w:rsidRDefault="005E230A" w:rsidP="005E230A">
      <w:pPr>
        <w:numPr>
          <w:ilvl w:val="0"/>
          <w:numId w:val="8"/>
        </w:numPr>
        <w:tabs>
          <w:tab w:val="left" w:pos="284"/>
        </w:tabs>
        <w:spacing w:line="360" w:lineRule="exact"/>
        <w:ind w:left="284" w:hanging="284"/>
        <w:jc w:val="both"/>
        <w:rPr>
          <w:color w:val="000000" w:themeColor="text1"/>
          <w:spacing w:val="-2"/>
          <w:sz w:val="26"/>
          <w:szCs w:val="26"/>
          <w:lang w:val="fr-FR"/>
        </w:rPr>
      </w:pPr>
      <w:r w:rsidRPr="00F24E9C">
        <w:rPr>
          <w:color w:val="000000" w:themeColor="text1"/>
          <w:spacing w:val="-2"/>
          <w:sz w:val="26"/>
          <w:szCs w:val="26"/>
          <w:lang w:val="fr-FR"/>
        </w:rPr>
        <w:t xml:space="preserve">Bảo mật tài liệu, thông tin thẻ, giao dịch thẻ, tài khoản của </w:t>
      </w:r>
      <w:r w:rsidRPr="00F24E9C">
        <w:rPr>
          <w:color w:val="000000" w:themeColor="text1"/>
          <w:sz w:val="26"/>
          <w:szCs w:val="26"/>
          <w:lang w:val="fr-FR"/>
        </w:rPr>
        <w:t xml:space="preserve">Chủ thẻ </w:t>
      </w:r>
      <w:r w:rsidRPr="00F24E9C">
        <w:rPr>
          <w:color w:val="000000" w:themeColor="text1"/>
          <w:spacing w:val="-2"/>
          <w:sz w:val="26"/>
          <w:szCs w:val="26"/>
          <w:lang w:val="fr-FR"/>
        </w:rPr>
        <w:t xml:space="preserve">, không cung cấp/tiết lộ thông tin về tài khoản và giao dịch của </w:t>
      </w:r>
      <w:r w:rsidRPr="00F24E9C">
        <w:rPr>
          <w:color w:val="000000" w:themeColor="text1"/>
          <w:sz w:val="26"/>
          <w:szCs w:val="26"/>
          <w:lang w:val="fr-FR"/>
        </w:rPr>
        <w:t xml:space="preserve">Chủ thẻ </w:t>
      </w:r>
      <w:r w:rsidRPr="00F24E9C">
        <w:rPr>
          <w:color w:val="000000" w:themeColor="text1"/>
          <w:spacing w:val="-2"/>
          <w:sz w:val="26"/>
          <w:szCs w:val="26"/>
          <w:lang w:val="fr-FR"/>
        </w:rPr>
        <w:t>cho bất kỳ bên thứ ba nào, trừ trường hợp hai bên có thỏa thuận khác hoặc theo yêu cầu của cơ quan Nhà nước có thẩm quyền. Bảo vệ dữ liệu cá nhân, quyền riêng tư cá nhân của chủ thẻ.</w:t>
      </w:r>
    </w:p>
    <w:p w:rsidR="005E230A" w:rsidRPr="00F24E9C" w:rsidRDefault="005E230A" w:rsidP="005E230A">
      <w:pPr>
        <w:numPr>
          <w:ilvl w:val="0"/>
          <w:numId w:val="8"/>
        </w:numPr>
        <w:tabs>
          <w:tab w:val="left" w:pos="284"/>
        </w:tabs>
        <w:spacing w:line="360" w:lineRule="exact"/>
        <w:ind w:left="284" w:hanging="284"/>
        <w:jc w:val="both"/>
        <w:rPr>
          <w:color w:val="000000" w:themeColor="text1"/>
          <w:sz w:val="26"/>
          <w:szCs w:val="26"/>
          <w:lang w:val="vi-VN" w:eastAsia="vi-VN"/>
        </w:rPr>
      </w:pPr>
      <w:r w:rsidRPr="00F24E9C">
        <w:rPr>
          <w:color w:val="000000" w:themeColor="text1"/>
          <w:spacing w:val="-4"/>
          <w:sz w:val="26"/>
          <w:szCs w:val="26"/>
          <w:lang w:val="fr-FR"/>
        </w:rPr>
        <w:t>Thực hiện ngay các biện pháp để khóa thẻ khi nhận được thông báo từ Chủ thẻ , chịu trách nhiệm đối với mọi rủi ro, tổn thất phát sinh sau thời điểm thẻ được khóa trên hệ thống quản lý thẻ của Agribank</w:t>
      </w:r>
      <w:r w:rsidRPr="00F24E9C">
        <w:rPr>
          <w:color w:val="000000" w:themeColor="text1"/>
          <w:sz w:val="26"/>
          <w:szCs w:val="26"/>
          <w:lang w:val="fr-FR"/>
        </w:rPr>
        <w:t>.</w:t>
      </w:r>
    </w:p>
    <w:p w:rsidR="005E230A" w:rsidRPr="00F24E9C" w:rsidRDefault="005E230A" w:rsidP="005E230A">
      <w:pPr>
        <w:numPr>
          <w:ilvl w:val="0"/>
          <w:numId w:val="8"/>
        </w:numPr>
        <w:tabs>
          <w:tab w:val="left" w:pos="284"/>
        </w:tabs>
        <w:spacing w:line="360" w:lineRule="exact"/>
        <w:ind w:left="284" w:hanging="284"/>
        <w:jc w:val="both"/>
        <w:rPr>
          <w:color w:val="000000" w:themeColor="text1"/>
          <w:sz w:val="26"/>
          <w:szCs w:val="26"/>
          <w:lang w:val="vi-VN" w:eastAsia="vi-VN"/>
        </w:rPr>
      </w:pPr>
      <w:r w:rsidRPr="00F24E9C">
        <w:rPr>
          <w:color w:val="000000" w:themeColor="text1"/>
          <w:sz w:val="26"/>
          <w:szCs w:val="26"/>
          <w:lang w:val="vi-VN"/>
        </w:rPr>
        <w:t>Các nghĩa vụ khác theo quy định của pháp luật.</w:t>
      </w:r>
    </w:p>
    <w:p w:rsidR="005E230A" w:rsidRPr="00F24E9C" w:rsidRDefault="005E230A" w:rsidP="005E230A">
      <w:pPr>
        <w:tabs>
          <w:tab w:val="left" w:pos="284"/>
          <w:tab w:val="left" w:pos="426"/>
        </w:tabs>
        <w:spacing w:line="360" w:lineRule="exact"/>
        <w:rPr>
          <w:b/>
          <w:color w:val="000000" w:themeColor="text1"/>
          <w:sz w:val="26"/>
          <w:szCs w:val="26"/>
          <w:lang w:val="vi-VN"/>
        </w:rPr>
      </w:pPr>
      <w:r w:rsidRPr="00F24E9C">
        <w:rPr>
          <w:b/>
          <w:color w:val="000000" w:themeColor="text1"/>
          <w:sz w:val="26"/>
          <w:szCs w:val="26"/>
          <w:lang w:val="pt-BR"/>
        </w:rPr>
        <w:t>VII. Quyền</w:t>
      </w:r>
      <w:r w:rsidRPr="00F24E9C">
        <w:rPr>
          <w:b/>
          <w:color w:val="000000" w:themeColor="text1"/>
          <w:sz w:val="26"/>
          <w:szCs w:val="26"/>
          <w:lang w:val="vi-VN"/>
        </w:rPr>
        <w:t xml:space="preserve"> và nghĩa vụ của </w:t>
      </w:r>
      <w:r w:rsidRPr="00F24E9C">
        <w:rPr>
          <w:b/>
          <w:color w:val="000000" w:themeColor="text1"/>
          <w:sz w:val="26"/>
          <w:szCs w:val="26"/>
        </w:rPr>
        <w:t>Chủ thẻ</w:t>
      </w:r>
    </w:p>
    <w:p w:rsidR="005E230A" w:rsidRPr="00F24E9C" w:rsidRDefault="005E230A" w:rsidP="005E230A">
      <w:pPr>
        <w:numPr>
          <w:ilvl w:val="0"/>
          <w:numId w:val="3"/>
        </w:numPr>
        <w:tabs>
          <w:tab w:val="left" w:pos="284"/>
          <w:tab w:val="left" w:pos="426"/>
        </w:tabs>
        <w:spacing w:line="360" w:lineRule="exact"/>
        <w:ind w:left="0" w:firstLine="0"/>
        <w:jc w:val="both"/>
        <w:rPr>
          <w:color w:val="000000" w:themeColor="text1"/>
          <w:sz w:val="26"/>
          <w:szCs w:val="26"/>
          <w:lang w:val="fr-FR"/>
        </w:rPr>
      </w:pPr>
      <w:r w:rsidRPr="00F24E9C">
        <w:rPr>
          <w:color w:val="000000" w:themeColor="text1"/>
          <w:sz w:val="26"/>
          <w:szCs w:val="26"/>
          <w:lang w:val="fr-FR"/>
        </w:rPr>
        <w:t>Quyền của Chủ thẻ</w:t>
      </w:r>
    </w:p>
    <w:p w:rsidR="005E230A" w:rsidRPr="00F24E9C" w:rsidRDefault="005E230A" w:rsidP="005E230A">
      <w:pPr>
        <w:numPr>
          <w:ilvl w:val="0"/>
          <w:numId w:val="10"/>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Trực tiếp nhận thẻ, mã PIN hoặc uỷ quyền bằng văn bản cho người khác nhận thẻ, mã PIN.</w:t>
      </w:r>
    </w:p>
    <w:p w:rsidR="005E230A" w:rsidRPr="00F24E9C" w:rsidRDefault="005E230A" w:rsidP="005E230A">
      <w:pPr>
        <w:numPr>
          <w:ilvl w:val="0"/>
          <w:numId w:val="10"/>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Sử dụng thẻ để rút tiền mặt, chuyển khoản, thanh toán hàng hóa, dịch vụ hợp pháp theo quy định của pháp luật Việt Nam trong phạm vi số dư tài khoản thanh toán.</w:t>
      </w:r>
    </w:p>
    <w:p w:rsidR="005E230A" w:rsidRPr="00F24E9C" w:rsidRDefault="005E230A" w:rsidP="005E230A">
      <w:pPr>
        <w:numPr>
          <w:ilvl w:val="0"/>
          <w:numId w:val="10"/>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 xml:space="preserve">Đề nghị Agribank cấp lại mã PIN, phát hành lại thẻ, tạm ngừng hoặc chấm dứt sử dụng thẻ. </w:t>
      </w:r>
    </w:p>
    <w:p w:rsidR="005E230A" w:rsidRPr="00F24E9C" w:rsidRDefault="005E230A" w:rsidP="005E230A">
      <w:pPr>
        <w:numPr>
          <w:ilvl w:val="0"/>
          <w:numId w:val="10"/>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Được tham gia các chương trình ưu đãi dành riêng cho chủ thẻ theo quy định của Agribank và các tổ chức thẻ.</w:t>
      </w:r>
    </w:p>
    <w:p w:rsidR="005E230A" w:rsidRPr="00F24E9C" w:rsidRDefault="005E230A" w:rsidP="005E230A">
      <w:pPr>
        <w:numPr>
          <w:ilvl w:val="0"/>
          <w:numId w:val="10"/>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Sử dụng thẻ sinh viên theo quy định của Trường.</w:t>
      </w:r>
    </w:p>
    <w:p w:rsidR="005E230A" w:rsidRPr="00F24E9C" w:rsidRDefault="005E230A" w:rsidP="005E230A">
      <w:pPr>
        <w:numPr>
          <w:ilvl w:val="0"/>
          <w:numId w:val="10"/>
        </w:numPr>
        <w:tabs>
          <w:tab w:val="left" w:pos="284"/>
        </w:tabs>
        <w:spacing w:line="360" w:lineRule="exact"/>
        <w:ind w:left="227" w:right="113" w:hanging="227"/>
        <w:jc w:val="both"/>
        <w:rPr>
          <w:color w:val="000000" w:themeColor="text1"/>
          <w:sz w:val="26"/>
          <w:szCs w:val="26"/>
          <w:lang w:val="fr-FR"/>
        </w:rPr>
      </w:pPr>
      <w:r w:rsidRPr="00F24E9C">
        <w:rPr>
          <w:color w:val="000000" w:themeColor="text1"/>
          <w:spacing w:val="-4"/>
          <w:sz w:val="26"/>
          <w:szCs w:val="26"/>
          <w:lang w:val="fr-FR"/>
        </w:rPr>
        <w:t>Đơn phương chấm dứt Hợp đồng sau khi đã thanh toán cho Agribank toàn bộ các khoản nợ có liên quan</w:t>
      </w:r>
      <w:r w:rsidRPr="00F24E9C">
        <w:rPr>
          <w:color w:val="000000" w:themeColor="text1"/>
          <w:sz w:val="26"/>
          <w:szCs w:val="26"/>
          <w:lang w:val="fr-FR"/>
        </w:rPr>
        <w:t xml:space="preserve">. </w:t>
      </w:r>
    </w:p>
    <w:p w:rsidR="005E230A" w:rsidRPr="00F24E9C" w:rsidRDefault="005E230A" w:rsidP="005E230A">
      <w:pPr>
        <w:numPr>
          <w:ilvl w:val="0"/>
          <w:numId w:val="10"/>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Khiếu nại các vấn đề có liên quan trong quá trình sử dụng thẻ qua tổng đài điện thoại của Agribank và/hoặc tại bất kỳ chi nhánh nào của Agribank. Thời hạn khiếu nại là 80 ngày (bao gồm cả ngày nghỉ, ngày lễ) kể từ ngày giao dịch.</w:t>
      </w:r>
    </w:p>
    <w:p w:rsidR="005E230A" w:rsidRPr="00F24E9C" w:rsidRDefault="005E230A" w:rsidP="005E230A">
      <w:pPr>
        <w:numPr>
          <w:ilvl w:val="0"/>
          <w:numId w:val="10"/>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Phát hành và sử dụng thẻ phi vật lý.</w:t>
      </w:r>
    </w:p>
    <w:p w:rsidR="005E230A" w:rsidRPr="00F24E9C" w:rsidRDefault="005E230A" w:rsidP="005E230A">
      <w:pPr>
        <w:numPr>
          <w:ilvl w:val="0"/>
          <w:numId w:val="10"/>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 xml:space="preserve">Các quyền khác theo quy định của pháp luật. </w:t>
      </w:r>
    </w:p>
    <w:p w:rsidR="005E230A" w:rsidRPr="00F24E9C" w:rsidRDefault="005E230A" w:rsidP="005E230A">
      <w:pPr>
        <w:spacing w:line="360" w:lineRule="exact"/>
        <w:jc w:val="both"/>
        <w:rPr>
          <w:color w:val="000000" w:themeColor="text1"/>
          <w:sz w:val="26"/>
          <w:szCs w:val="26"/>
          <w:lang w:val="fr-FR"/>
        </w:rPr>
      </w:pPr>
      <w:r w:rsidRPr="00F24E9C">
        <w:rPr>
          <w:color w:val="000000" w:themeColor="text1"/>
          <w:sz w:val="26"/>
          <w:szCs w:val="26"/>
          <w:lang w:val="fr-FR"/>
        </w:rPr>
        <w:t>2.  Nghĩa vụ của Chủ thẻ</w:t>
      </w:r>
    </w:p>
    <w:p w:rsidR="005E230A" w:rsidRPr="00F24E9C"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Chấp hành đầy đủ quy trình kỹ thuật nghiệp vụ thẻ, các tài liệu hướng dẫn liên quan đến sử dụng thẻ của Agribank.</w:t>
      </w:r>
    </w:p>
    <w:p w:rsidR="005E230A" w:rsidRPr="00F24E9C"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Ký vào dải chữ ký mặt sau của thẻ ngay khi nhận được thẻ. Sử dụng chữ ký theo đúng chữ ký mẫu đã đăng ký tại Agribank.</w:t>
      </w:r>
    </w:p>
    <w:p w:rsidR="005E230A" w:rsidRPr="00F24E9C" w:rsidRDefault="005E230A" w:rsidP="005E230A">
      <w:pPr>
        <w:numPr>
          <w:ilvl w:val="0"/>
          <w:numId w:val="11"/>
        </w:numPr>
        <w:tabs>
          <w:tab w:val="left" w:pos="284"/>
        </w:tabs>
        <w:spacing w:line="360" w:lineRule="exact"/>
        <w:ind w:left="284" w:hanging="284"/>
        <w:jc w:val="both"/>
        <w:rPr>
          <w:color w:val="000000" w:themeColor="text1"/>
          <w:spacing w:val="-2"/>
          <w:sz w:val="26"/>
          <w:szCs w:val="26"/>
          <w:lang w:val="fr-FR"/>
        </w:rPr>
      </w:pPr>
      <w:r w:rsidRPr="00F24E9C">
        <w:rPr>
          <w:color w:val="000000" w:themeColor="text1"/>
          <w:spacing w:val="-4"/>
          <w:sz w:val="26"/>
          <w:szCs w:val="26"/>
          <w:lang w:val="fr-FR"/>
        </w:rPr>
        <w:t>Bảo quản thẻ, bảo mật mã PIN, OTP, v.v... Không được cho người khác mượn thẻ/mã PIN hoặc tiết lộ mã PIN/OTP cho người khác. Trường hợp để mất thẻ hoặc để lộ mã PIN, OTP phải chịu trách nhiệm về mọi rủi ro, tổn thất phát sinh trước thời điểm Agribank khóa thẻ trên hệ thống quản lý thẻ của Agribank</w:t>
      </w:r>
      <w:r w:rsidRPr="00F24E9C">
        <w:rPr>
          <w:color w:val="000000" w:themeColor="text1"/>
          <w:spacing w:val="-2"/>
          <w:sz w:val="26"/>
          <w:szCs w:val="26"/>
          <w:lang w:val="fr-FR"/>
        </w:rPr>
        <w:t>.</w:t>
      </w:r>
    </w:p>
    <w:p w:rsidR="005E230A" w:rsidRPr="00F24E9C"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 xml:space="preserve">Kiểm đếm đủ số tiền giao dịch trước khi rời ATM. </w:t>
      </w:r>
    </w:p>
    <w:p w:rsidR="005E230A" w:rsidRPr="00F24E9C"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pacing w:val="-4"/>
          <w:sz w:val="26"/>
          <w:szCs w:val="26"/>
          <w:lang w:val="fr-FR"/>
        </w:rPr>
        <w:t>Ký hóa đơn thanh toán, đảm bảo khớp đúng với chữ ký mặt sau của thẻ khi sử dụng thẻ để thanh toán hàng hóa, dịch vụ tại ĐVCNT</w:t>
      </w:r>
      <w:r w:rsidRPr="00F24E9C">
        <w:rPr>
          <w:color w:val="000000" w:themeColor="text1"/>
          <w:sz w:val="26"/>
          <w:szCs w:val="26"/>
          <w:lang w:val="fr-FR"/>
        </w:rPr>
        <w:t>.</w:t>
      </w:r>
    </w:p>
    <w:p w:rsidR="005E230A" w:rsidRPr="00F24E9C"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Hoàn toàn chịu trách nhiệm đối với :</w:t>
      </w:r>
    </w:p>
    <w:p w:rsidR="005E230A" w:rsidRPr="00F24E9C" w:rsidRDefault="005E230A" w:rsidP="005E230A">
      <w:pPr>
        <w:tabs>
          <w:tab w:val="left" w:pos="284"/>
        </w:tabs>
        <w:spacing w:line="360" w:lineRule="exact"/>
        <w:ind w:left="284"/>
        <w:jc w:val="both"/>
        <w:rPr>
          <w:color w:val="000000" w:themeColor="text1"/>
          <w:sz w:val="26"/>
          <w:szCs w:val="26"/>
          <w:lang w:val="fr-FR"/>
        </w:rPr>
      </w:pPr>
      <w:r w:rsidRPr="00F24E9C">
        <w:rPr>
          <w:color w:val="000000" w:themeColor="text1"/>
          <w:sz w:val="26"/>
          <w:szCs w:val="26"/>
          <w:lang w:val="fr-FR"/>
        </w:rPr>
        <w:t xml:space="preserve">- Các giao dịch có chữ ký/không chữ ký/chữ ký không đúng với chữ ký đã đăng ký và/hoặc sử dụng mã PIN/OTP. </w:t>
      </w:r>
    </w:p>
    <w:p w:rsidR="005E230A" w:rsidRPr="00F24E9C" w:rsidRDefault="005E230A" w:rsidP="005E230A">
      <w:pPr>
        <w:tabs>
          <w:tab w:val="left" w:pos="284"/>
        </w:tabs>
        <w:spacing w:line="360" w:lineRule="exact"/>
        <w:ind w:left="284"/>
        <w:jc w:val="both"/>
        <w:rPr>
          <w:color w:val="000000" w:themeColor="text1"/>
          <w:sz w:val="26"/>
          <w:szCs w:val="26"/>
          <w:lang w:val="fr-FR"/>
        </w:rPr>
      </w:pPr>
      <w:r w:rsidRPr="00F24E9C">
        <w:rPr>
          <w:color w:val="000000" w:themeColor="text1"/>
          <w:sz w:val="26"/>
          <w:szCs w:val="26"/>
          <w:lang w:val="fr-FR"/>
        </w:rPr>
        <w:t>- Các giao dịch nếu Agribank cung cấp được bằng chứng về việc thẻ của chủ thẻ đã thực hiện giao dịch mà không cần chữ ký/PIN/OTP.</w:t>
      </w:r>
    </w:p>
    <w:p w:rsidR="005E230A" w:rsidRPr="00F24E9C" w:rsidRDefault="005E230A" w:rsidP="005E230A">
      <w:pPr>
        <w:tabs>
          <w:tab w:val="left" w:pos="284"/>
        </w:tabs>
        <w:spacing w:line="360" w:lineRule="exact"/>
        <w:ind w:left="284"/>
        <w:jc w:val="both"/>
        <w:rPr>
          <w:color w:val="000000" w:themeColor="text1"/>
          <w:sz w:val="26"/>
          <w:szCs w:val="26"/>
          <w:lang w:val="fr-FR"/>
        </w:rPr>
      </w:pPr>
      <w:r w:rsidRPr="00F24E9C">
        <w:rPr>
          <w:color w:val="000000" w:themeColor="text1"/>
          <w:sz w:val="26"/>
          <w:szCs w:val="26"/>
          <w:lang w:val="fr-FR"/>
        </w:rPr>
        <w:lastRenderedPageBreak/>
        <w:t>- Các giao dịch truy thu trong trường hợp Agribank cung cấp được bằng chứng về việc thẻ của chủ thẻ đã thực hiện giao dịch.</w:t>
      </w:r>
    </w:p>
    <w:p w:rsidR="005E230A" w:rsidRPr="00F24E9C" w:rsidRDefault="005E230A" w:rsidP="005E230A">
      <w:pPr>
        <w:tabs>
          <w:tab w:val="left" w:pos="284"/>
        </w:tabs>
        <w:spacing w:line="360" w:lineRule="exact"/>
        <w:ind w:left="284"/>
        <w:jc w:val="both"/>
        <w:rPr>
          <w:color w:val="000000" w:themeColor="text1"/>
          <w:sz w:val="26"/>
          <w:szCs w:val="26"/>
          <w:lang w:val="fr-FR"/>
        </w:rPr>
      </w:pPr>
      <w:r w:rsidRPr="00F24E9C">
        <w:rPr>
          <w:color w:val="000000" w:themeColor="text1"/>
          <w:sz w:val="26"/>
          <w:szCs w:val="26"/>
          <w:lang w:val="fr-FR"/>
        </w:rPr>
        <w:t xml:space="preserve">- </w:t>
      </w:r>
      <w:r w:rsidRPr="00F24E9C">
        <w:rPr>
          <w:color w:val="000000" w:themeColor="text1"/>
          <w:spacing w:val="-4"/>
          <w:sz w:val="26"/>
          <w:szCs w:val="26"/>
          <w:lang w:val="fr-FR"/>
        </w:rPr>
        <w:t>Một phần hoặc toàn bộ giá trị dịch vụ, các loại thuế và phí liên quan theo quy định của từng ĐVCNT nếu chủ thẻ sử dụng thẻ để đặt trước cho các dịch vụ nhưng không sử dụng dịch vụ đó và không thông báo hủy dịch vụ trong thời hạn quy định của ĐVCNT</w:t>
      </w:r>
      <w:r w:rsidRPr="00F24E9C">
        <w:rPr>
          <w:color w:val="000000" w:themeColor="text1"/>
          <w:sz w:val="26"/>
          <w:szCs w:val="26"/>
          <w:lang w:val="fr-FR"/>
        </w:rPr>
        <w:t>.</w:t>
      </w:r>
    </w:p>
    <w:p w:rsidR="005E230A" w:rsidRPr="00F24E9C" w:rsidRDefault="005E230A" w:rsidP="005E230A">
      <w:pPr>
        <w:tabs>
          <w:tab w:val="left" w:pos="284"/>
        </w:tabs>
        <w:spacing w:line="360" w:lineRule="exact"/>
        <w:ind w:left="227"/>
        <w:jc w:val="both"/>
        <w:rPr>
          <w:color w:val="000000" w:themeColor="text1"/>
          <w:sz w:val="26"/>
          <w:szCs w:val="26"/>
          <w:lang w:val="fr-FR"/>
        </w:rPr>
      </w:pPr>
      <w:r w:rsidRPr="00F24E9C">
        <w:rPr>
          <w:color w:val="000000" w:themeColor="text1"/>
          <w:sz w:val="26"/>
          <w:szCs w:val="26"/>
          <w:lang w:val="fr-FR"/>
        </w:rPr>
        <w:t xml:space="preserve">- </w:t>
      </w:r>
      <w:r w:rsidRPr="00F24E9C">
        <w:rPr>
          <w:color w:val="000000" w:themeColor="text1"/>
          <w:spacing w:val="-4"/>
          <w:sz w:val="26"/>
          <w:szCs w:val="26"/>
          <w:lang w:val="fr-FR"/>
        </w:rPr>
        <w:t>Các giao dịch thẻ không tiếp xúc phát sinh ngoài ý muốn của chủ thẻ nếu chủ thẻ không thực hiện hoặc thực hiện không đúng và/hoặc không đầy đủ các biện pháp bảo vệ do Agribank hướng dẫn</w:t>
      </w:r>
      <w:r w:rsidRPr="00F24E9C">
        <w:rPr>
          <w:color w:val="000000" w:themeColor="text1"/>
          <w:sz w:val="26"/>
          <w:szCs w:val="26"/>
          <w:lang w:val="fr-FR"/>
        </w:rPr>
        <w:t>.</w:t>
      </w:r>
    </w:p>
    <w:p w:rsidR="005E230A" w:rsidRPr="00F24E9C"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Hoàn toàn chịu trách nhiệm về mọi rủi ro, tổn thất phát sinh liên quan đến các giao dịch thẻ thực hiện qua ứng dụng Agribank E-Mobile Banking, giao dịch Internet, giao dịch nạp tiền vào Ví điện tử.</w:t>
      </w:r>
    </w:p>
    <w:p w:rsidR="005E230A" w:rsidRPr="00F24E9C"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Không thực hiện các giao dịch trái với quy định của pháp luật Việt Nam và nước sở tại.</w:t>
      </w:r>
    </w:p>
    <w:p w:rsidR="005E230A" w:rsidRPr="00F24E9C"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Chủ động thông báo qua tổng đài điện thoại của Agribank hoặc chi nhánh Agribank gần nhất ngay khi phát hiện thẻ bị mất/bị đánh cắp/bị lộ mã PIN hoặc có nghi ngờ thẻ bị gian lận, lợi dụng. Sau đó phải đến chi nhánh Agribank để hoàn tất thủ tục báo mất thẻ. Các thông tin cần cung cấp trong trường hợp này bao gồm: Họ tên, số CMT/Hộ chiếu/Thẻ căn cước công dân, số thẻ, loại thẻ, ngày hiệu lực của thẻ, địa điểm thẻ bị mất/bị đánh cắp, thời gian mất, chi nhánh phát hành thẻ.</w:t>
      </w:r>
    </w:p>
    <w:p w:rsidR="005E230A" w:rsidRPr="00F24E9C"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pacing w:val="-2"/>
          <w:sz w:val="26"/>
          <w:szCs w:val="26"/>
          <w:lang w:val="fr-FR"/>
        </w:rPr>
        <w:t>Thông báo kịp thời cho Agribank khi có những thay đổi của chủ thẻ về các thông tin, như: Địa chỉ liên lạc/nơi cư trú, số điện thoại nhận mật khẩu OTP, v.v...Trường hợp không thông báo, nếu phát sinh rủi ro, tổn thất Chủ thẻ phải hoàn toàn chịu trách nhiệm</w:t>
      </w:r>
    </w:p>
    <w:p w:rsidR="005E230A" w:rsidRPr="00F24E9C"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 xml:space="preserve">Chịu trách nhiệm đối với mọi rủi ro, tổn thất phát sinh trước thời điểm thẻ được khóa trên Hệ thống quản lý thẻ của Agribank trong trường hợp thẻ bị mất/bị đánh cắp. </w:t>
      </w:r>
    </w:p>
    <w:p w:rsidR="005E230A" w:rsidRPr="00BC4D07"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Thanh toán đầy đủ, đúng hạn các khoản phí, lãi và các khoản khác phát sinh liên quan đến sử dụng thẻ (bao gồm cả thẻ phi vật lý (nếu có)) theo quy định của Agribank.</w:t>
      </w:r>
    </w:p>
    <w:p w:rsidR="005E230A" w:rsidRPr="00BC4D07" w:rsidRDefault="005E230A" w:rsidP="005E230A">
      <w:pPr>
        <w:pStyle w:val="ListParagraph"/>
        <w:numPr>
          <w:ilvl w:val="0"/>
          <w:numId w:val="11"/>
        </w:numPr>
        <w:tabs>
          <w:tab w:val="left" w:pos="142"/>
        </w:tabs>
        <w:spacing w:line="360" w:lineRule="exact"/>
        <w:jc w:val="both"/>
        <w:rPr>
          <w:color w:val="000000" w:themeColor="text1"/>
          <w:sz w:val="26"/>
          <w:szCs w:val="26"/>
          <w:lang w:val="fr-FR"/>
        </w:rPr>
      </w:pPr>
      <w:r w:rsidRPr="00BC4D07">
        <w:rPr>
          <w:color w:val="000000" w:themeColor="text1"/>
          <w:sz w:val="26"/>
          <w:szCs w:val="26"/>
          <w:lang w:val="fr-FR"/>
        </w:rPr>
        <w:t>Chịu trách nhiệm giải quyết tranh chấp với ĐVCNT về các vấn đề liên quan đến hàng hóa, dịch vụ.</w:t>
      </w:r>
    </w:p>
    <w:p w:rsidR="005E230A" w:rsidRPr="00F24E9C" w:rsidRDefault="005E230A" w:rsidP="005E230A">
      <w:pPr>
        <w:numPr>
          <w:ilvl w:val="0"/>
          <w:numId w:val="11"/>
        </w:numPr>
        <w:tabs>
          <w:tab w:val="left" w:pos="284"/>
        </w:tabs>
        <w:spacing w:line="360" w:lineRule="exact"/>
        <w:ind w:left="284" w:hanging="284"/>
        <w:jc w:val="both"/>
        <w:rPr>
          <w:color w:val="000000" w:themeColor="text1"/>
          <w:sz w:val="26"/>
          <w:szCs w:val="26"/>
          <w:lang w:val="fr-FR"/>
        </w:rPr>
      </w:pPr>
      <w:r w:rsidRPr="00F24E9C">
        <w:rPr>
          <w:color w:val="000000" w:themeColor="text1"/>
          <w:sz w:val="26"/>
          <w:szCs w:val="26"/>
          <w:lang w:val="fr-FR"/>
        </w:rPr>
        <w:t>Không vi phạm các hành vi bị cấm trong hoạt động thẻ theo quy định của Ngân hàng Nhà nước Việt Nam, bao gồm:</w:t>
      </w:r>
    </w:p>
    <w:p w:rsidR="005E230A" w:rsidRPr="00F24E9C" w:rsidRDefault="005E230A" w:rsidP="005E230A">
      <w:pPr>
        <w:pStyle w:val="BodyText"/>
        <w:widowControl w:val="0"/>
        <w:numPr>
          <w:ilvl w:val="0"/>
          <w:numId w:val="13"/>
        </w:numPr>
        <w:tabs>
          <w:tab w:val="left" w:pos="284"/>
        </w:tabs>
        <w:spacing w:line="360" w:lineRule="exact"/>
        <w:ind w:left="284" w:hanging="284"/>
        <w:jc w:val="both"/>
        <w:rPr>
          <w:color w:val="000000" w:themeColor="text1"/>
          <w:spacing w:val="-4"/>
          <w:sz w:val="26"/>
          <w:szCs w:val="26"/>
          <w:lang w:val="it-IT"/>
        </w:rPr>
      </w:pPr>
      <w:r w:rsidRPr="00F24E9C">
        <w:rPr>
          <w:color w:val="000000" w:themeColor="text1"/>
          <w:spacing w:val="-4"/>
          <w:sz w:val="26"/>
          <w:szCs w:val="26"/>
          <w:lang w:val="it-IT"/>
        </w:rPr>
        <w:t>Làm, sử dụng, chuyển nhượng và lưu hành thẻ giả.</w:t>
      </w:r>
    </w:p>
    <w:p w:rsidR="005E230A" w:rsidRPr="00F24E9C" w:rsidRDefault="005E230A" w:rsidP="005E230A">
      <w:pPr>
        <w:pStyle w:val="BodyText"/>
        <w:widowControl w:val="0"/>
        <w:numPr>
          <w:ilvl w:val="0"/>
          <w:numId w:val="13"/>
        </w:numPr>
        <w:tabs>
          <w:tab w:val="left" w:pos="284"/>
        </w:tabs>
        <w:spacing w:line="360" w:lineRule="exact"/>
        <w:ind w:left="284" w:hanging="284"/>
        <w:jc w:val="both"/>
        <w:rPr>
          <w:color w:val="000000" w:themeColor="text1"/>
          <w:spacing w:val="-4"/>
          <w:sz w:val="26"/>
          <w:szCs w:val="26"/>
          <w:lang w:val="it-IT"/>
        </w:rPr>
      </w:pPr>
      <w:r w:rsidRPr="00F24E9C">
        <w:rPr>
          <w:color w:val="000000" w:themeColor="text1"/>
          <w:spacing w:val="-4"/>
          <w:sz w:val="26"/>
          <w:szCs w:val="26"/>
          <w:lang w:val="it-IT"/>
        </w:rPr>
        <w:t>Thực hiện, tổ chức thực hiện hoặc tạo điều kiện để người khác thực hiện các hành vi giao dịch thẻ gian lận, giả mạo, giao dịch thanh toán khống tại ĐVCNT.</w:t>
      </w:r>
    </w:p>
    <w:p w:rsidR="005E230A" w:rsidRPr="00F24E9C" w:rsidRDefault="005E230A" w:rsidP="005E230A">
      <w:pPr>
        <w:pStyle w:val="BodyText"/>
        <w:widowControl w:val="0"/>
        <w:numPr>
          <w:ilvl w:val="0"/>
          <w:numId w:val="13"/>
        </w:numPr>
        <w:tabs>
          <w:tab w:val="left" w:pos="284"/>
        </w:tabs>
        <w:spacing w:line="360" w:lineRule="exact"/>
        <w:ind w:left="284" w:hanging="284"/>
        <w:jc w:val="both"/>
        <w:rPr>
          <w:color w:val="000000" w:themeColor="text1"/>
          <w:spacing w:val="-4"/>
          <w:sz w:val="26"/>
          <w:szCs w:val="26"/>
          <w:lang w:val="it-IT"/>
        </w:rPr>
      </w:pPr>
      <w:r w:rsidRPr="00F24E9C">
        <w:rPr>
          <w:color w:val="000000" w:themeColor="text1"/>
          <w:spacing w:val="-4"/>
          <w:sz w:val="26"/>
          <w:szCs w:val="26"/>
          <w:lang w:val="it-IT"/>
        </w:rPr>
        <w:t>Lấy cắp, thông đồng để lấy cắp thông tin thẻ; tiết lộ và cung cấp thông tin thẻ, chủ thẻ và giao dịch thẻ không đúng quy định của pháp luật.</w:t>
      </w:r>
    </w:p>
    <w:p w:rsidR="005E230A" w:rsidRPr="00F24E9C" w:rsidRDefault="005E230A" w:rsidP="005E230A">
      <w:pPr>
        <w:pStyle w:val="BodyText"/>
        <w:widowControl w:val="0"/>
        <w:numPr>
          <w:ilvl w:val="0"/>
          <w:numId w:val="13"/>
        </w:numPr>
        <w:tabs>
          <w:tab w:val="left" w:pos="284"/>
        </w:tabs>
        <w:spacing w:line="360" w:lineRule="exact"/>
        <w:ind w:left="284" w:hanging="284"/>
        <w:jc w:val="both"/>
        <w:rPr>
          <w:color w:val="000000" w:themeColor="text1"/>
          <w:spacing w:val="-4"/>
          <w:sz w:val="26"/>
          <w:szCs w:val="26"/>
          <w:lang w:val="it-IT"/>
        </w:rPr>
      </w:pPr>
      <w:r w:rsidRPr="00F24E9C">
        <w:rPr>
          <w:color w:val="000000" w:themeColor="text1"/>
          <w:spacing w:val="2"/>
          <w:sz w:val="26"/>
          <w:szCs w:val="26"/>
          <w:lang w:val="it-IT"/>
        </w:rPr>
        <w:t>Sử dụng thẻ để thực hiện các giao dịch cho các mục đích rửa tiền, tài trợ khủng bố, lừa đảo, gian lận và các hành vi vi phạm pháp luật khác</w:t>
      </w:r>
      <w:r w:rsidRPr="00F24E9C">
        <w:rPr>
          <w:color w:val="000000" w:themeColor="text1"/>
          <w:spacing w:val="-4"/>
          <w:sz w:val="26"/>
          <w:szCs w:val="26"/>
          <w:lang w:val="it-IT"/>
        </w:rPr>
        <w:t>.</w:t>
      </w:r>
    </w:p>
    <w:p w:rsidR="005E230A" w:rsidRPr="00F24E9C" w:rsidRDefault="005E230A" w:rsidP="005E230A">
      <w:pPr>
        <w:pStyle w:val="BodyText"/>
        <w:widowControl w:val="0"/>
        <w:numPr>
          <w:ilvl w:val="0"/>
          <w:numId w:val="13"/>
        </w:numPr>
        <w:tabs>
          <w:tab w:val="left" w:pos="284"/>
        </w:tabs>
        <w:spacing w:line="360" w:lineRule="exact"/>
        <w:ind w:left="284" w:hanging="284"/>
        <w:jc w:val="both"/>
        <w:rPr>
          <w:color w:val="000000" w:themeColor="text1"/>
          <w:spacing w:val="-4"/>
          <w:sz w:val="26"/>
          <w:szCs w:val="26"/>
          <w:lang w:val="it-IT"/>
        </w:rPr>
      </w:pPr>
      <w:r w:rsidRPr="00F24E9C">
        <w:rPr>
          <w:color w:val="000000" w:themeColor="text1"/>
          <w:spacing w:val="-4"/>
          <w:sz w:val="26"/>
          <w:szCs w:val="26"/>
          <w:lang w:val="it-IT"/>
        </w:rPr>
        <w:t>Mua, bán, thuê, cho thuê thẻ hoặc thông tin thẻ, mở hộ thẻ (trừ trường hợp thẻ trả trước vô danh).</w:t>
      </w:r>
    </w:p>
    <w:p w:rsidR="005E230A" w:rsidRPr="00F24E9C" w:rsidRDefault="005E230A" w:rsidP="005E230A">
      <w:pPr>
        <w:tabs>
          <w:tab w:val="left" w:pos="284"/>
        </w:tabs>
        <w:spacing w:line="360" w:lineRule="exact"/>
        <w:jc w:val="both"/>
        <w:rPr>
          <w:color w:val="000000" w:themeColor="text1"/>
          <w:sz w:val="26"/>
          <w:szCs w:val="26"/>
          <w:lang w:val="it-IT"/>
        </w:rPr>
      </w:pPr>
      <w:r w:rsidRPr="00F24E9C">
        <w:rPr>
          <w:color w:val="000000" w:themeColor="text1"/>
          <w:spacing w:val="-4"/>
          <w:sz w:val="26"/>
          <w:szCs w:val="26"/>
          <w:lang w:val="it-IT" w:eastAsia="x-none"/>
        </w:rPr>
        <w:t xml:space="preserve">o)  Các nghĩa vụ khác theo quy định của pháp luật. </w:t>
      </w:r>
    </w:p>
    <w:p w:rsidR="005E230A" w:rsidRPr="00F24E9C" w:rsidRDefault="005E230A" w:rsidP="005E230A">
      <w:pPr>
        <w:tabs>
          <w:tab w:val="left" w:pos="284"/>
          <w:tab w:val="left" w:pos="426"/>
        </w:tabs>
        <w:spacing w:line="360" w:lineRule="exact"/>
        <w:rPr>
          <w:b/>
          <w:color w:val="000000" w:themeColor="text1"/>
          <w:sz w:val="26"/>
          <w:szCs w:val="26"/>
          <w:lang w:val="pt-BR"/>
        </w:rPr>
      </w:pPr>
      <w:r w:rsidRPr="00F24E9C">
        <w:rPr>
          <w:b/>
          <w:color w:val="000000" w:themeColor="text1"/>
          <w:sz w:val="26"/>
          <w:szCs w:val="26"/>
          <w:lang w:val="pt-BR"/>
        </w:rPr>
        <w:t>VIII. Các điều khoản sửa đổi, bổ sung</w:t>
      </w:r>
    </w:p>
    <w:p w:rsidR="005E230A" w:rsidRPr="00F24E9C" w:rsidRDefault="005E230A" w:rsidP="005E230A">
      <w:pPr>
        <w:tabs>
          <w:tab w:val="left" w:pos="284"/>
          <w:tab w:val="left" w:pos="426"/>
        </w:tabs>
        <w:spacing w:line="360" w:lineRule="exact"/>
        <w:ind w:left="284"/>
        <w:jc w:val="both"/>
        <w:rPr>
          <w:color w:val="000000" w:themeColor="text1"/>
          <w:sz w:val="26"/>
          <w:szCs w:val="26"/>
          <w:lang w:val="vi-VN"/>
        </w:rPr>
      </w:pPr>
      <w:r w:rsidRPr="00F24E9C">
        <w:rPr>
          <w:color w:val="000000" w:themeColor="text1"/>
          <w:sz w:val="26"/>
          <w:szCs w:val="26"/>
        </w:rPr>
        <w:t xml:space="preserve">Chủ thẻ và Agribank theo đây thỏa thuận về việc sửa đổi, bổ sung Hợp đồng phát hành và sử dụng thẻ ghi nợ Agribank như sau: Điều khoản và điều kiện phát hành, sử dụng thẻ ghi nợ có thể được sửa đổi và bổ sung trong từng thời kỳ, đảm bảo nội dung tuân thủ theo quy định của pháp luật và bảo vệ quyền, lợi ích hợp pháp của các Bên thông qua việc Agribank thông báo cho Chủ thẻ bằng văn bản hoặc trên Trang thông tin điện tử chính thức của Agribank theo địa </w:t>
      </w:r>
      <w:r w:rsidRPr="00F24E9C">
        <w:rPr>
          <w:color w:val="000000" w:themeColor="text1"/>
          <w:sz w:val="26"/>
          <w:szCs w:val="26"/>
        </w:rPr>
        <w:lastRenderedPageBreak/>
        <w:t xml:space="preserve">chỉ </w:t>
      </w:r>
      <w:hyperlink r:id="rId13" w:history="1">
        <w:r w:rsidRPr="00F24E9C">
          <w:rPr>
            <w:rStyle w:val="Hyperlink"/>
            <w:color w:val="000000" w:themeColor="text1"/>
            <w:sz w:val="26"/>
            <w:szCs w:val="26"/>
          </w:rPr>
          <w:t>https://www.agribank.com.vn</w:t>
        </w:r>
      </w:hyperlink>
      <w:r w:rsidRPr="00F24E9C">
        <w:rPr>
          <w:color w:val="000000" w:themeColor="text1"/>
          <w:sz w:val="26"/>
          <w:szCs w:val="26"/>
        </w:rPr>
        <w:t xml:space="preserve"> hoặc qua các kênh thông tin khác của Agribank ít nhất 07 (bảy) ngày trước khi có sự thay đổi về việc sửa đổi, bổ sung điều khoản và điều kiện phát hành, sử dụng thẻ ghi nợ Agribank, trừ trường hợp Agribank phải thực hiện ngay việc sửa đổi, bổ sung đó theo quy định của pháp luật và/hoặc theo yêu cầu của cơ quan Nhà nước có thẩm quyền. Nếu Chủ thẻ tiếp tục sử dụng thẻ sau ngày điều khoản và điều kiện phát hành, sử dụng thẻ ghi nợ  được sửa đổi bổ sung có hiệu lực thì được hiểu là Chủ thẻ chấp thuận toàn bộ nội dung sửa đổi, bổ sung đó và Agribank không cần phải có thêm bất kỳ chấp thuận nào khác của Chủ thẻ. </w:t>
      </w:r>
    </w:p>
    <w:p w:rsidR="005E230A" w:rsidRPr="00F24E9C" w:rsidRDefault="005E230A" w:rsidP="005E230A">
      <w:pPr>
        <w:tabs>
          <w:tab w:val="left" w:pos="284"/>
          <w:tab w:val="left" w:pos="426"/>
        </w:tabs>
        <w:spacing w:line="360" w:lineRule="exact"/>
        <w:rPr>
          <w:b/>
          <w:color w:val="000000" w:themeColor="text1"/>
          <w:sz w:val="26"/>
          <w:szCs w:val="26"/>
          <w:lang w:val="pt-BR"/>
        </w:rPr>
      </w:pPr>
      <w:r w:rsidRPr="00F24E9C">
        <w:rPr>
          <w:b/>
          <w:color w:val="000000" w:themeColor="text1"/>
          <w:sz w:val="26"/>
          <w:szCs w:val="26"/>
          <w:lang w:val="pt-BR"/>
        </w:rPr>
        <w:t>IX. Luật điều chỉnh, giải quyết tranh chấp</w:t>
      </w:r>
    </w:p>
    <w:p w:rsidR="005E230A" w:rsidRPr="00F24E9C" w:rsidRDefault="005E230A" w:rsidP="005E230A">
      <w:pPr>
        <w:numPr>
          <w:ilvl w:val="1"/>
          <w:numId w:val="4"/>
        </w:numPr>
        <w:spacing w:line="360" w:lineRule="exact"/>
        <w:ind w:left="284" w:hanging="284"/>
        <w:jc w:val="both"/>
        <w:rPr>
          <w:color w:val="000000" w:themeColor="text1"/>
          <w:sz w:val="26"/>
          <w:szCs w:val="26"/>
          <w:lang w:val="pt-BR"/>
        </w:rPr>
      </w:pPr>
      <w:r w:rsidRPr="00F24E9C">
        <w:rPr>
          <w:color w:val="000000" w:themeColor="text1"/>
          <w:sz w:val="26"/>
          <w:szCs w:val="26"/>
          <w:lang w:val="pt-BR"/>
        </w:rPr>
        <w:t xml:space="preserve">Điều khoản và điều kiện phát hành, sử dụng thẻ liên kết sinh viên này và Hợp đồng được thiết lập và điều chỉnh bởi pháp luật Việt Nam, các quy định về phát hành, sử dụng và thanh toán thẻ của các Tổ chức thẻ có liên quan và của Agribank. </w:t>
      </w:r>
    </w:p>
    <w:p w:rsidR="005E230A" w:rsidRPr="00F24E9C" w:rsidRDefault="005E230A" w:rsidP="005E230A">
      <w:pPr>
        <w:numPr>
          <w:ilvl w:val="1"/>
          <w:numId w:val="4"/>
        </w:numPr>
        <w:spacing w:line="360" w:lineRule="exact"/>
        <w:ind w:left="284" w:hanging="284"/>
        <w:jc w:val="both"/>
        <w:rPr>
          <w:color w:val="000000" w:themeColor="text1"/>
          <w:sz w:val="26"/>
          <w:szCs w:val="26"/>
          <w:lang w:val="pt-BR"/>
        </w:rPr>
      </w:pPr>
      <w:r w:rsidRPr="00F24E9C">
        <w:rPr>
          <w:color w:val="000000" w:themeColor="text1"/>
          <w:sz w:val="26"/>
          <w:szCs w:val="26"/>
          <w:lang w:val="pt-BR"/>
        </w:rPr>
        <w:t>Trường hợp phát sinh tranh chấp trong quá trình thực hiện, hai Bên sẽ bàn bạc, giải quyết trên cơ sở thương lượng, đôi Bên cùng có lợi. Nếu không tự giải quyết được, một trong hai Bên có quyền chuyển tranh chấp ra Tòa án nhân dân có thẩm quyền để giải quyết. Quyết định của Tòa án có hiệu lực cuối cùng và bắt buộc thi hành đối với các Bên. Án phí do Bên thua kiện chịu.</w:t>
      </w:r>
    </w:p>
    <w:p w:rsidR="005E230A" w:rsidRPr="00F24E9C" w:rsidRDefault="005E230A" w:rsidP="005E230A">
      <w:pPr>
        <w:tabs>
          <w:tab w:val="left" w:pos="284"/>
          <w:tab w:val="left" w:pos="426"/>
          <w:tab w:val="left" w:pos="851"/>
          <w:tab w:val="left" w:pos="993"/>
        </w:tabs>
        <w:spacing w:line="360" w:lineRule="exact"/>
        <w:jc w:val="both"/>
        <w:rPr>
          <w:b/>
          <w:color w:val="000000" w:themeColor="text1"/>
          <w:sz w:val="26"/>
          <w:szCs w:val="26"/>
          <w:lang w:val="pt-BR"/>
        </w:rPr>
      </w:pPr>
      <w:r w:rsidRPr="00F24E9C">
        <w:rPr>
          <w:b/>
          <w:color w:val="000000" w:themeColor="text1"/>
          <w:sz w:val="26"/>
          <w:szCs w:val="26"/>
          <w:lang w:val="pt-BR"/>
        </w:rPr>
        <w:t>X. Điều khoản thi hành</w:t>
      </w:r>
    </w:p>
    <w:p w:rsidR="005E230A" w:rsidRPr="00F24E9C" w:rsidRDefault="005E230A" w:rsidP="005E230A">
      <w:pPr>
        <w:numPr>
          <w:ilvl w:val="0"/>
          <w:numId w:val="12"/>
        </w:numPr>
        <w:spacing w:line="360" w:lineRule="exact"/>
        <w:ind w:left="284" w:hanging="284"/>
        <w:jc w:val="both"/>
        <w:rPr>
          <w:color w:val="000000" w:themeColor="text1"/>
          <w:sz w:val="26"/>
          <w:szCs w:val="26"/>
          <w:lang w:val="pt-BR"/>
        </w:rPr>
      </w:pPr>
      <w:r w:rsidRPr="00F24E9C">
        <w:rPr>
          <w:color w:val="000000" w:themeColor="text1"/>
          <w:sz w:val="26"/>
          <w:szCs w:val="26"/>
          <w:lang w:val="pt-BR"/>
        </w:rPr>
        <w:t>Bản Điều khoản và Điều kiện phát hành, sử dụng Thẻ liên kết sinh viên này có hiệu lực áp dụng cho việc phát hành và sử dụng thẻ liên kết sinh viên của khách hàng tại Agribank.</w:t>
      </w:r>
    </w:p>
    <w:p w:rsidR="005E230A" w:rsidRPr="00F24E9C" w:rsidRDefault="005E230A" w:rsidP="005E230A">
      <w:pPr>
        <w:numPr>
          <w:ilvl w:val="0"/>
          <w:numId w:val="12"/>
        </w:numPr>
        <w:spacing w:line="360" w:lineRule="exact"/>
        <w:ind w:left="284" w:hanging="284"/>
        <w:jc w:val="both"/>
        <w:rPr>
          <w:color w:val="000000" w:themeColor="text1"/>
          <w:sz w:val="26"/>
          <w:szCs w:val="26"/>
          <w:lang w:val="pt-BR"/>
        </w:rPr>
      </w:pPr>
      <w:r w:rsidRPr="00F24E9C">
        <w:rPr>
          <w:color w:val="000000" w:themeColor="text1"/>
          <w:sz w:val="26"/>
          <w:szCs w:val="26"/>
          <w:lang w:val="pt-BR"/>
        </w:rPr>
        <w:t xml:space="preserve">Chủ thẻ chịu trách nhiệm thực hiện Bản Điều khoản và Điều kiện phát hành, sử dụng Thẻ liên kết sinh viên này. </w:t>
      </w:r>
    </w:p>
    <w:p w:rsidR="005E230A" w:rsidRPr="00F24E9C" w:rsidRDefault="005E230A" w:rsidP="005E230A">
      <w:pPr>
        <w:numPr>
          <w:ilvl w:val="0"/>
          <w:numId w:val="12"/>
        </w:numPr>
        <w:spacing w:line="360" w:lineRule="exact"/>
        <w:ind w:left="284" w:hanging="284"/>
        <w:jc w:val="both"/>
        <w:rPr>
          <w:color w:val="000000" w:themeColor="text1"/>
          <w:sz w:val="26"/>
          <w:szCs w:val="26"/>
          <w:lang w:val="pt-BR"/>
        </w:rPr>
      </w:pPr>
      <w:r w:rsidRPr="00F24E9C">
        <w:rPr>
          <w:color w:val="000000" w:themeColor="text1"/>
          <w:sz w:val="26"/>
          <w:szCs w:val="26"/>
          <w:lang w:val="pt-BR"/>
        </w:rPr>
        <w:t>Bản Điều khoản và Điều kiện phát hành, sử dụng Thẻ liên kết sinh viên, Giấy đề nghị phát hành thẻ liên kết sinh viên và các tài liệu kèm theo (nếu có) là một bộ phận không thể tách rời của Hợp đồng phát hành và sử dụng thẻ liên kết sinh viên, và có hiệu lực kể từ ngày Chủ thẻ và Agribank ký Giấy đề nghị phát hành thẻ liên kết sinh viên cho đến khi chấm dứt việc sử dụng Thẻ (do hết hạn hiệu lực của Thẻ mà Chủ thẻ không tiếp tục gia hạn hoặc theo yêu cầu của Agribank/Chủ thẻ/Cơ quan có thẩm quyền) hoặc khi mọi nghĩa vụ thanh toán của Chủ thẻ đối với Agribank theo quy định của Hợp đồng đã hoàn thành, tùy thuộc ngày nào đến sau.</w:t>
      </w:r>
    </w:p>
    <w:p w:rsidR="005E230A" w:rsidRPr="00F24E9C" w:rsidRDefault="005E230A" w:rsidP="005E230A">
      <w:pPr>
        <w:numPr>
          <w:ilvl w:val="0"/>
          <w:numId w:val="12"/>
        </w:numPr>
        <w:spacing w:line="360" w:lineRule="exact"/>
        <w:ind w:left="284" w:hanging="284"/>
        <w:jc w:val="both"/>
        <w:rPr>
          <w:color w:val="000000" w:themeColor="text1"/>
          <w:sz w:val="26"/>
          <w:szCs w:val="26"/>
          <w:lang w:val="pt-BR"/>
        </w:rPr>
      </w:pPr>
      <w:r w:rsidRPr="00F24E9C">
        <w:rPr>
          <w:color w:val="000000" w:themeColor="text1"/>
          <w:spacing w:val="-2"/>
          <w:sz w:val="26"/>
          <w:szCs w:val="26"/>
          <w:lang w:val="pt-BR"/>
        </w:rPr>
        <w:t>Chủ thẻ không được chuyển giao, chuyển nhượng một phần hoặc toàn bộ quyền và/hoặc nghĩa vụ của Chủ thẻ phát sinh theo Hợp đồng này và văn bản khác có liên quan của Hợp đồng, trừ trường hợp Agribank đồng ý trước bằng văn bản</w:t>
      </w:r>
      <w:r w:rsidRPr="00F24E9C">
        <w:rPr>
          <w:color w:val="000000" w:themeColor="text1"/>
          <w:sz w:val="26"/>
          <w:szCs w:val="26"/>
          <w:lang w:val="pt-BR"/>
        </w:rPr>
        <w:t>.</w:t>
      </w:r>
    </w:p>
    <w:p w:rsidR="005E230A" w:rsidRPr="00F24E9C" w:rsidRDefault="005E230A" w:rsidP="005E230A">
      <w:pPr>
        <w:numPr>
          <w:ilvl w:val="0"/>
          <w:numId w:val="12"/>
        </w:numPr>
        <w:spacing w:line="360" w:lineRule="exact"/>
        <w:ind w:left="284" w:hanging="284"/>
        <w:jc w:val="both"/>
        <w:rPr>
          <w:color w:val="000000" w:themeColor="text1"/>
          <w:sz w:val="26"/>
          <w:szCs w:val="26"/>
          <w:lang w:val="pt-BR"/>
        </w:rPr>
      </w:pPr>
      <w:r w:rsidRPr="00F24E9C">
        <w:rPr>
          <w:color w:val="000000" w:themeColor="text1"/>
          <w:sz w:val="26"/>
          <w:szCs w:val="26"/>
          <w:lang w:val="pt-BR"/>
        </w:rPr>
        <w:t>Toàn bộ hoặc một phần bất cứ điều khoản nào của Bản Điều khoản và Điều kiện phát hành, sử dụng thẻ liên kết sinh viên có hiệu lực riêng biệt và độc lập với các điều khoản khác. Nếu có bất kỳ điều khoản nào vô hiệu, bất hợp pháp hoặc không thể thi hành theo quy định của pháp luật, thì hiệu lực, tính hợp pháp và khả năng thi hành của các điều khoản còn lại của Bản Điều khoản và Điều kiện phát hành, sử dụng thẻ liên kết sinh viên không bị ảnh hưởng dưới bất kỳ hình thức nào.</w:t>
      </w:r>
    </w:p>
    <w:p w:rsidR="005E230A" w:rsidRPr="00F24E9C" w:rsidRDefault="005E230A" w:rsidP="005E230A">
      <w:pPr>
        <w:numPr>
          <w:ilvl w:val="0"/>
          <w:numId w:val="12"/>
        </w:numPr>
        <w:spacing w:line="360" w:lineRule="exact"/>
        <w:ind w:left="284" w:hanging="284"/>
        <w:jc w:val="both"/>
        <w:rPr>
          <w:color w:val="000000" w:themeColor="text1"/>
          <w:sz w:val="26"/>
          <w:szCs w:val="26"/>
          <w:lang w:val="pt-BR"/>
        </w:rPr>
      </w:pPr>
      <w:r w:rsidRPr="00F24E9C">
        <w:rPr>
          <w:color w:val="000000" w:themeColor="text1"/>
          <w:sz w:val="26"/>
          <w:szCs w:val="26"/>
          <w:lang w:val="pt-BR"/>
        </w:rPr>
        <w:t>Bằng việc ký vào Đề nghị phát hành thẻ liên kết sinh viên kiêm Hợp đồng, Chủ thẻ xác nhận là đã đọc, hiểu rõ và cam kết thực hiện đúng Hợp đồng phát hành và sử dụng thẻ liên kết sinh viên, các quy định khác của Agribank, các TCTQT cũng như pháp luật hiện hành của Việt Nam.</w:t>
      </w:r>
    </w:p>
    <w:p w:rsidR="005E230A" w:rsidRPr="00F24E9C" w:rsidRDefault="005E230A" w:rsidP="005E230A">
      <w:pPr>
        <w:numPr>
          <w:ilvl w:val="0"/>
          <w:numId w:val="12"/>
        </w:numPr>
        <w:spacing w:line="360" w:lineRule="exact"/>
        <w:ind w:left="284" w:hanging="284"/>
        <w:jc w:val="both"/>
        <w:rPr>
          <w:color w:val="000000" w:themeColor="text1"/>
          <w:sz w:val="26"/>
          <w:szCs w:val="26"/>
          <w:lang w:val="pt-BR"/>
        </w:rPr>
      </w:pPr>
      <w:r w:rsidRPr="00F24E9C">
        <w:rPr>
          <w:color w:val="000000" w:themeColor="text1"/>
          <w:sz w:val="26"/>
          <w:szCs w:val="26"/>
          <w:lang w:val="pt-BR"/>
        </w:rPr>
        <w:t>Trường hợp Chủ thẻ gia hạn thẻ tại ATM, mặc nhiên Hợp đồng này được gia hạn thêm 01 (một) tháng kể từ ngày cuối tháng của tháng hết hạn hiệu lực.</w:t>
      </w:r>
    </w:p>
    <w:p w:rsidR="005E230A" w:rsidRDefault="005E230A" w:rsidP="005E230A">
      <w:pPr>
        <w:spacing w:line="264" w:lineRule="auto"/>
        <w:jc w:val="right"/>
        <w:rPr>
          <w:b/>
          <w:bCs/>
          <w:color w:val="000000" w:themeColor="text1"/>
          <w:sz w:val="25"/>
          <w:szCs w:val="25"/>
        </w:rPr>
      </w:pPr>
    </w:p>
    <w:p w:rsidR="005E230A" w:rsidRPr="00D6017E" w:rsidRDefault="005E230A" w:rsidP="005E230A">
      <w:pPr>
        <w:spacing w:line="264" w:lineRule="auto"/>
        <w:jc w:val="right"/>
        <w:rPr>
          <w:color w:val="000000" w:themeColor="text1"/>
          <w:sz w:val="25"/>
          <w:szCs w:val="25"/>
        </w:rPr>
      </w:pPr>
      <w:r>
        <w:rPr>
          <w:b/>
          <w:bCs/>
          <w:color w:val="000000" w:themeColor="text1"/>
          <w:sz w:val="25"/>
          <w:szCs w:val="25"/>
        </w:rPr>
        <w:t>\</w:t>
      </w:r>
      <w:r w:rsidRPr="00D6017E">
        <w:rPr>
          <w:noProof/>
          <w:color w:val="000000" w:themeColor="text1"/>
          <w:sz w:val="25"/>
          <w:szCs w:val="25"/>
        </w:rPr>
        <w:drawing>
          <wp:anchor distT="0" distB="0" distL="114300" distR="114300" simplePos="0" relativeHeight="251696128" behindDoc="0" locked="0" layoutInCell="1" allowOverlap="1" wp14:anchorId="02A10856" wp14:editId="76C96F0E">
            <wp:simplePos x="0" y="0"/>
            <wp:positionH relativeFrom="column">
              <wp:posOffset>-62865</wp:posOffset>
            </wp:positionH>
            <wp:positionV relativeFrom="paragraph">
              <wp:posOffset>-5024</wp:posOffset>
            </wp:positionV>
            <wp:extent cx="2010682" cy="607162"/>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2010682" cy="607162"/>
                    </a:xfrm>
                    <a:prstGeom prst="rect">
                      <a:avLst/>
                    </a:prstGeom>
                  </pic:spPr>
                </pic:pic>
              </a:graphicData>
            </a:graphic>
            <wp14:sizeRelH relativeFrom="page">
              <wp14:pctWidth>0</wp14:pctWidth>
            </wp14:sizeRelH>
            <wp14:sizeRelV relativeFrom="page">
              <wp14:pctHeight>0</wp14:pctHeight>
            </wp14:sizeRelV>
          </wp:anchor>
        </w:drawing>
      </w:r>
      <w:r w:rsidRPr="00D6017E">
        <w:rPr>
          <w:b/>
          <w:bCs/>
          <w:color w:val="000000" w:themeColor="text1"/>
          <w:sz w:val="25"/>
          <w:szCs w:val="25"/>
        </w:rPr>
        <w:t>Mẫu 22/THE</w:t>
      </w:r>
      <w:r w:rsidRPr="00D6017E">
        <w:rPr>
          <w:noProof/>
          <w:color w:val="000000" w:themeColor="text1"/>
          <w:sz w:val="25"/>
          <w:szCs w:val="25"/>
        </w:rPr>
        <w:t xml:space="preserve"> </w:t>
      </w:r>
    </w:p>
    <w:p w:rsidR="005E230A" w:rsidRDefault="005E230A" w:rsidP="005E230A">
      <w:pPr>
        <w:spacing w:line="264" w:lineRule="auto"/>
        <w:rPr>
          <w:color w:val="000000" w:themeColor="text1"/>
          <w:sz w:val="25"/>
          <w:szCs w:val="25"/>
        </w:rPr>
      </w:pPr>
    </w:p>
    <w:p w:rsidR="005E230A" w:rsidRDefault="005E230A" w:rsidP="005E230A">
      <w:pPr>
        <w:spacing w:line="264" w:lineRule="auto"/>
        <w:rPr>
          <w:color w:val="000000" w:themeColor="text1"/>
          <w:sz w:val="25"/>
          <w:szCs w:val="25"/>
        </w:rPr>
      </w:pPr>
    </w:p>
    <w:p w:rsidR="005E230A" w:rsidRPr="00D6017E" w:rsidRDefault="005E230A" w:rsidP="005E230A">
      <w:pPr>
        <w:spacing w:line="264" w:lineRule="auto"/>
        <w:rPr>
          <w:color w:val="000000" w:themeColor="text1"/>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E230A" w:rsidRPr="00D6017E" w:rsidTr="005E230A">
        <w:tc>
          <w:tcPr>
            <w:tcW w:w="4621" w:type="dxa"/>
          </w:tcPr>
          <w:p w:rsidR="005E230A" w:rsidRPr="00D6017E" w:rsidRDefault="005E230A" w:rsidP="005E230A">
            <w:pPr>
              <w:tabs>
                <w:tab w:val="left" w:pos="284"/>
                <w:tab w:val="left" w:pos="426"/>
                <w:tab w:val="left" w:pos="5529"/>
                <w:tab w:val="left" w:pos="6096"/>
                <w:tab w:val="left" w:pos="7371"/>
                <w:tab w:val="left" w:pos="7513"/>
              </w:tabs>
              <w:spacing w:line="264" w:lineRule="auto"/>
              <w:rPr>
                <w:color w:val="000000" w:themeColor="text1"/>
                <w:sz w:val="25"/>
                <w:szCs w:val="25"/>
              </w:rPr>
            </w:pPr>
          </w:p>
          <w:p w:rsidR="005E230A" w:rsidRPr="00D6017E" w:rsidRDefault="005E230A" w:rsidP="005E230A">
            <w:pPr>
              <w:tabs>
                <w:tab w:val="left" w:pos="284"/>
                <w:tab w:val="left" w:pos="426"/>
                <w:tab w:val="left" w:pos="5529"/>
                <w:tab w:val="left" w:pos="6096"/>
                <w:tab w:val="left" w:pos="7371"/>
                <w:tab w:val="left" w:pos="7513"/>
              </w:tabs>
              <w:spacing w:line="264" w:lineRule="auto"/>
              <w:rPr>
                <w:b/>
                <w:color w:val="000000" w:themeColor="text1"/>
                <w:sz w:val="25"/>
                <w:szCs w:val="25"/>
              </w:rPr>
            </w:pPr>
            <w:r w:rsidRPr="00D6017E">
              <w:rPr>
                <w:color w:val="000000" w:themeColor="text1"/>
                <w:sz w:val="25"/>
                <w:szCs w:val="25"/>
              </w:rPr>
              <w:t>CHI NHÁNH HÀ TÂY I</w:t>
            </w:r>
          </w:p>
        </w:tc>
        <w:tc>
          <w:tcPr>
            <w:tcW w:w="4621" w:type="dxa"/>
          </w:tcPr>
          <w:p w:rsidR="005E230A" w:rsidRPr="00D6017E" w:rsidRDefault="005E230A" w:rsidP="005E230A">
            <w:pPr>
              <w:tabs>
                <w:tab w:val="left" w:pos="284"/>
                <w:tab w:val="left" w:pos="426"/>
                <w:tab w:val="left" w:pos="5529"/>
                <w:tab w:val="left" w:pos="6096"/>
                <w:tab w:val="left" w:pos="7371"/>
                <w:tab w:val="left" w:pos="7513"/>
              </w:tabs>
              <w:spacing w:line="264" w:lineRule="auto"/>
              <w:ind w:right="-46" w:firstLine="2050"/>
              <w:rPr>
                <w:b/>
                <w:color w:val="000000" w:themeColor="text1"/>
                <w:sz w:val="25"/>
                <w:szCs w:val="25"/>
              </w:rPr>
            </w:pPr>
          </w:p>
        </w:tc>
      </w:tr>
    </w:tbl>
    <w:p w:rsidR="005E230A" w:rsidRPr="00D6017E" w:rsidRDefault="005E230A" w:rsidP="005E230A">
      <w:pPr>
        <w:tabs>
          <w:tab w:val="left" w:pos="284"/>
          <w:tab w:val="left" w:pos="426"/>
        </w:tabs>
        <w:spacing w:before="240" w:line="264" w:lineRule="auto"/>
        <w:jc w:val="center"/>
        <w:rPr>
          <w:b/>
          <w:color w:val="000000" w:themeColor="text1"/>
          <w:sz w:val="25"/>
          <w:szCs w:val="25"/>
        </w:rPr>
      </w:pPr>
      <w:r w:rsidRPr="00D6017E">
        <w:rPr>
          <w:b/>
          <w:color w:val="000000" w:themeColor="text1"/>
          <w:sz w:val="25"/>
          <w:szCs w:val="25"/>
        </w:rPr>
        <w:t>PHIẾU NHẬN HỒ SƠ KIÊM GIẤY HẸN</w:t>
      </w:r>
    </w:p>
    <w:p w:rsidR="005E230A" w:rsidRPr="00D6017E" w:rsidRDefault="005E230A" w:rsidP="005E230A">
      <w:pPr>
        <w:pStyle w:val="ListParagraph"/>
        <w:numPr>
          <w:ilvl w:val="0"/>
          <w:numId w:val="14"/>
        </w:numPr>
        <w:tabs>
          <w:tab w:val="left" w:pos="426"/>
        </w:tabs>
        <w:spacing w:before="240" w:line="264" w:lineRule="auto"/>
        <w:ind w:left="0" w:firstLine="142"/>
        <w:rPr>
          <w:b/>
          <w:color w:val="000000" w:themeColor="text1"/>
          <w:sz w:val="25"/>
          <w:szCs w:val="25"/>
          <w:lang w:val="pt-BR"/>
        </w:rPr>
      </w:pPr>
      <w:r w:rsidRPr="00D6017E">
        <w:rPr>
          <w:b/>
          <w:color w:val="000000" w:themeColor="text1"/>
          <w:sz w:val="25"/>
          <w:szCs w:val="25"/>
          <w:lang w:val="pt-BR"/>
        </w:rPr>
        <w:t>PHẦN DÀNH CHO NGÂN HÀNG</w:t>
      </w:r>
    </w:p>
    <w:p w:rsidR="005E230A" w:rsidRPr="00D6017E" w:rsidRDefault="005E230A" w:rsidP="005E230A">
      <w:pPr>
        <w:tabs>
          <w:tab w:val="left" w:pos="284"/>
          <w:tab w:val="left" w:pos="426"/>
          <w:tab w:val="right" w:leader="dot" w:pos="9072"/>
        </w:tabs>
        <w:spacing w:line="264" w:lineRule="auto"/>
        <w:jc w:val="both"/>
        <w:rPr>
          <w:b/>
          <w:color w:val="000000" w:themeColor="text1"/>
          <w:sz w:val="25"/>
          <w:szCs w:val="25"/>
          <w:lang w:val="pt-BR"/>
        </w:rPr>
      </w:pPr>
      <w:r w:rsidRPr="00D6017E">
        <w:rPr>
          <w:color w:val="000000" w:themeColor="text1"/>
          <w:sz w:val="25"/>
          <w:szCs w:val="25"/>
          <w:lang w:val="pt-BR"/>
        </w:rPr>
        <w:t xml:space="preserve">Ngày </w:t>
      </w:r>
      <w:r>
        <w:rPr>
          <w:color w:val="000000" w:themeColor="text1"/>
          <w:sz w:val="25"/>
          <w:szCs w:val="25"/>
          <w:lang w:val="pt-BR"/>
        </w:rPr>
        <w:t>...........................</w:t>
      </w:r>
      <w:r w:rsidRPr="00D6017E">
        <w:rPr>
          <w:color w:val="000000" w:themeColor="text1"/>
          <w:sz w:val="25"/>
          <w:szCs w:val="25"/>
          <w:lang w:val="pt-BR"/>
        </w:rPr>
        <w:t xml:space="preserve"> Agribank chi nhánh Hà Tây I xác nhận đã nhận Hồ s</w:t>
      </w:r>
      <w:r w:rsidRPr="00D6017E">
        <w:rPr>
          <w:rFonts w:hint="eastAsia"/>
          <w:color w:val="000000" w:themeColor="text1"/>
          <w:sz w:val="25"/>
          <w:szCs w:val="25"/>
          <w:lang w:val="pt-BR"/>
        </w:rPr>
        <w:t>ơ</w:t>
      </w:r>
      <w:r w:rsidRPr="00D6017E">
        <w:rPr>
          <w:color w:val="000000" w:themeColor="text1"/>
          <w:sz w:val="25"/>
          <w:szCs w:val="25"/>
          <w:lang w:val="pt-BR"/>
        </w:rPr>
        <w:t xml:space="preserve"> đề nghị phát hành thẻ của Đơn vị/Ông/Bà: </w:t>
      </w:r>
      <w:r w:rsidRPr="00727F82">
        <w:rPr>
          <w:color w:val="000000" w:themeColor="text1"/>
          <w:sz w:val="25"/>
          <w:szCs w:val="25"/>
          <w:lang w:val="pt-BR"/>
        </w:rPr>
        <w:t>................................................................................................</w:t>
      </w:r>
    </w:p>
    <w:p w:rsidR="005E230A" w:rsidRPr="00D6017E" w:rsidRDefault="005E230A" w:rsidP="005E230A">
      <w:pPr>
        <w:tabs>
          <w:tab w:val="left" w:pos="284"/>
          <w:tab w:val="left" w:pos="426"/>
          <w:tab w:val="right" w:leader="dot" w:pos="9072"/>
        </w:tabs>
        <w:spacing w:line="264" w:lineRule="auto"/>
        <w:ind w:right="-1"/>
        <w:jc w:val="both"/>
        <w:rPr>
          <w:color w:val="000000" w:themeColor="text1"/>
          <w:sz w:val="25"/>
          <w:szCs w:val="25"/>
          <w:lang w:val="pt-BR"/>
        </w:rPr>
      </w:pPr>
      <w:r w:rsidRPr="00D6017E">
        <w:rPr>
          <w:color w:val="000000" w:themeColor="text1"/>
          <w:sz w:val="25"/>
          <w:szCs w:val="25"/>
          <w:lang w:val="pt-BR"/>
        </w:rPr>
        <w:t xml:space="preserve">Số CMT/Hộ chiếu/Thẻ căn cước công dân/ĐKKD: </w:t>
      </w:r>
      <w:r>
        <w:rPr>
          <w:color w:val="000000" w:themeColor="text1"/>
          <w:sz w:val="25"/>
          <w:szCs w:val="25"/>
          <w:lang w:val="pt-BR"/>
        </w:rPr>
        <w:t>..............................................................</w:t>
      </w:r>
    </w:p>
    <w:p w:rsidR="005E230A" w:rsidRPr="00D6017E" w:rsidRDefault="005E230A" w:rsidP="005E230A">
      <w:pPr>
        <w:tabs>
          <w:tab w:val="left" w:pos="284"/>
          <w:tab w:val="left" w:pos="426"/>
          <w:tab w:val="right" w:leader="dot" w:pos="9072"/>
        </w:tabs>
        <w:spacing w:line="264" w:lineRule="auto"/>
        <w:ind w:right="-1"/>
        <w:jc w:val="both"/>
        <w:rPr>
          <w:color w:val="000000" w:themeColor="text1"/>
          <w:sz w:val="25"/>
          <w:szCs w:val="25"/>
          <w:lang w:val="pt-BR"/>
        </w:rPr>
      </w:pPr>
      <w:r w:rsidRPr="00D6017E">
        <w:rPr>
          <w:color w:val="000000" w:themeColor="text1"/>
          <w:sz w:val="25"/>
          <w:szCs w:val="25"/>
          <w:lang w:val="pt-BR"/>
        </w:rPr>
        <w:t>Ngày cấp:</w:t>
      </w:r>
      <w:r>
        <w:rPr>
          <w:color w:val="000000" w:themeColor="text1"/>
          <w:sz w:val="25"/>
          <w:szCs w:val="25"/>
          <w:lang w:val="pt-BR"/>
        </w:rPr>
        <w:t xml:space="preserve"> ........................................</w:t>
      </w:r>
      <w:r w:rsidRPr="00D6017E">
        <w:rPr>
          <w:color w:val="000000" w:themeColor="text1"/>
          <w:sz w:val="25"/>
          <w:szCs w:val="25"/>
          <w:lang w:val="pt-BR"/>
        </w:rPr>
        <w:t>, Nơi cấp</w:t>
      </w:r>
      <w:r>
        <w:rPr>
          <w:color w:val="000000" w:themeColor="text1"/>
          <w:sz w:val="25"/>
          <w:szCs w:val="25"/>
          <w:lang w:val="pt-BR"/>
        </w:rPr>
        <w:t>........................................................................</w:t>
      </w:r>
    </w:p>
    <w:p w:rsidR="005E230A" w:rsidRDefault="005E230A" w:rsidP="005E230A">
      <w:pPr>
        <w:tabs>
          <w:tab w:val="left" w:pos="284"/>
          <w:tab w:val="left" w:pos="426"/>
          <w:tab w:val="right" w:leader="dot" w:pos="9072"/>
        </w:tabs>
        <w:spacing w:line="264" w:lineRule="auto"/>
        <w:ind w:right="-1"/>
        <w:jc w:val="both"/>
        <w:rPr>
          <w:color w:val="000000" w:themeColor="text1"/>
          <w:sz w:val="25"/>
          <w:szCs w:val="25"/>
          <w:lang w:val="pt-BR"/>
        </w:rPr>
      </w:pPr>
      <w:r w:rsidRPr="00D6017E">
        <w:rPr>
          <w:color w:val="000000" w:themeColor="text1"/>
          <w:sz w:val="25"/>
          <w:szCs w:val="25"/>
          <w:lang w:val="pt-BR"/>
        </w:rPr>
        <w:t xml:space="preserve">Địa chỉ: </w:t>
      </w:r>
      <w:r>
        <w:rPr>
          <w:color w:val="000000" w:themeColor="text1"/>
          <w:sz w:val="25"/>
          <w:szCs w:val="25"/>
          <w:lang w:val="pt-BR"/>
        </w:rPr>
        <w:t>Trường Đại học Công Nghiệp Việt Hung</w:t>
      </w:r>
    </w:p>
    <w:p w:rsidR="005E230A" w:rsidRPr="00D6017E" w:rsidRDefault="005E230A" w:rsidP="005E230A">
      <w:pPr>
        <w:tabs>
          <w:tab w:val="left" w:pos="284"/>
          <w:tab w:val="left" w:pos="426"/>
          <w:tab w:val="right" w:leader="dot" w:pos="9072"/>
        </w:tabs>
        <w:spacing w:line="264" w:lineRule="auto"/>
        <w:ind w:right="-1"/>
        <w:jc w:val="both"/>
        <w:rPr>
          <w:color w:val="000000" w:themeColor="text1"/>
          <w:sz w:val="25"/>
          <w:szCs w:val="25"/>
          <w:lang w:val="pt-BR"/>
        </w:rPr>
      </w:pPr>
      <w:r w:rsidRPr="00D6017E">
        <w:rPr>
          <w:color w:val="000000" w:themeColor="text1"/>
          <w:sz w:val="25"/>
          <w:szCs w:val="25"/>
          <w:lang w:val="pt-BR"/>
        </w:rPr>
        <w:t>Điện thoại:</w:t>
      </w:r>
      <w:r>
        <w:rPr>
          <w:color w:val="000000" w:themeColor="text1"/>
          <w:sz w:val="25"/>
          <w:szCs w:val="25"/>
          <w:lang w:val="pt-BR"/>
        </w:rPr>
        <w:t xml:space="preserve"> ..............................................</w:t>
      </w:r>
      <w:r w:rsidRPr="00D6017E">
        <w:rPr>
          <w:color w:val="000000" w:themeColor="text1"/>
          <w:sz w:val="25"/>
          <w:szCs w:val="25"/>
          <w:lang w:val="pt-BR"/>
        </w:rPr>
        <w:t>, Email:</w:t>
      </w:r>
      <w:r w:rsidRPr="00D6017E">
        <w:rPr>
          <w:color w:val="000000" w:themeColor="text1"/>
          <w:sz w:val="25"/>
          <w:szCs w:val="25"/>
          <w:lang w:val="pt-BR"/>
        </w:rPr>
        <w:tab/>
      </w:r>
      <w:r w:rsidRPr="00D6017E">
        <w:rPr>
          <w:color w:val="000000" w:themeColor="text1"/>
          <w:sz w:val="25"/>
          <w:szCs w:val="25"/>
          <w:lang w:val="pt-BR"/>
        </w:rPr>
        <w:tab/>
      </w:r>
    </w:p>
    <w:p w:rsidR="005E230A" w:rsidRDefault="005E230A" w:rsidP="005E230A">
      <w:pPr>
        <w:tabs>
          <w:tab w:val="left" w:pos="284"/>
          <w:tab w:val="left" w:pos="426"/>
          <w:tab w:val="right" w:leader="dot" w:pos="9072"/>
        </w:tabs>
        <w:spacing w:line="264" w:lineRule="auto"/>
        <w:ind w:right="-1"/>
        <w:jc w:val="both"/>
        <w:rPr>
          <w:b/>
          <w:color w:val="000000" w:themeColor="text1"/>
          <w:sz w:val="25"/>
          <w:szCs w:val="25"/>
          <w:lang w:val="pt-BR"/>
        </w:rPr>
      </w:pPr>
      <w:r w:rsidRPr="00D6017E">
        <w:rPr>
          <w:color w:val="000000" w:themeColor="text1"/>
          <w:sz w:val="25"/>
          <w:szCs w:val="25"/>
          <w:lang w:val="pt-BR"/>
        </w:rPr>
        <w:t xml:space="preserve">Số tài khoản thanh toán: </w:t>
      </w:r>
      <w:r>
        <w:rPr>
          <w:b/>
          <w:color w:val="000000" w:themeColor="text1"/>
          <w:sz w:val="25"/>
          <w:szCs w:val="25"/>
          <w:lang w:val="pt-BR"/>
        </w:rPr>
        <w:t>........................................................................................................</w:t>
      </w:r>
    </w:p>
    <w:p w:rsidR="005E230A" w:rsidRPr="00D6017E" w:rsidRDefault="005E230A" w:rsidP="005E230A">
      <w:pPr>
        <w:tabs>
          <w:tab w:val="left" w:pos="284"/>
          <w:tab w:val="left" w:pos="426"/>
          <w:tab w:val="right" w:leader="dot" w:pos="9072"/>
        </w:tabs>
        <w:spacing w:line="264" w:lineRule="auto"/>
        <w:ind w:right="-1"/>
        <w:jc w:val="both"/>
        <w:rPr>
          <w:color w:val="000000" w:themeColor="text1"/>
          <w:sz w:val="25"/>
          <w:szCs w:val="25"/>
          <w:lang w:val="pt-BR"/>
        </w:rPr>
      </w:pPr>
      <w:r w:rsidRPr="00D6017E">
        <w:rPr>
          <w:color w:val="000000" w:themeColor="text1"/>
          <w:sz w:val="25"/>
          <w:szCs w:val="25"/>
          <w:lang w:val="pt-BR"/>
        </w:rPr>
        <w:t xml:space="preserve">Họ tên người đại diện giao dịch với Agirbank (đối với phát hành thẻ trả lương qua tài khoản hoặc thẻ Công ty): </w:t>
      </w:r>
      <w:r w:rsidRPr="00D6017E">
        <w:rPr>
          <w:color w:val="000000" w:themeColor="text1"/>
          <w:sz w:val="25"/>
          <w:szCs w:val="25"/>
          <w:lang w:val="pt-BR"/>
        </w:rPr>
        <w:tab/>
      </w:r>
    </w:p>
    <w:p w:rsidR="005E230A" w:rsidRPr="00D6017E" w:rsidRDefault="005E230A" w:rsidP="005E230A">
      <w:pPr>
        <w:tabs>
          <w:tab w:val="left" w:pos="284"/>
          <w:tab w:val="left" w:pos="426"/>
          <w:tab w:val="right" w:leader="dot" w:pos="9072"/>
        </w:tabs>
        <w:spacing w:line="264" w:lineRule="auto"/>
        <w:ind w:right="-1"/>
        <w:jc w:val="both"/>
        <w:rPr>
          <w:color w:val="000000" w:themeColor="text1"/>
          <w:sz w:val="25"/>
          <w:szCs w:val="25"/>
          <w:lang w:val="pt-BR"/>
        </w:rPr>
      </w:pPr>
      <w:r w:rsidRPr="00D6017E">
        <w:rPr>
          <w:color w:val="000000" w:themeColor="text1"/>
          <w:sz w:val="25"/>
          <w:szCs w:val="25"/>
          <w:lang w:val="pt-BR"/>
        </w:rPr>
        <w:t xml:space="preserve">Số CMT/Hộ chiếu/Thẻ căn cước công dân/ĐKKD: </w:t>
      </w:r>
      <w:r w:rsidRPr="00D6017E">
        <w:rPr>
          <w:color w:val="000000" w:themeColor="text1"/>
          <w:sz w:val="25"/>
          <w:szCs w:val="25"/>
          <w:lang w:val="pt-BR"/>
        </w:rPr>
        <w:tab/>
      </w:r>
    </w:p>
    <w:p w:rsidR="005E230A" w:rsidRPr="00D6017E" w:rsidRDefault="005E230A" w:rsidP="005E230A">
      <w:pPr>
        <w:tabs>
          <w:tab w:val="left" w:pos="284"/>
          <w:tab w:val="left" w:pos="426"/>
          <w:tab w:val="right" w:leader="dot" w:pos="9072"/>
        </w:tabs>
        <w:spacing w:line="264" w:lineRule="auto"/>
        <w:ind w:right="-1"/>
        <w:jc w:val="both"/>
        <w:rPr>
          <w:color w:val="000000" w:themeColor="text1"/>
          <w:sz w:val="25"/>
          <w:szCs w:val="25"/>
          <w:lang w:val="pt-BR"/>
        </w:rPr>
      </w:pPr>
      <w:r w:rsidRPr="00D6017E">
        <w:rPr>
          <w:color w:val="000000" w:themeColor="text1"/>
          <w:sz w:val="25"/>
          <w:szCs w:val="25"/>
          <w:lang w:val="pt-BR"/>
        </w:rPr>
        <w:t xml:space="preserve">Ngày cấp: ……..…/………/….… Nơi cấp: </w:t>
      </w:r>
      <w:r w:rsidRPr="00D6017E">
        <w:rPr>
          <w:color w:val="000000" w:themeColor="text1"/>
          <w:sz w:val="25"/>
          <w:szCs w:val="25"/>
          <w:lang w:val="pt-BR"/>
        </w:rPr>
        <w:tab/>
      </w:r>
    </w:p>
    <w:p w:rsidR="005E230A" w:rsidRPr="00D6017E" w:rsidRDefault="005E230A" w:rsidP="005E230A">
      <w:pPr>
        <w:tabs>
          <w:tab w:val="left" w:pos="0"/>
          <w:tab w:val="right" w:leader="dot" w:pos="9072"/>
        </w:tabs>
        <w:spacing w:line="264" w:lineRule="auto"/>
        <w:ind w:right="-1"/>
        <w:jc w:val="both"/>
        <w:rPr>
          <w:b/>
          <w:color w:val="000000" w:themeColor="text1"/>
          <w:sz w:val="25"/>
          <w:szCs w:val="25"/>
          <w:lang w:val="pt-BR"/>
        </w:rPr>
      </w:pPr>
      <w:r w:rsidRPr="00D6017E">
        <w:rPr>
          <w:b/>
          <w:color w:val="000000" w:themeColor="text1"/>
          <w:sz w:val="25"/>
          <w:szCs w:val="25"/>
          <w:lang w:val="pt-BR"/>
        </w:rPr>
        <w:t>Hồ sơ bao gồm các giấy tờ sau:</w:t>
      </w:r>
    </w:p>
    <w:p w:rsidR="005E230A" w:rsidRPr="00D6017E" w:rsidRDefault="005E230A" w:rsidP="005E230A">
      <w:pPr>
        <w:pStyle w:val="ListParagraph"/>
        <w:numPr>
          <w:ilvl w:val="0"/>
          <w:numId w:val="16"/>
        </w:numPr>
        <w:tabs>
          <w:tab w:val="left" w:pos="0"/>
          <w:tab w:val="right" w:leader="dot" w:pos="9072"/>
        </w:tabs>
        <w:spacing w:line="264" w:lineRule="auto"/>
        <w:ind w:hanging="295"/>
        <w:jc w:val="both"/>
        <w:rPr>
          <w:color w:val="000000" w:themeColor="text1"/>
          <w:sz w:val="25"/>
          <w:szCs w:val="25"/>
          <w:lang w:val="pt-BR"/>
        </w:rPr>
      </w:pPr>
      <w:r w:rsidRPr="00D6017E">
        <w:rPr>
          <w:color w:val="000000" w:themeColor="text1"/>
          <w:sz w:val="25"/>
          <w:szCs w:val="25"/>
          <w:lang w:val="pt-BR"/>
        </w:rPr>
        <w:t>CMT photo</w:t>
      </w:r>
    </w:p>
    <w:p w:rsidR="005E230A" w:rsidRPr="00D6017E" w:rsidRDefault="005E230A" w:rsidP="005E230A">
      <w:pPr>
        <w:pStyle w:val="ListParagraph"/>
        <w:numPr>
          <w:ilvl w:val="0"/>
          <w:numId w:val="16"/>
        </w:numPr>
        <w:tabs>
          <w:tab w:val="left" w:pos="0"/>
          <w:tab w:val="right" w:leader="dot" w:pos="9072"/>
        </w:tabs>
        <w:spacing w:line="264" w:lineRule="auto"/>
        <w:ind w:hanging="295"/>
        <w:jc w:val="both"/>
        <w:rPr>
          <w:color w:val="000000" w:themeColor="text1"/>
          <w:sz w:val="25"/>
          <w:szCs w:val="25"/>
          <w:lang w:val="pt-BR"/>
        </w:rPr>
      </w:pPr>
      <w:r w:rsidRPr="00D6017E">
        <w:rPr>
          <w:color w:val="000000" w:themeColor="text1"/>
          <w:sz w:val="25"/>
          <w:szCs w:val="25"/>
          <w:lang w:val="pt-BR"/>
        </w:rPr>
        <w:t>Hợp đồng phát hành và sử dụng thẻ ghi nợ.</w:t>
      </w:r>
    </w:p>
    <w:p w:rsidR="005E230A" w:rsidRPr="00D6017E" w:rsidRDefault="005E230A" w:rsidP="005E230A">
      <w:pPr>
        <w:pStyle w:val="ListParagraph"/>
        <w:numPr>
          <w:ilvl w:val="0"/>
          <w:numId w:val="16"/>
        </w:numPr>
        <w:tabs>
          <w:tab w:val="left" w:pos="0"/>
          <w:tab w:val="right" w:leader="dot" w:pos="9072"/>
        </w:tabs>
        <w:spacing w:line="264" w:lineRule="auto"/>
        <w:ind w:hanging="295"/>
        <w:jc w:val="both"/>
        <w:rPr>
          <w:color w:val="000000" w:themeColor="text1"/>
          <w:sz w:val="25"/>
          <w:szCs w:val="25"/>
          <w:lang w:val="pt-BR"/>
        </w:rPr>
      </w:pPr>
      <w:r w:rsidRPr="00D6017E">
        <w:rPr>
          <w:color w:val="000000" w:themeColor="text1"/>
          <w:sz w:val="25"/>
          <w:szCs w:val="25"/>
          <w:lang w:val="pt-BR"/>
        </w:rPr>
        <w:t>Phiếu nhận hồ sơ kiêm giấy hẹn.</w:t>
      </w:r>
    </w:p>
    <w:p w:rsidR="005E230A" w:rsidRPr="00D6017E" w:rsidRDefault="005E230A" w:rsidP="005E230A">
      <w:pPr>
        <w:tabs>
          <w:tab w:val="left" w:pos="284"/>
          <w:tab w:val="left" w:pos="426"/>
          <w:tab w:val="right" w:leader="dot" w:pos="9072"/>
        </w:tabs>
        <w:spacing w:line="264" w:lineRule="auto"/>
        <w:ind w:right="-1"/>
        <w:jc w:val="both"/>
        <w:rPr>
          <w:b/>
          <w:color w:val="000000" w:themeColor="text1"/>
          <w:sz w:val="25"/>
          <w:szCs w:val="25"/>
        </w:rPr>
      </w:pPr>
      <w:r w:rsidRPr="00D6017E">
        <w:rPr>
          <w:b/>
          <w:color w:val="000000" w:themeColor="text1"/>
          <w:sz w:val="25"/>
          <w:szCs w:val="25"/>
        </w:rPr>
        <w:t>Thông tin phát hành thẻ:</w:t>
      </w:r>
    </w:p>
    <w:p w:rsidR="005E230A" w:rsidRPr="00D6017E" w:rsidRDefault="005E230A" w:rsidP="005E230A">
      <w:pPr>
        <w:tabs>
          <w:tab w:val="right" w:leader="dot" w:pos="9072"/>
        </w:tabs>
        <w:spacing w:line="264" w:lineRule="auto"/>
        <w:ind w:right="-1"/>
        <w:jc w:val="both"/>
        <w:rPr>
          <w:color w:val="000000" w:themeColor="text1"/>
          <w:sz w:val="25"/>
          <w:szCs w:val="25"/>
        </w:rPr>
      </w:pPr>
      <w:r w:rsidRPr="00D6017E">
        <w:rPr>
          <w:color w:val="000000" w:themeColor="text1"/>
          <w:sz w:val="25"/>
          <w:szCs w:val="25"/>
        </w:rPr>
        <w:t>Số lượng thẻ: 01 Trong đó: 01 thẻ chính và 0 thẻ phụ.</w:t>
      </w:r>
    </w:p>
    <w:p w:rsidR="005E230A" w:rsidRPr="00D6017E" w:rsidRDefault="005E230A" w:rsidP="005E230A">
      <w:pPr>
        <w:tabs>
          <w:tab w:val="right" w:leader="dot" w:pos="9072"/>
        </w:tabs>
        <w:spacing w:line="264" w:lineRule="auto"/>
        <w:jc w:val="both"/>
        <w:rPr>
          <w:color w:val="000000" w:themeColor="text1"/>
          <w:sz w:val="25"/>
          <w:szCs w:val="25"/>
        </w:rPr>
      </w:pPr>
      <w:r w:rsidRPr="00D6017E">
        <w:rPr>
          <w:color w:val="000000" w:themeColor="text1"/>
          <w:sz w:val="25"/>
          <w:szCs w:val="25"/>
        </w:rPr>
        <w:t>Loại thẻ:</w:t>
      </w:r>
      <w:r>
        <w:rPr>
          <w:color w:val="000000" w:themeColor="text1"/>
          <w:sz w:val="25"/>
          <w:szCs w:val="25"/>
        </w:rPr>
        <w:t xml:space="preserve"> LKSV</w:t>
      </w:r>
      <w:r w:rsidRPr="00D6017E">
        <w:rPr>
          <w:color w:val="000000" w:themeColor="text1"/>
          <w:sz w:val="25"/>
          <w:szCs w:val="25"/>
        </w:rPr>
        <w:t xml:space="preserve">;   Hạng thẻ:      Chuẩn </w:t>
      </w:r>
      <w:sdt>
        <w:sdtPr>
          <w:rPr>
            <w:color w:val="000000" w:themeColor="text1"/>
            <w:sz w:val="25"/>
            <w:szCs w:val="25"/>
          </w:rPr>
          <w:alias w:val="Check_Chuan"/>
          <w:tag w:val="Check_Chuan"/>
          <w:id w:val="-1366054811"/>
          <w14:checkbox>
            <w14:checked w14:val="1"/>
            <w14:checkedState w14:val="0052" w14:font="Wingdings 2"/>
            <w14:uncheckedState w14:val="2610" w14:font="MS Gothic"/>
          </w14:checkbox>
        </w:sdtPr>
        <w:sdtContent>
          <w:r>
            <w:rPr>
              <w:rFonts w:ascii="Wingdings 2" w:hAnsi="Wingdings 2"/>
              <w:color w:val="000000" w:themeColor="text1"/>
              <w:sz w:val="25"/>
              <w:szCs w:val="25"/>
            </w:rPr>
            <w:t></w:t>
          </w:r>
        </w:sdtContent>
      </w:sdt>
      <w:r w:rsidRPr="00D6017E">
        <w:rPr>
          <w:color w:val="000000" w:themeColor="text1"/>
          <w:sz w:val="25"/>
          <w:szCs w:val="25"/>
        </w:rPr>
        <w:t xml:space="preserve">  ,        Vàng </w:t>
      </w:r>
      <w:sdt>
        <w:sdtPr>
          <w:rPr>
            <w:color w:val="000000" w:themeColor="text1"/>
            <w:sz w:val="25"/>
            <w:szCs w:val="25"/>
          </w:rPr>
          <w:alias w:val="Check_Vang"/>
          <w:tag w:val="Check_Chuan"/>
          <w:id w:val="1791009561"/>
          <w14:checkbox>
            <w14:checked w14:val="0"/>
            <w14:checkedState w14:val="0052" w14:font="Wingdings 2"/>
            <w14:uncheckedState w14:val="2610" w14:font="MS Gothic"/>
          </w14:checkbox>
        </w:sdtPr>
        <w:sdtContent>
          <w:r w:rsidRPr="00D6017E">
            <w:rPr>
              <w:rFonts w:ascii="MS Gothic" w:eastAsia="MS Gothic" w:hAnsi="MS Gothic" w:hint="eastAsia"/>
              <w:color w:val="000000" w:themeColor="text1"/>
              <w:sz w:val="25"/>
              <w:szCs w:val="25"/>
            </w:rPr>
            <w:t>☐</w:t>
          </w:r>
        </w:sdtContent>
      </w:sdt>
      <w:r w:rsidRPr="00D6017E">
        <w:rPr>
          <w:color w:val="000000" w:themeColor="text1"/>
          <w:sz w:val="25"/>
          <w:szCs w:val="25"/>
        </w:rPr>
        <w:t xml:space="preserve"> </w:t>
      </w:r>
    </w:p>
    <w:p w:rsidR="005E230A" w:rsidRPr="00D6017E" w:rsidRDefault="005E230A" w:rsidP="005E230A">
      <w:pPr>
        <w:tabs>
          <w:tab w:val="left" w:pos="284"/>
          <w:tab w:val="left" w:pos="426"/>
          <w:tab w:val="right" w:leader="dot" w:pos="9356"/>
        </w:tabs>
        <w:spacing w:line="264" w:lineRule="auto"/>
        <w:ind w:right="-1"/>
        <w:jc w:val="both"/>
        <w:rPr>
          <w:color w:val="000000" w:themeColor="text1"/>
          <w:sz w:val="25"/>
          <w:szCs w:val="25"/>
        </w:rPr>
      </w:pPr>
      <w:r w:rsidRPr="00D6017E">
        <w:rPr>
          <w:color w:val="000000" w:themeColor="text1"/>
          <w:sz w:val="25"/>
          <w:szCs w:val="25"/>
        </w:rPr>
        <w:t xml:space="preserve">Hẹn Quý khách trực tiếp đến Agribank chi nhánh Hà Tây I nhận thẻ sau 05 ngày làm việc kể từ ngày </w:t>
      </w:r>
      <w:r>
        <w:rPr>
          <w:color w:val="000000" w:themeColor="text1"/>
          <w:sz w:val="25"/>
          <w:szCs w:val="25"/>
        </w:rPr>
        <w:t>…………………………………………………………………………………..</w:t>
      </w:r>
      <w:r w:rsidRPr="00D6017E">
        <w:rPr>
          <w:color w:val="000000" w:themeColor="text1"/>
          <w:sz w:val="25"/>
          <w:szCs w:val="25"/>
        </w:rPr>
        <w:t xml:space="preserve"> </w:t>
      </w:r>
    </w:p>
    <w:p w:rsidR="005E230A" w:rsidRPr="00D6017E" w:rsidRDefault="005E230A" w:rsidP="005E230A">
      <w:pPr>
        <w:tabs>
          <w:tab w:val="left" w:pos="284"/>
          <w:tab w:val="left" w:pos="426"/>
          <w:tab w:val="right" w:leader="dot" w:pos="9356"/>
        </w:tabs>
        <w:spacing w:line="264" w:lineRule="auto"/>
        <w:jc w:val="both"/>
        <w:rPr>
          <w:color w:val="000000" w:themeColor="text1"/>
          <w:sz w:val="25"/>
          <w:szCs w:val="25"/>
          <w:lang w:val="nl-NL"/>
        </w:rPr>
      </w:pPr>
      <w:r w:rsidRPr="00D6017E">
        <w:rPr>
          <w:color w:val="000000" w:themeColor="text1"/>
          <w:sz w:val="25"/>
          <w:szCs w:val="25"/>
          <w:lang w:val="nl-NL"/>
        </w:rPr>
        <w:tab/>
      </w:r>
      <w:r w:rsidRPr="00D6017E">
        <w:rPr>
          <w:color w:val="000000" w:themeColor="text1"/>
          <w:sz w:val="25"/>
          <w:szCs w:val="25"/>
          <w:lang w:val="nl-NL"/>
        </w:rPr>
        <w:tab/>
        <w:t xml:space="preserve">Trường hợp sau 03 (ba) tháng kể từ ngày đến hẹn nhận thẻ, nếu chủ thẻ không đến nhận thẻ mà không có lý do chính đáng, chi nhánh sẽ thực hiện hủy thẻ theo quy định của Agribank. </w:t>
      </w:r>
    </w:p>
    <w:p w:rsidR="005E230A" w:rsidRPr="00D6017E" w:rsidRDefault="005E230A" w:rsidP="005E230A">
      <w:pPr>
        <w:tabs>
          <w:tab w:val="left" w:pos="284"/>
          <w:tab w:val="left" w:pos="426"/>
          <w:tab w:val="right" w:leader="dot" w:pos="9356"/>
        </w:tabs>
        <w:spacing w:line="264" w:lineRule="auto"/>
        <w:jc w:val="both"/>
        <w:rPr>
          <w:color w:val="000000" w:themeColor="text1"/>
          <w:sz w:val="25"/>
          <w:szCs w:val="25"/>
          <w:lang w:val="nl-NL"/>
        </w:rPr>
      </w:pPr>
      <w:r w:rsidRPr="00D6017E">
        <w:rPr>
          <w:color w:val="000000" w:themeColor="text1"/>
          <w:sz w:val="25"/>
          <w:szCs w:val="25"/>
          <w:lang w:val="nl-NL"/>
        </w:rPr>
        <w:tab/>
      </w:r>
      <w:r w:rsidRPr="00D6017E">
        <w:rPr>
          <w:color w:val="000000" w:themeColor="text1"/>
          <w:sz w:val="25"/>
          <w:szCs w:val="25"/>
          <w:lang w:val="nl-NL"/>
        </w:rPr>
        <w:tab/>
        <w:t>Khi đến nhận thẻ, Quý khách cần mang theo:</w:t>
      </w:r>
    </w:p>
    <w:p w:rsidR="005E230A" w:rsidRPr="00D6017E" w:rsidRDefault="005E230A" w:rsidP="005E230A">
      <w:pPr>
        <w:pStyle w:val="ListParagraph"/>
        <w:numPr>
          <w:ilvl w:val="0"/>
          <w:numId w:val="15"/>
        </w:numPr>
        <w:tabs>
          <w:tab w:val="left" w:pos="284"/>
          <w:tab w:val="left" w:pos="426"/>
          <w:tab w:val="left" w:pos="709"/>
          <w:tab w:val="right" w:leader="dot" w:pos="9356"/>
        </w:tabs>
        <w:spacing w:line="264" w:lineRule="auto"/>
        <w:ind w:left="0" w:firstLine="426"/>
        <w:jc w:val="both"/>
        <w:rPr>
          <w:color w:val="000000" w:themeColor="text1"/>
          <w:sz w:val="25"/>
          <w:szCs w:val="25"/>
          <w:lang w:val="pt-BR"/>
        </w:rPr>
      </w:pPr>
      <w:r w:rsidRPr="00D6017E">
        <w:rPr>
          <w:color w:val="000000" w:themeColor="text1"/>
          <w:sz w:val="25"/>
          <w:szCs w:val="25"/>
          <w:lang w:val="pt-BR"/>
        </w:rPr>
        <w:t>Phiếu nhận hồ sơ kiêm giấy hẹn;</w:t>
      </w:r>
    </w:p>
    <w:p w:rsidR="005E230A" w:rsidRPr="00D6017E" w:rsidRDefault="005E230A" w:rsidP="005E230A">
      <w:pPr>
        <w:pStyle w:val="ListParagraph"/>
        <w:numPr>
          <w:ilvl w:val="0"/>
          <w:numId w:val="15"/>
        </w:numPr>
        <w:tabs>
          <w:tab w:val="left" w:pos="284"/>
          <w:tab w:val="left" w:pos="426"/>
          <w:tab w:val="left" w:pos="709"/>
          <w:tab w:val="right" w:leader="dot" w:pos="9356"/>
        </w:tabs>
        <w:spacing w:line="264" w:lineRule="auto"/>
        <w:ind w:left="0" w:firstLine="426"/>
        <w:jc w:val="both"/>
        <w:rPr>
          <w:color w:val="000000" w:themeColor="text1"/>
          <w:sz w:val="25"/>
          <w:szCs w:val="25"/>
          <w:lang w:val="pt-BR"/>
        </w:rPr>
      </w:pPr>
      <w:r w:rsidRPr="00D6017E">
        <w:rPr>
          <w:color w:val="000000" w:themeColor="text1"/>
          <w:sz w:val="25"/>
          <w:szCs w:val="25"/>
          <w:lang w:val="pt-BR"/>
        </w:rPr>
        <w:t>CMT/Hộ chiếu/Thẻ căn cước công dân;</w:t>
      </w:r>
    </w:p>
    <w:p w:rsidR="005E230A" w:rsidRPr="00D6017E" w:rsidRDefault="005E230A" w:rsidP="005E230A">
      <w:pPr>
        <w:pStyle w:val="ListParagraph"/>
        <w:numPr>
          <w:ilvl w:val="0"/>
          <w:numId w:val="15"/>
        </w:numPr>
        <w:tabs>
          <w:tab w:val="left" w:pos="284"/>
          <w:tab w:val="left" w:pos="426"/>
          <w:tab w:val="left" w:pos="709"/>
          <w:tab w:val="right" w:leader="dot" w:pos="9356"/>
        </w:tabs>
        <w:spacing w:line="264" w:lineRule="auto"/>
        <w:ind w:left="0" w:firstLine="426"/>
        <w:jc w:val="both"/>
        <w:rPr>
          <w:color w:val="000000" w:themeColor="text1"/>
          <w:sz w:val="25"/>
          <w:szCs w:val="25"/>
          <w:lang w:val="pt-BR"/>
        </w:rPr>
      </w:pPr>
      <w:r w:rsidRPr="00D6017E">
        <w:rPr>
          <w:color w:val="000000" w:themeColor="text1"/>
          <w:sz w:val="25"/>
          <w:szCs w:val="25"/>
          <w:lang w:val="pt-BR"/>
        </w:rPr>
        <w:t>Giấy ủy quyền có xác nhận của cơ quan có thẩm quyền (trường hợp ủy quyền cho người khác nhận thẻ).</w:t>
      </w:r>
    </w:p>
    <w:p w:rsidR="005E230A" w:rsidRPr="00D6017E" w:rsidRDefault="005E230A" w:rsidP="005E230A">
      <w:pPr>
        <w:pStyle w:val="ListParagraph"/>
        <w:numPr>
          <w:ilvl w:val="0"/>
          <w:numId w:val="15"/>
        </w:numPr>
        <w:tabs>
          <w:tab w:val="left" w:pos="284"/>
          <w:tab w:val="left" w:pos="426"/>
          <w:tab w:val="left" w:pos="709"/>
          <w:tab w:val="right" w:leader="dot" w:pos="9356"/>
        </w:tabs>
        <w:spacing w:line="264" w:lineRule="auto"/>
        <w:ind w:left="0" w:firstLine="426"/>
        <w:jc w:val="both"/>
        <w:rPr>
          <w:color w:val="000000" w:themeColor="text1"/>
          <w:sz w:val="25"/>
          <w:szCs w:val="25"/>
          <w:lang w:val="pt-BR"/>
        </w:rPr>
      </w:pPr>
      <w:r w:rsidRPr="00D6017E">
        <w:rPr>
          <w:color w:val="000000" w:themeColor="text1"/>
          <w:sz w:val="25"/>
          <w:szCs w:val="25"/>
          <w:lang w:val="pt-BR"/>
        </w:rPr>
        <w:t>Giấy ủy quyền của tổ chức/đơn vị cho cá nhân giao dịch với Agribank (trường hợp phát hành thẻ trả lương qua tài khoản hoặc trường hợp phát hành thẻ Công ty).</w:t>
      </w:r>
    </w:p>
    <w:p w:rsidR="005E230A" w:rsidRPr="00D6017E" w:rsidRDefault="005E230A" w:rsidP="005E230A">
      <w:pPr>
        <w:tabs>
          <w:tab w:val="left" w:leader="dot" w:pos="9072"/>
        </w:tabs>
        <w:spacing w:line="264" w:lineRule="auto"/>
        <w:jc w:val="both"/>
        <w:rPr>
          <w:color w:val="000000" w:themeColor="text1"/>
          <w:sz w:val="25"/>
          <w:szCs w:val="25"/>
          <w:lang w:val="pt-BR"/>
        </w:rPr>
      </w:pPr>
      <w:r w:rsidRPr="00D6017E">
        <w:rPr>
          <w:color w:val="000000" w:themeColor="text1"/>
          <w:sz w:val="25"/>
          <w:szCs w:val="25"/>
          <w:lang w:val="pt-BR"/>
        </w:rPr>
        <w:t xml:space="preserve">       Trường hợp nhận thẻ qua bưu điện: Sau khi nhận được thẻ, đề nghị Quý khách điền đầy đủ thông tin vào Phần xác nhận của khách hàng và gửi lại Phiếu này cho Agribank theo địa chỉ: Số 189 Phố Lê Lợi, Thị xã Sơn Tây, Hà Nội.</w:t>
      </w:r>
    </w:p>
    <w:p w:rsidR="005E230A" w:rsidRPr="00D6017E" w:rsidRDefault="005E230A" w:rsidP="005E230A">
      <w:pPr>
        <w:tabs>
          <w:tab w:val="left" w:pos="284"/>
          <w:tab w:val="left" w:pos="426"/>
          <w:tab w:val="left" w:leader="dot" w:pos="9072"/>
        </w:tabs>
        <w:spacing w:line="264" w:lineRule="auto"/>
        <w:jc w:val="both"/>
        <w:rPr>
          <w:color w:val="000000" w:themeColor="text1"/>
          <w:sz w:val="25"/>
          <w:szCs w:val="25"/>
          <w:lang w:val="pt-BR"/>
        </w:rPr>
      </w:pPr>
      <w:r w:rsidRPr="00D6017E">
        <w:rPr>
          <w:color w:val="000000" w:themeColor="text1"/>
          <w:sz w:val="25"/>
          <w:szCs w:val="25"/>
          <w:lang w:val="pt-BR"/>
        </w:rPr>
        <w:t xml:space="preserve">       Agribank chỉ kích hoạt hiệu lực thẻ sau khi nhận được Phiếu nhận hồ sơ kiêm giấy hẹn có đủ xác nhận của khách hàng. Đồng thời, mã PIN điện tử sẽ được gửi tới số điện thoại mà khách hàng đăng ký sử dụng dịch vụ SMS Banking/E-mobile Banking với Agribank.</w:t>
      </w:r>
    </w:p>
    <w:p w:rsidR="005E230A" w:rsidRPr="00D6017E" w:rsidRDefault="005E230A" w:rsidP="005E230A">
      <w:pPr>
        <w:tabs>
          <w:tab w:val="left" w:pos="284"/>
          <w:tab w:val="left" w:pos="426"/>
          <w:tab w:val="center" w:pos="2618"/>
          <w:tab w:val="left" w:pos="6804"/>
          <w:tab w:val="left" w:pos="7088"/>
          <w:tab w:val="left" w:pos="7371"/>
          <w:tab w:val="right" w:leader="dot" w:pos="9356"/>
        </w:tabs>
        <w:spacing w:line="264" w:lineRule="auto"/>
        <w:ind w:right="-1"/>
        <w:jc w:val="both"/>
        <w:rPr>
          <w:b/>
          <w:color w:val="000000" w:themeColor="text1"/>
          <w:sz w:val="25"/>
          <w:szCs w:val="25"/>
          <w:lang w:val="pt-BR"/>
        </w:rPr>
      </w:pPr>
      <w:r w:rsidRPr="00D6017E">
        <w:rPr>
          <w:b/>
          <w:color w:val="000000" w:themeColor="text1"/>
          <w:sz w:val="25"/>
          <w:szCs w:val="25"/>
          <w:lang w:val="pt-BR"/>
        </w:rPr>
        <w:t xml:space="preserve">                 </w:t>
      </w:r>
      <w:r w:rsidRPr="00D6017E">
        <w:rPr>
          <w:color w:val="000000" w:themeColor="text1"/>
          <w:sz w:val="25"/>
          <w:szCs w:val="25"/>
          <w:lang w:val="pt-BR"/>
        </w:rPr>
        <w:t xml:space="preserve">                    </w:t>
      </w:r>
      <w:r w:rsidRPr="00D6017E">
        <w:rPr>
          <w:b/>
          <w:color w:val="000000" w:themeColor="text1"/>
          <w:sz w:val="25"/>
          <w:szCs w:val="25"/>
          <w:lang w:val="pt-BR"/>
        </w:rPr>
        <w:t xml:space="preserve">                                                  GIAO DỊCH VIÊN</w:t>
      </w:r>
    </w:p>
    <w:p w:rsidR="005E230A" w:rsidRPr="00D6017E" w:rsidRDefault="005E230A" w:rsidP="005E230A">
      <w:pPr>
        <w:tabs>
          <w:tab w:val="left" w:pos="284"/>
          <w:tab w:val="left" w:pos="426"/>
          <w:tab w:val="center" w:pos="2618"/>
          <w:tab w:val="center" w:pos="6732"/>
          <w:tab w:val="left" w:leader="dot" w:pos="9356"/>
        </w:tabs>
        <w:spacing w:line="264" w:lineRule="auto"/>
        <w:rPr>
          <w:color w:val="000000" w:themeColor="text1"/>
          <w:sz w:val="25"/>
          <w:szCs w:val="25"/>
          <w:lang w:val="pt-BR"/>
        </w:rPr>
      </w:pPr>
      <w:r w:rsidRPr="00D6017E">
        <w:rPr>
          <w:b/>
          <w:color w:val="000000" w:themeColor="text1"/>
          <w:sz w:val="25"/>
          <w:szCs w:val="25"/>
          <w:lang w:val="pt-BR"/>
        </w:rPr>
        <w:t xml:space="preserve">                        </w:t>
      </w:r>
      <w:r w:rsidRPr="00D6017E">
        <w:rPr>
          <w:color w:val="000000" w:themeColor="text1"/>
          <w:sz w:val="25"/>
          <w:szCs w:val="25"/>
          <w:lang w:val="pt-BR"/>
        </w:rPr>
        <w:tab/>
        <w:t xml:space="preserve">                                                                   (Ký, ghi rõ họ tên)</w:t>
      </w:r>
    </w:p>
    <w:p w:rsidR="005E230A" w:rsidRPr="00D6017E" w:rsidRDefault="005E230A" w:rsidP="005E230A">
      <w:pPr>
        <w:tabs>
          <w:tab w:val="left" w:pos="284"/>
          <w:tab w:val="left" w:pos="426"/>
          <w:tab w:val="center" w:pos="2618"/>
          <w:tab w:val="center" w:pos="6732"/>
          <w:tab w:val="left" w:leader="dot" w:pos="9356"/>
        </w:tabs>
        <w:spacing w:line="264" w:lineRule="auto"/>
        <w:ind w:right="-1"/>
        <w:rPr>
          <w:color w:val="000000" w:themeColor="text1"/>
          <w:sz w:val="25"/>
          <w:szCs w:val="25"/>
          <w:lang w:val="pt-BR"/>
        </w:rPr>
      </w:pPr>
    </w:p>
    <w:p w:rsidR="005E230A" w:rsidRPr="00D6017E" w:rsidRDefault="005E230A" w:rsidP="005E230A">
      <w:pPr>
        <w:tabs>
          <w:tab w:val="left" w:pos="284"/>
          <w:tab w:val="left" w:pos="426"/>
          <w:tab w:val="center" w:pos="2618"/>
          <w:tab w:val="center" w:pos="6732"/>
          <w:tab w:val="left" w:leader="dot" w:pos="9356"/>
        </w:tabs>
        <w:spacing w:line="264" w:lineRule="auto"/>
        <w:ind w:right="-1"/>
        <w:rPr>
          <w:color w:val="000000" w:themeColor="text1"/>
          <w:sz w:val="25"/>
          <w:szCs w:val="25"/>
          <w:lang w:val="pt-BR"/>
        </w:rPr>
      </w:pPr>
    </w:p>
    <w:p w:rsidR="005E230A" w:rsidRPr="00D6017E" w:rsidRDefault="005E230A" w:rsidP="005E230A">
      <w:pPr>
        <w:tabs>
          <w:tab w:val="center" w:pos="6804"/>
        </w:tabs>
        <w:spacing w:after="200" w:line="264" w:lineRule="auto"/>
        <w:rPr>
          <w:b/>
          <w:color w:val="000000" w:themeColor="text1"/>
          <w:sz w:val="25"/>
          <w:szCs w:val="25"/>
          <w:lang w:val="pt-BR"/>
        </w:rPr>
      </w:pPr>
      <w:r w:rsidRPr="00D6017E">
        <w:rPr>
          <w:color w:val="000000" w:themeColor="text1"/>
          <w:sz w:val="25"/>
          <w:szCs w:val="25"/>
          <w:lang w:val="pt-BR"/>
        </w:rPr>
        <w:lastRenderedPageBreak/>
        <w:t xml:space="preserve">                                                                                         </w:t>
      </w:r>
    </w:p>
    <w:p w:rsidR="005E230A" w:rsidRPr="00D6017E" w:rsidRDefault="005E230A" w:rsidP="005E230A">
      <w:pPr>
        <w:pStyle w:val="ListParagraph"/>
        <w:numPr>
          <w:ilvl w:val="0"/>
          <w:numId w:val="14"/>
        </w:numPr>
        <w:tabs>
          <w:tab w:val="center" w:pos="6804"/>
        </w:tabs>
        <w:spacing w:after="200" w:line="264" w:lineRule="auto"/>
        <w:ind w:left="540" w:hanging="270"/>
        <w:rPr>
          <w:b/>
          <w:color w:val="000000" w:themeColor="text1"/>
          <w:sz w:val="25"/>
          <w:szCs w:val="25"/>
          <w:lang w:val="pt-BR"/>
        </w:rPr>
      </w:pPr>
      <w:r w:rsidRPr="00D6017E">
        <w:rPr>
          <w:b/>
          <w:color w:val="000000" w:themeColor="text1"/>
          <w:sz w:val="25"/>
          <w:szCs w:val="25"/>
          <w:lang w:val="pt-BR"/>
        </w:rPr>
        <w:t>PHẦN XÁC NHẬN CỦA KHÁCH HÀNG</w:t>
      </w:r>
    </w:p>
    <w:p w:rsidR="005E230A" w:rsidRPr="00D6017E" w:rsidRDefault="005E230A" w:rsidP="005E230A">
      <w:pPr>
        <w:tabs>
          <w:tab w:val="left" w:pos="284"/>
          <w:tab w:val="left" w:pos="426"/>
          <w:tab w:val="right" w:leader="dot" w:pos="9072"/>
        </w:tabs>
        <w:spacing w:before="240" w:line="264" w:lineRule="auto"/>
        <w:jc w:val="both"/>
        <w:rPr>
          <w:color w:val="000000" w:themeColor="text1"/>
          <w:sz w:val="25"/>
          <w:szCs w:val="25"/>
          <w:lang w:val="pt-BR"/>
        </w:rPr>
      </w:pPr>
      <w:r w:rsidRPr="00D6017E">
        <w:rPr>
          <w:color w:val="000000" w:themeColor="text1"/>
          <w:sz w:val="25"/>
          <w:szCs w:val="25"/>
          <w:lang w:val="pt-BR"/>
        </w:rPr>
        <w:t>Vào … h … ngày … /....../20</w:t>
      </w:r>
      <w:r>
        <w:rPr>
          <w:color w:val="000000" w:themeColor="text1"/>
          <w:sz w:val="25"/>
          <w:szCs w:val="25"/>
          <w:lang w:val="pt-BR"/>
        </w:rPr>
        <w:t>.....</w:t>
      </w:r>
      <w:r w:rsidRPr="00D6017E">
        <w:rPr>
          <w:color w:val="000000" w:themeColor="text1"/>
          <w:sz w:val="25"/>
          <w:szCs w:val="25"/>
          <w:lang w:val="pt-BR"/>
        </w:rPr>
        <w:t>, tôi đã nhận đủ thẻ, cụ thể như sau:</w:t>
      </w:r>
    </w:p>
    <w:p w:rsidR="005E230A" w:rsidRPr="00D6017E" w:rsidRDefault="005E230A" w:rsidP="005E230A">
      <w:pPr>
        <w:tabs>
          <w:tab w:val="left" w:pos="284"/>
          <w:tab w:val="left" w:pos="426"/>
          <w:tab w:val="right" w:leader="dot" w:pos="9072"/>
        </w:tabs>
        <w:spacing w:line="264" w:lineRule="auto"/>
        <w:ind w:right="-1"/>
        <w:jc w:val="both"/>
        <w:rPr>
          <w:color w:val="000000" w:themeColor="text1"/>
          <w:sz w:val="25"/>
          <w:szCs w:val="25"/>
          <w:lang w:val="pt-BR"/>
        </w:rPr>
      </w:pPr>
      <w:r w:rsidRPr="00D6017E">
        <w:rPr>
          <w:color w:val="000000" w:themeColor="text1"/>
          <w:sz w:val="25"/>
          <w:szCs w:val="25"/>
          <w:lang w:val="pt-BR"/>
        </w:rPr>
        <w:t>Số l</w:t>
      </w:r>
      <w:r w:rsidRPr="00D6017E">
        <w:rPr>
          <w:rFonts w:hint="eastAsia"/>
          <w:color w:val="000000" w:themeColor="text1"/>
          <w:sz w:val="25"/>
          <w:szCs w:val="25"/>
          <w:lang w:val="pt-BR"/>
        </w:rPr>
        <w:t>ư</w:t>
      </w:r>
      <w:r w:rsidRPr="00D6017E">
        <w:rPr>
          <w:color w:val="000000" w:themeColor="text1"/>
          <w:sz w:val="25"/>
          <w:szCs w:val="25"/>
          <w:lang w:val="pt-BR"/>
        </w:rPr>
        <w:t xml:space="preserve">ợng thẻ: 01, trong </w:t>
      </w:r>
      <w:r w:rsidRPr="00D6017E">
        <w:rPr>
          <w:rFonts w:hint="eastAsia"/>
          <w:color w:val="000000" w:themeColor="text1"/>
          <w:sz w:val="25"/>
          <w:szCs w:val="25"/>
          <w:lang w:val="pt-BR"/>
        </w:rPr>
        <w:t>đ</w:t>
      </w:r>
      <w:r w:rsidRPr="00D6017E">
        <w:rPr>
          <w:color w:val="000000" w:themeColor="text1"/>
          <w:sz w:val="25"/>
          <w:szCs w:val="25"/>
          <w:lang w:val="pt-BR"/>
        </w:rPr>
        <w:t xml:space="preserve">ó: 01 thẻ chính và 0 thẻ phụ. </w:t>
      </w:r>
    </w:p>
    <w:p w:rsidR="005E230A" w:rsidRPr="00D6017E" w:rsidRDefault="005E230A" w:rsidP="005E230A">
      <w:pPr>
        <w:tabs>
          <w:tab w:val="left" w:pos="284"/>
          <w:tab w:val="left" w:pos="426"/>
          <w:tab w:val="right" w:leader="dot" w:pos="9072"/>
        </w:tabs>
        <w:spacing w:line="264" w:lineRule="auto"/>
        <w:ind w:right="-1"/>
        <w:jc w:val="both"/>
        <w:rPr>
          <w:color w:val="000000" w:themeColor="text1"/>
          <w:sz w:val="25"/>
          <w:szCs w:val="25"/>
          <w:lang w:val="pt-BR"/>
        </w:rPr>
      </w:pPr>
    </w:p>
    <w:p w:rsidR="005E230A" w:rsidRPr="00D6017E" w:rsidRDefault="005E230A" w:rsidP="005E230A">
      <w:pPr>
        <w:tabs>
          <w:tab w:val="left" w:pos="284"/>
          <w:tab w:val="left" w:pos="426"/>
          <w:tab w:val="center" w:pos="2618"/>
          <w:tab w:val="center" w:pos="6732"/>
          <w:tab w:val="left" w:leader="dot" w:pos="9356"/>
        </w:tabs>
        <w:spacing w:before="240" w:line="264" w:lineRule="auto"/>
        <w:rPr>
          <w:b/>
          <w:color w:val="000000" w:themeColor="text1"/>
          <w:sz w:val="25"/>
          <w:szCs w:val="25"/>
          <w:lang w:val="pt-BR"/>
        </w:rPr>
      </w:pPr>
      <w:r w:rsidRPr="00D6017E">
        <w:rPr>
          <w:color w:val="000000" w:themeColor="text1"/>
          <w:sz w:val="25"/>
          <w:szCs w:val="25"/>
          <w:lang w:val="pt-BR"/>
        </w:rPr>
        <w:t xml:space="preserve">                         </w:t>
      </w:r>
      <w:r w:rsidRPr="00D6017E">
        <w:rPr>
          <w:b/>
          <w:color w:val="000000" w:themeColor="text1"/>
          <w:sz w:val="25"/>
          <w:szCs w:val="25"/>
          <w:lang w:val="pt-BR"/>
        </w:rPr>
        <w:tab/>
        <w:t xml:space="preserve">                                            CHỦ THẺ/NG</w:t>
      </w:r>
      <w:r w:rsidRPr="00D6017E">
        <w:rPr>
          <w:rFonts w:hint="eastAsia"/>
          <w:b/>
          <w:color w:val="000000" w:themeColor="text1"/>
          <w:sz w:val="25"/>
          <w:szCs w:val="25"/>
          <w:lang w:val="pt-BR"/>
        </w:rPr>
        <w:t>Ư</w:t>
      </w:r>
      <w:r w:rsidRPr="00D6017E">
        <w:rPr>
          <w:b/>
          <w:color w:val="000000" w:themeColor="text1"/>
          <w:sz w:val="25"/>
          <w:szCs w:val="25"/>
          <w:lang w:val="pt-BR"/>
        </w:rPr>
        <w:t xml:space="preserve">ỜI </w:t>
      </w:r>
      <w:r w:rsidRPr="00D6017E">
        <w:rPr>
          <w:rFonts w:hint="eastAsia"/>
          <w:b/>
          <w:color w:val="000000" w:themeColor="text1"/>
          <w:sz w:val="25"/>
          <w:szCs w:val="25"/>
          <w:lang w:val="pt-BR"/>
        </w:rPr>
        <w:t>ĐƯ</w:t>
      </w:r>
      <w:r w:rsidRPr="00D6017E">
        <w:rPr>
          <w:b/>
          <w:color w:val="000000" w:themeColor="text1"/>
          <w:sz w:val="25"/>
          <w:szCs w:val="25"/>
          <w:lang w:val="pt-BR"/>
        </w:rPr>
        <w:t>ỢC UỶ QUYỀN</w:t>
      </w:r>
    </w:p>
    <w:p w:rsidR="005E230A" w:rsidRPr="00D6017E" w:rsidRDefault="005E230A" w:rsidP="005E230A">
      <w:pPr>
        <w:tabs>
          <w:tab w:val="left" w:pos="284"/>
          <w:tab w:val="left" w:pos="426"/>
          <w:tab w:val="center" w:pos="2618"/>
          <w:tab w:val="center" w:pos="6732"/>
          <w:tab w:val="left" w:leader="dot" w:pos="9356"/>
        </w:tabs>
        <w:spacing w:line="264" w:lineRule="auto"/>
        <w:rPr>
          <w:color w:val="000000" w:themeColor="text1"/>
          <w:sz w:val="25"/>
          <w:szCs w:val="25"/>
          <w:lang w:val="pt-BR"/>
        </w:rPr>
      </w:pPr>
      <w:r w:rsidRPr="00D6017E">
        <w:rPr>
          <w:color w:val="000000" w:themeColor="text1"/>
          <w:sz w:val="25"/>
          <w:szCs w:val="25"/>
          <w:lang w:val="pt-BR"/>
        </w:rPr>
        <w:t xml:space="preserve">                                                                                           (Ký, ghi rõ họ tên)</w:t>
      </w:r>
    </w:p>
    <w:p w:rsidR="005E230A" w:rsidRPr="00D6017E" w:rsidRDefault="005E230A" w:rsidP="005E230A">
      <w:pPr>
        <w:tabs>
          <w:tab w:val="left" w:pos="284"/>
          <w:tab w:val="left" w:pos="426"/>
          <w:tab w:val="center" w:pos="2618"/>
          <w:tab w:val="center" w:pos="6732"/>
          <w:tab w:val="left" w:leader="dot" w:pos="9356"/>
        </w:tabs>
        <w:spacing w:line="264" w:lineRule="auto"/>
        <w:rPr>
          <w:color w:val="000000" w:themeColor="text1"/>
          <w:sz w:val="25"/>
          <w:szCs w:val="25"/>
          <w:lang w:val="pt-BR"/>
        </w:rPr>
      </w:pPr>
    </w:p>
    <w:p w:rsidR="005E230A" w:rsidRPr="00D6017E" w:rsidRDefault="005E230A" w:rsidP="005E230A">
      <w:pPr>
        <w:tabs>
          <w:tab w:val="left" w:pos="284"/>
          <w:tab w:val="left" w:pos="426"/>
          <w:tab w:val="center" w:pos="2618"/>
          <w:tab w:val="center" w:pos="6732"/>
          <w:tab w:val="left" w:leader="dot" w:pos="9356"/>
        </w:tabs>
        <w:spacing w:line="264" w:lineRule="auto"/>
        <w:rPr>
          <w:color w:val="000000" w:themeColor="text1"/>
          <w:sz w:val="25"/>
          <w:szCs w:val="25"/>
          <w:lang w:val="pt-BR"/>
        </w:rPr>
      </w:pPr>
    </w:p>
    <w:p w:rsidR="005E230A" w:rsidRDefault="005E230A" w:rsidP="005E230A">
      <w:pPr>
        <w:rPr>
          <w:color w:val="000000" w:themeColor="text1"/>
          <w:sz w:val="26"/>
          <w:szCs w:val="26"/>
        </w:rPr>
      </w:pPr>
    </w:p>
    <w:p w:rsidR="005E230A" w:rsidRDefault="005E230A" w:rsidP="005E230A">
      <w:pPr>
        <w:rPr>
          <w:color w:val="000000" w:themeColor="text1"/>
          <w:sz w:val="26"/>
          <w:szCs w:val="26"/>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5E230A" w:rsidRDefault="005E230A" w:rsidP="005E230A">
      <w:pPr>
        <w:spacing w:line="264" w:lineRule="auto"/>
        <w:jc w:val="right"/>
        <w:rPr>
          <w:b/>
          <w:bCs/>
          <w:color w:val="000000" w:themeColor="text1"/>
          <w:sz w:val="25"/>
          <w:szCs w:val="25"/>
        </w:rPr>
      </w:pPr>
    </w:p>
    <w:p w:rsidR="00C27BE1" w:rsidRDefault="00C27BE1"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b/>
          <w:bCs/>
          <w:color w:val="000000" w:themeColor="text1"/>
          <w:sz w:val="25"/>
          <w:szCs w:val="25"/>
        </w:rPr>
      </w:pPr>
    </w:p>
    <w:p w:rsidR="005E230A" w:rsidRDefault="005E230A" w:rsidP="00B33A85">
      <w:pPr>
        <w:rPr>
          <w:color w:val="000000" w:themeColor="text1"/>
          <w:sz w:val="26"/>
          <w:szCs w:val="26"/>
        </w:rPr>
      </w:pPr>
    </w:p>
    <w:p w:rsidR="00C27BE1" w:rsidRDefault="00C27BE1" w:rsidP="00B33A85">
      <w:pPr>
        <w:rPr>
          <w:color w:val="000000" w:themeColor="text1"/>
          <w:sz w:val="26"/>
          <w:szCs w:val="26"/>
        </w:rPr>
      </w:pPr>
    </w:p>
    <w:p w:rsidR="005E230A" w:rsidRDefault="005E230A" w:rsidP="005E230A">
      <w:pPr>
        <w:ind w:right="17"/>
        <w:jc w:val="center"/>
        <w:rPr>
          <w:b/>
          <w:noProof/>
          <w:sz w:val="16"/>
          <w:szCs w:val="16"/>
        </w:rPr>
      </w:pPr>
    </w:p>
    <w:p w:rsidR="005E230A" w:rsidRPr="00607F83" w:rsidRDefault="005E230A" w:rsidP="005E230A">
      <w:pPr>
        <w:ind w:right="425"/>
        <w:jc w:val="right"/>
      </w:pPr>
      <w:r w:rsidRPr="00607F83">
        <w:t>Mẫu 01</w:t>
      </w:r>
      <w:r>
        <w:t>aa</w:t>
      </w:r>
      <w:r w:rsidRPr="00607F83">
        <w:t>/NHĐT</w:t>
      </w:r>
    </w:p>
    <w:p w:rsidR="005E230A" w:rsidRDefault="005E230A" w:rsidP="005E230A">
      <w:r>
        <w:rPr>
          <w:noProof/>
        </w:rPr>
        <w:drawing>
          <wp:anchor distT="0" distB="0" distL="114300" distR="114300" simplePos="0" relativeHeight="251668480" behindDoc="0" locked="0" layoutInCell="1" allowOverlap="1" wp14:anchorId="5482BBC7" wp14:editId="366A9D4E">
            <wp:simplePos x="0" y="0"/>
            <wp:positionH relativeFrom="column">
              <wp:posOffset>-115570</wp:posOffset>
            </wp:positionH>
            <wp:positionV relativeFrom="paragraph">
              <wp:posOffset>12700</wp:posOffset>
            </wp:positionV>
            <wp:extent cx="1784350" cy="538480"/>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u.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84350" cy="5384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33219546" wp14:editId="2A687366">
                <wp:simplePos x="0" y="0"/>
                <wp:positionH relativeFrom="column">
                  <wp:posOffset>1881734</wp:posOffset>
                </wp:positionH>
                <wp:positionV relativeFrom="paragraph">
                  <wp:posOffset>12700</wp:posOffset>
                </wp:positionV>
                <wp:extent cx="4542739" cy="541325"/>
                <wp:effectExtent l="0" t="0" r="10795" b="11430"/>
                <wp:wrapNone/>
                <wp:docPr id="16" name="Text Box 16"/>
                <wp:cNvGraphicFramePr/>
                <a:graphic xmlns:a="http://schemas.openxmlformats.org/drawingml/2006/main">
                  <a:graphicData uri="http://schemas.microsoft.com/office/word/2010/wordprocessingShape">
                    <wps:wsp>
                      <wps:cNvSpPr txBox="1"/>
                      <wps:spPr>
                        <a:xfrm>
                          <a:off x="0" y="0"/>
                          <a:ext cx="4542739" cy="541325"/>
                        </a:xfrm>
                        <a:prstGeom prst="rect">
                          <a:avLst/>
                        </a:prstGeom>
                        <a:gradFill>
                          <a:gsLst>
                            <a:gs pos="0">
                              <a:schemeClr val="accent1">
                                <a:tint val="66000"/>
                                <a:satMod val="160000"/>
                              </a:schemeClr>
                            </a:gs>
                            <a:gs pos="40000">
                              <a:schemeClr val="accent1">
                                <a:tint val="44500"/>
                                <a:satMod val="160000"/>
                              </a:schemeClr>
                            </a:gs>
                            <a:gs pos="100000">
                              <a:schemeClr val="accent1">
                                <a:tint val="23500"/>
                                <a:satMod val="160000"/>
                              </a:schemeClr>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30A" w:rsidRDefault="005E230A" w:rsidP="005E230A">
                            <w:pPr>
                              <w:jc w:val="center"/>
                              <w:rPr>
                                <w:b/>
                              </w:rPr>
                            </w:pPr>
                            <w:r>
                              <w:rPr>
                                <w:b/>
                              </w:rPr>
                              <w:t>GIẤY</w:t>
                            </w:r>
                            <w:r w:rsidRPr="00607F83">
                              <w:rPr>
                                <w:b/>
                              </w:rPr>
                              <w:t xml:space="preserve"> ĐĂNG KÝ SỬ DỤNG DỊCH VỤ NGÂN HÀNG ĐIỆN TỬ</w:t>
                            </w:r>
                          </w:p>
                          <w:p w:rsidR="005E230A" w:rsidRPr="00607F83" w:rsidRDefault="005E230A" w:rsidP="005E230A">
                            <w:pPr>
                              <w:jc w:val="center"/>
                            </w:pPr>
                            <w:r>
                              <w:t>(Đối với khách hàng cá nhân)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19546" id="Text Box 16" o:spid="_x0000_s1033" type="#_x0000_t202" style="position:absolute;margin-left:148.15pt;margin-top:1pt;width:357.7pt;height:4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" fillcolor="#8aabd3 [2132]" strokeweight=".5pt">
                <v:fill color2="#d6e2f0 [756]" colors="0 #9ab5e4;26214f #c2d1ed;1 #e1e8f5" focus="100%" type="gradient">
                  <o:fill v:ext="view" type="gradientUnscaled"/>
                </v:fill>
                <v:textbox>
                  <w:txbxContent>
                    <w:p w:rsidR="005E230A" w:rsidRDefault="005E230A" w:rsidP="005E230A">
                      <w:pPr>
                        <w:jc w:val="center"/>
                        <w:rPr>
                          <w:b/>
                        </w:rPr>
                      </w:pPr>
                      <w:r>
                        <w:rPr>
                          <w:b/>
                        </w:rPr>
                        <w:t>GIẤY</w:t>
                      </w:r>
                      <w:r w:rsidRPr="00607F83">
                        <w:rPr>
                          <w:b/>
                        </w:rPr>
                        <w:t xml:space="preserve"> ĐĂNG KÝ SỬ DỤNG DỊCH VỤ NGÂN HÀNG ĐIỆN TỬ</w:t>
                      </w:r>
                    </w:p>
                    <w:p w:rsidR="005E230A" w:rsidRPr="00607F83" w:rsidRDefault="005E230A" w:rsidP="005E230A">
                      <w:pPr>
                        <w:jc w:val="center"/>
                      </w:pPr>
                      <w:r>
                        <w:t>(Đối với khách hàng cá nhân)</w:t>
                      </w:r>
                    </w:p>
                  </w:txbxContent>
                </v:textbox>
              </v:shape>
            </w:pict>
          </mc:Fallback>
        </mc:AlternateContent>
      </w:r>
    </w:p>
    <w:p w:rsidR="005E230A" w:rsidRDefault="005E230A" w:rsidP="005E230A"/>
    <w:p w:rsidR="005E230A" w:rsidRDefault="005E230A" w:rsidP="005E230A"/>
    <w:p w:rsidR="005E230A" w:rsidRDefault="005E230A" w:rsidP="005E230A"/>
    <w:p w:rsidR="005E230A" w:rsidRPr="00607F83" w:rsidRDefault="005E230A" w:rsidP="005E230A">
      <w:pPr>
        <w:jc w:val="center"/>
        <w:rPr>
          <w:sz w:val="28"/>
          <w:szCs w:val="28"/>
        </w:rPr>
      </w:pPr>
      <w:r w:rsidRPr="00607F83">
        <w:rPr>
          <w:sz w:val="28"/>
          <w:szCs w:val="28"/>
        </w:rPr>
        <w:t xml:space="preserve">Kính gửi: </w:t>
      </w:r>
      <w:r w:rsidRPr="00607F83">
        <w:rPr>
          <w:b/>
          <w:sz w:val="28"/>
          <w:szCs w:val="28"/>
        </w:rPr>
        <w:t xml:space="preserve">Agribank chi nhánh </w:t>
      </w:r>
      <w:r>
        <w:rPr>
          <w:b/>
          <w:color w:val="FF0000"/>
          <w:sz w:val="28"/>
          <w:szCs w:val="28"/>
        </w:rPr>
        <w:t>………………</w:t>
      </w:r>
    </w:p>
    <w:p w:rsidR="005E230A" w:rsidRDefault="005E230A" w:rsidP="005E230A"/>
    <w:tbl>
      <w:tblPr>
        <w:tblStyle w:val="TableGrid"/>
        <w:tblW w:w="10831" w:type="dxa"/>
        <w:tblInd w:w="-673" w:type="dxa"/>
        <w:tblBorders>
          <w:insideH w:val="none" w:sz="0" w:space="0" w:color="auto"/>
          <w:insideV w:val="none" w:sz="0" w:space="0" w:color="auto"/>
        </w:tblBorders>
        <w:tblCellMar>
          <w:left w:w="57" w:type="dxa"/>
          <w:right w:w="57" w:type="dxa"/>
        </w:tblCellMar>
        <w:tblLook w:val="04A0" w:firstRow="1" w:lastRow="0" w:firstColumn="1" w:lastColumn="0" w:noHBand="0" w:noVBand="1"/>
        <w:tblCaption w:val="dulieu"/>
      </w:tblPr>
      <w:tblGrid>
        <w:gridCol w:w="120"/>
        <w:gridCol w:w="11"/>
        <w:gridCol w:w="208"/>
        <w:gridCol w:w="207"/>
        <w:gridCol w:w="204"/>
        <w:gridCol w:w="200"/>
        <w:gridCol w:w="197"/>
        <w:gridCol w:w="195"/>
        <w:gridCol w:w="193"/>
        <w:gridCol w:w="187"/>
        <w:gridCol w:w="260"/>
        <w:gridCol w:w="259"/>
        <w:gridCol w:w="269"/>
        <w:gridCol w:w="164"/>
        <w:gridCol w:w="34"/>
        <w:gridCol w:w="210"/>
        <w:gridCol w:w="34"/>
        <w:gridCol w:w="23"/>
        <w:gridCol w:w="179"/>
        <w:gridCol w:w="66"/>
        <w:gridCol w:w="293"/>
        <w:gridCol w:w="131"/>
        <w:gridCol w:w="33"/>
        <w:gridCol w:w="112"/>
        <w:gridCol w:w="343"/>
        <w:gridCol w:w="126"/>
        <w:gridCol w:w="79"/>
        <w:gridCol w:w="335"/>
        <w:gridCol w:w="55"/>
        <w:gridCol w:w="78"/>
        <w:gridCol w:w="391"/>
        <w:gridCol w:w="63"/>
        <w:gridCol w:w="406"/>
        <w:gridCol w:w="48"/>
        <w:gridCol w:w="421"/>
        <w:gridCol w:w="24"/>
        <w:gridCol w:w="445"/>
        <w:gridCol w:w="469"/>
        <w:gridCol w:w="454"/>
        <w:gridCol w:w="15"/>
        <w:gridCol w:w="138"/>
        <w:gridCol w:w="17"/>
        <w:gridCol w:w="81"/>
        <w:gridCol w:w="25"/>
        <w:gridCol w:w="24"/>
        <w:gridCol w:w="125"/>
        <w:gridCol w:w="23"/>
        <w:gridCol w:w="162"/>
        <w:gridCol w:w="213"/>
        <w:gridCol w:w="261"/>
        <w:gridCol w:w="245"/>
        <w:gridCol w:w="249"/>
        <w:gridCol w:w="245"/>
        <w:gridCol w:w="239"/>
        <w:gridCol w:w="234"/>
        <w:gridCol w:w="229"/>
        <w:gridCol w:w="224"/>
        <w:gridCol w:w="219"/>
        <w:gridCol w:w="216"/>
        <w:gridCol w:w="121"/>
      </w:tblGrid>
      <w:tr w:rsidR="005E230A" w:rsidRPr="00B51AE7" w:rsidTr="005E230A">
        <w:tc>
          <w:tcPr>
            <w:tcW w:w="10831" w:type="dxa"/>
            <w:gridSpan w:val="60"/>
            <w:tcBorders>
              <w:top w:val="single" w:sz="4" w:space="0" w:color="auto"/>
              <w:left w:val="single" w:sz="2" w:space="0" w:color="auto"/>
              <w:bottom w:val="single" w:sz="2" w:space="0" w:color="auto"/>
              <w:right w:val="single" w:sz="2" w:space="0" w:color="auto"/>
            </w:tcBorders>
            <w:shd w:val="clear" w:color="auto" w:fill="BFBFBF" w:themeFill="background1" w:themeFillShade="BF"/>
          </w:tcPr>
          <w:p w:rsidR="005E230A" w:rsidRPr="00B51AE7" w:rsidRDefault="005E230A" w:rsidP="005E230A">
            <w:pPr>
              <w:spacing w:line="310" w:lineRule="exact"/>
              <w:rPr>
                <w:b/>
                <w:lang w:val="de-DE"/>
              </w:rPr>
            </w:pPr>
            <w:r w:rsidRPr="00B51AE7">
              <w:rPr>
                <w:b/>
                <w:lang w:val="de-DE"/>
              </w:rPr>
              <w:t>I. Thông tin khách hàng</w:t>
            </w:r>
          </w:p>
        </w:tc>
      </w:tr>
      <w:tr w:rsidR="005E230A" w:rsidRPr="00B51AE7" w:rsidTr="005E230A">
        <w:tc>
          <w:tcPr>
            <w:tcW w:w="120" w:type="dxa"/>
            <w:tcBorders>
              <w:top w:val="single" w:sz="2" w:space="0" w:color="auto"/>
              <w:left w:val="single" w:sz="2" w:space="0" w:color="auto"/>
            </w:tcBorders>
          </w:tcPr>
          <w:p w:rsidR="005E230A" w:rsidRPr="00B51AE7" w:rsidRDefault="005E230A" w:rsidP="005E230A">
            <w:pPr>
              <w:spacing w:line="310" w:lineRule="exact"/>
              <w:rPr>
                <w:lang w:val="de-DE"/>
              </w:rPr>
            </w:pPr>
          </w:p>
        </w:tc>
        <w:tc>
          <w:tcPr>
            <w:tcW w:w="3524" w:type="dxa"/>
            <w:gridSpan w:val="21"/>
            <w:tcBorders>
              <w:top w:val="single" w:sz="2" w:space="0" w:color="auto"/>
              <w:bottom w:val="single" w:sz="2" w:space="0" w:color="auto"/>
            </w:tcBorders>
          </w:tcPr>
          <w:p w:rsidR="005E230A" w:rsidRPr="00B51AE7" w:rsidRDefault="005E230A" w:rsidP="005E230A">
            <w:pPr>
              <w:spacing w:line="310" w:lineRule="exact"/>
              <w:rPr>
                <w:lang w:val="de-DE"/>
              </w:rPr>
            </w:pPr>
            <w:r>
              <w:rPr>
                <w:lang w:val="de-DE"/>
              </w:rPr>
              <w:t>Họ và tên</w:t>
            </w:r>
          </w:p>
        </w:tc>
        <w:tc>
          <w:tcPr>
            <w:tcW w:w="145" w:type="dxa"/>
            <w:gridSpan w:val="2"/>
            <w:tcBorders>
              <w:top w:val="single" w:sz="2" w:space="0" w:color="auto"/>
            </w:tcBorders>
          </w:tcPr>
          <w:p w:rsidR="005E230A" w:rsidRPr="00B51AE7" w:rsidRDefault="005E230A" w:rsidP="005E230A">
            <w:pPr>
              <w:spacing w:line="310" w:lineRule="exact"/>
              <w:rPr>
                <w:lang w:val="de-DE"/>
              </w:rPr>
            </w:pPr>
          </w:p>
        </w:tc>
        <w:tc>
          <w:tcPr>
            <w:tcW w:w="3752" w:type="dxa"/>
            <w:gridSpan w:val="16"/>
            <w:tcBorders>
              <w:top w:val="single" w:sz="2" w:space="0" w:color="auto"/>
              <w:bottom w:val="single" w:sz="2" w:space="0" w:color="auto"/>
            </w:tcBorders>
          </w:tcPr>
          <w:p w:rsidR="005E230A" w:rsidRPr="00B51AE7" w:rsidRDefault="005E230A" w:rsidP="005E230A">
            <w:pPr>
              <w:spacing w:line="310" w:lineRule="exact"/>
              <w:rPr>
                <w:lang w:val="de-DE"/>
              </w:rPr>
            </w:pPr>
            <w:r>
              <w:rPr>
                <w:lang w:val="de-DE"/>
              </w:rPr>
              <w:t>Ngày sinh</w:t>
            </w:r>
          </w:p>
        </w:tc>
        <w:tc>
          <w:tcPr>
            <w:tcW w:w="155" w:type="dxa"/>
            <w:gridSpan w:val="2"/>
            <w:tcBorders>
              <w:top w:val="single" w:sz="2" w:space="0" w:color="auto"/>
            </w:tcBorders>
          </w:tcPr>
          <w:p w:rsidR="005E230A" w:rsidRPr="00B51AE7" w:rsidRDefault="005E230A" w:rsidP="005E230A">
            <w:pPr>
              <w:spacing w:line="310" w:lineRule="exact"/>
              <w:rPr>
                <w:lang w:val="de-DE"/>
              </w:rPr>
            </w:pPr>
          </w:p>
        </w:tc>
        <w:tc>
          <w:tcPr>
            <w:tcW w:w="3014" w:type="dxa"/>
            <w:gridSpan w:val="17"/>
            <w:tcBorders>
              <w:top w:val="single" w:sz="2" w:space="0" w:color="auto"/>
              <w:bottom w:val="single" w:sz="2" w:space="0" w:color="auto"/>
            </w:tcBorders>
          </w:tcPr>
          <w:p w:rsidR="005E230A" w:rsidRPr="00B51AE7" w:rsidRDefault="005E230A" w:rsidP="005E230A">
            <w:pPr>
              <w:spacing w:line="310" w:lineRule="exact"/>
              <w:rPr>
                <w:lang w:val="de-DE"/>
              </w:rPr>
            </w:pPr>
            <w:r>
              <w:rPr>
                <w:lang w:val="de-DE"/>
              </w:rPr>
              <w:t>Mã số thuế cá nhân</w:t>
            </w:r>
            <w:r>
              <w:rPr>
                <w:rStyle w:val="FootnoteReference"/>
                <w:lang w:val="de-DE"/>
              </w:rPr>
              <w:footnoteReference w:id="1"/>
            </w:r>
            <w:r>
              <w:rPr>
                <w:lang w:val="de-DE"/>
              </w:rPr>
              <w:t xml:space="preserve"> </w:t>
            </w:r>
          </w:p>
        </w:tc>
        <w:tc>
          <w:tcPr>
            <w:tcW w:w="121" w:type="dxa"/>
            <w:tcBorders>
              <w:top w:val="single" w:sz="2" w:space="0" w:color="auto"/>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right w:val="single" w:sz="2" w:space="0" w:color="auto"/>
            </w:tcBorders>
          </w:tcPr>
          <w:p w:rsidR="005E230A" w:rsidRPr="00B51AE7" w:rsidRDefault="005E230A" w:rsidP="005E230A">
            <w:pPr>
              <w:spacing w:line="310" w:lineRule="exact"/>
              <w:rPr>
                <w:lang w:val="de-DE"/>
              </w:rPr>
            </w:pPr>
          </w:p>
        </w:tc>
        <w:tc>
          <w:tcPr>
            <w:tcW w:w="3524" w:type="dxa"/>
            <w:gridSpan w:val="21"/>
            <w:tcBorders>
              <w:top w:val="single" w:sz="2" w:space="0" w:color="auto"/>
              <w:left w:val="single" w:sz="2" w:space="0" w:color="auto"/>
              <w:bottom w:val="single" w:sz="2" w:space="0" w:color="auto"/>
              <w:right w:val="single" w:sz="2" w:space="0" w:color="auto"/>
            </w:tcBorders>
          </w:tcPr>
          <w:p w:rsidR="005E230A" w:rsidRPr="006F11C9" w:rsidRDefault="005E230A" w:rsidP="005E230A">
            <w:pPr>
              <w:spacing w:line="310" w:lineRule="exact"/>
              <w:rPr>
                <w:b/>
                <w:lang w:val="de-DE"/>
              </w:rPr>
            </w:pPr>
          </w:p>
        </w:tc>
        <w:tc>
          <w:tcPr>
            <w:tcW w:w="145" w:type="dxa"/>
            <w:gridSpan w:val="2"/>
            <w:tcBorders>
              <w:left w:val="single" w:sz="2" w:space="0" w:color="auto"/>
              <w:right w:val="single" w:sz="2" w:space="0" w:color="auto"/>
            </w:tcBorders>
          </w:tcPr>
          <w:p w:rsidR="005E230A" w:rsidRPr="00B51AE7" w:rsidRDefault="005E230A" w:rsidP="005E230A">
            <w:pPr>
              <w:spacing w:line="310" w:lineRule="exact"/>
              <w:rPr>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3"/>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155" w:type="dxa"/>
            <w:gridSpan w:val="2"/>
            <w:tcBorders>
              <w:left w:val="single" w:sz="2" w:space="0" w:color="auto"/>
              <w:right w:val="single" w:sz="2" w:space="0" w:color="auto"/>
            </w:tcBorders>
          </w:tcPr>
          <w:p w:rsidR="005E230A" w:rsidRPr="00B51AE7" w:rsidRDefault="005E230A" w:rsidP="005E230A">
            <w:pPr>
              <w:spacing w:line="310" w:lineRule="exact"/>
              <w:rPr>
                <w:lang w:val="de-DE"/>
              </w:rPr>
            </w:pPr>
          </w:p>
        </w:tc>
        <w:tc>
          <w:tcPr>
            <w:tcW w:w="3014" w:type="dxa"/>
            <w:gridSpan w:val="17"/>
            <w:tcBorders>
              <w:top w:val="single" w:sz="2" w:space="0" w:color="auto"/>
              <w:left w:val="single" w:sz="2" w:space="0" w:color="auto"/>
              <w:bottom w:val="single" w:sz="2" w:space="0" w:color="auto"/>
              <w:right w:val="single" w:sz="2" w:space="0" w:color="auto"/>
            </w:tcBorders>
          </w:tcPr>
          <w:p w:rsidR="005E230A" w:rsidRPr="00B51AE7" w:rsidRDefault="005E230A" w:rsidP="005E230A">
            <w:pPr>
              <w:spacing w:line="310" w:lineRule="exact"/>
              <w:rPr>
                <w:lang w:val="de-DE"/>
              </w:rPr>
            </w:pPr>
          </w:p>
        </w:tc>
        <w:tc>
          <w:tcPr>
            <w:tcW w:w="121" w:type="dxa"/>
            <w:tcBorders>
              <w:left w:val="single" w:sz="2" w:space="0" w:color="auto"/>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tcBorders>
          </w:tcPr>
          <w:p w:rsidR="005E230A" w:rsidRPr="00B51AE7" w:rsidRDefault="005E230A" w:rsidP="005E230A">
            <w:pPr>
              <w:spacing w:line="310" w:lineRule="exact"/>
              <w:rPr>
                <w:lang w:val="de-DE"/>
              </w:rPr>
            </w:pPr>
          </w:p>
        </w:tc>
        <w:tc>
          <w:tcPr>
            <w:tcW w:w="3524" w:type="dxa"/>
            <w:gridSpan w:val="21"/>
            <w:tcBorders>
              <w:top w:val="single" w:sz="2" w:space="0" w:color="auto"/>
              <w:bottom w:val="single" w:sz="2" w:space="0" w:color="auto"/>
            </w:tcBorders>
          </w:tcPr>
          <w:p w:rsidR="005E230A" w:rsidRPr="00B51AE7" w:rsidRDefault="005E230A" w:rsidP="005E230A">
            <w:pPr>
              <w:spacing w:line="310" w:lineRule="exact"/>
              <w:rPr>
                <w:lang w:val="de-DE"/>
              </w:rPr>
            </w:pPr>
            <w:r>
              <w:rPr>
                <w:lang w:val="de-DE"/>
              </w:rPr>
              <w:t>Số CMND/CCCD/Hộ chiếu</w:t>
            </w:r>
          </w:p>
        </w:tc>
        <w:tc>
          <w:tcPr>
            <w:tcW w:w="145" w:type="dxa"/>
            <w:gridSpan w:val="2"/>
          </w:tcPr>
          <w:p w:rsidR="005E230A" w:rsidRPr="00B51AE7" w:rsidRDefault="005E230A" w:rsidP="005E230A">
            <w:pPr>
              <w:spacing w:line="310" w:lineRule="exact"/>
              <w:rPr>
                <w:lang w:val="de-DE"/>
              </w:rPr>
            </w:pPr>
          </w:p>
        </w:tc>
        <w:tc>
          <w:tcPr>
            <w:tcW w:w="3752" w:type="dxa"/>
            <w:gridSpan w:val="16"/>
            <w:tcBorders>
              <w:top w:val="single" w:sz="2" w:space="0" w:color="auto"/>
              <w:bottom w:val="single" w:sz="2" w:space="0" w:color="auto"/>
            </w:tcBorders>
          </w:tcPr>
          <w:p w:rsidR="005E230A" w:rsidRPr="00B51AE7" w:rsidRDefault="005E230A" w:rsidP="005E230A">
            <w:pPr>
              <w:spacing w:line="310" w:lineRule="exact"/>
              <w:rPr>
                <w:lang w:val="de-DE"/>
              </w:rPr>
            </w:pPr>
            <w:r>
              <w:rPr>
                <w:lang w:val="de-DE"/>
              </w:rPr>
              <w:t>Ngày cấp</w:t>
            </w:r>
          </w:p>
        </w:tc>
        <w:tc>
          <w:tcPr>
            <w:tcW w:w="155" w:type="dxa"/>
            <w:gridSpan w:val="2"/>
          </w:tcPr>
          <w:p w:rsidR="005E230A" w:rsidRPr="00B51AE7" w:rsidRDefault="005E230A" w:rsidP="005E230A">
            <w:pPr>
              <w:spacing w:line="310" w:lineRule="exact"/>
              <w:rPr>
                <w:lang w:val="de-DE"/>
              </w:rPr>
            </w:pPr>
          </w:p>
        </w:tc>
        <w:tc>
          <w:tcPr>
            <w:tcW w:w="3014" w:type="dxa"/>
            <w:gridSpan w:val="17"/>
            <w:tcBorders>
              <w:bottom w:val="single" w:sz="2" w:space="0" w:color="auto"/>
            </w:tcBorders>
          </w:tcPr>
          <w:p w:rsidR="005E230A" w:rsidRPr="00B51AE7" w:rsidRDefault="005E230A" w:rsidP="005E230A">
            <w:pPr>
              <w:spacing w:line="310" w:lineRule="exact"/>
              <w:rPr>
                <w:lang w:val="de-DE"/>
              </w:rPr>
            </w:pPr>
            <w:r>
              <w:rPr>
                <w:lang w:val="de-DE"/>
              </w:rPr>
              <w:t>Nơi cấp</w:t>
            </w: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right w:val="single" w:sz="2" w:space="0" w:color="auto"/>
            </w:tcBorders>
          </w:tcPr>
          <w:p w:rsidR="005E230A" w:rsidRPr="00B51AE7" w:rsidRDefault="005E230A" w:rsidP="005E230A">
            <w:pPr>
              <w:spacing w:line="310" w:lineRule="exact"/>
              <w:rPr>
                <w:lang w:val="de-DE"/>
              </w:rPr>
            </w:pPr>
          </w:p>
        </w:tc>
        <w:tc>
          <w:tcPr>
            <w:tcW w:w="3524" w:type="dxa"/>
            <w:gridSpan w:val="21"/>
            <w:tcBorders>
              <w:top w:val="single" w:sz="2" w:space="0" w:color="auto"/>
              <w:left w:val="single" w:sz="2" w:space="0" w:color="auto"/>
              <w:bottom w:val="single" w:sz="2" w:space="0" w:color="auto"/>
              <w:right w:val="single" w:sz="2" w:space="0" w:color="auto"/>
            </w:tcBorders>
          </w:tcPr>
          <w:p w:rsidR="005E230A" w:rsidRPr="00B51AE7" w:rsidRDefault="005E230A" w:rsidP="005E230A">
            <w:pPr>
              <w:spacing w:line="310" w:lineRule="exact"/>
              <w:rPr>
                <w:lang w:val="de-DE"/>
              </w:rPr>
            </w:pPr>
          </w:p>
        </w:tc>
        <w:tc>
          <w:tcPr>
            <w:tcW w:w="145" w:type="dxa"/>
            <w:gridSpan w:val="2"/>
            <w:tcBorders>
              <w:left w:val="single" w:sz="2" w:space="0" w:color="auto"/>
              <w:right w:val="single" w:sz="2" w:space="0" w:color="auto"/>
            </w:tcBorders>
          </w:tcPr>
          <w:p w:rsidR="005E230A" w:rsidRPr="00B51AE7" w:rsidRDefault="005E230A" w:rsidP="005E230A">
            <w:pPr>
              <w:spacing w:line="310" w:lineRule="exact"/>
              <w:rPr>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3"/>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469" w:type="dxa"/>
            <w:gridSpan w:val="2"/>
            <w:tcBorders>
              <w:top w:val="single" w:sz="2" w:space="0" w:color="auto"/>
              <w:left w:val="single" w:sz="2" w:space="0" w:color="auto"/>
              <w:bottom w:val="single" w:sz="2" w:space="0" w:color="auto"/>
              <w:right w:val="single" w:sz="2" w:space="0" w:color="auto"/>
            </w:tcBorders>
            <w:vAlign w:val="center"/>
          </w:tcPr>
          <w:p w:rsidR="005E230A" w:rsidRPr="00A03DBF" w:rsidRDefault="005E230A" w:rsidP="005E230A">
            <w:pPr>
              <w:jc w:val="center"/>
              <w:rPr>
                <w:color w:val="FF0000"/>
                <w:lang w:val="de-DE"/>
              </w:rPr>
            </w:pPr>
          </w:p>
        </w:tc>
        <w:tc>
          <w:tcPr>
            <w:tcW w:w="155" w:type="dxa"/>
            <w:gridSpan w:val="2"/>
            <w:tcBorders>
              <w:left w:val="single" w:sz="2" w:space="0" w:color="auto"/>
              <w:right w:val="single" w:sz="2" w:space="0" w:color="auto"/>
            </w:tcBorders>
          </w:tcPr>
          <w:p w:rsidR="005E230A" w:rsidRPr="00B51AE7" w:rsidRDefault="005E230A" w:rsidP="005E230A">
            <w:pPr>
              <w:spacing w:line="310" w:lineRule="exact"/>
              <w:rPr>
                <w:lang w:val="de-DE"/>
              </w:rPr>
            </w:pPr>
          </w:p>
        </w:tc>
        <w:tc>
          <w:tcPr>
            <w:tcW w:w="3014" w:type="dxa"/>
            <w:gridSpan w:val="17"/>
            <w:tcBorders>
              <w:top w:val="single" w:sz="2" w:space="0" w:color="auto"/>
              <w:left w:val="single" w:sz="2" w:space="0" w:color="auto"/>
              <w:bottom w:val="single" w:sz="2" w:space="0" w:color="auto"/>
              <w:right w:val="single" w:sz="2" w:space="0" w:color="auto"/>
            </w:tcBorders>
          </w:tcPr>
          <w:p w:rsidR="005E230A" w:rsidRPr="00C03F92" w:rsidRDefault="005E230A" w:rsidP="005E230A">
            <w:pPr>
              <w:spacing w:line="310" w:lineRule="exact"/>
              <w:rPr>
                <w:sz w:val="20"/>
                <w:szCs w:val="20"/>
                <w:lang w:val="de-DE"/>
              </w:rPr>
            </w:pPr>
          </w:p>
        </w:tc>
        <w:tc>
          <w:tcPr>
            <w:tcW w:w="121" w:type="dxa"/>
            <w:tcBorders>
              <w:left w:val="single" w:sz="2" w:space="0" w:color="auto"/>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tcBorders>
          </w:tcPr>
          <w:p w:rsidR="005E230A" w:rsidRPr="00B51AE7" w:rsidRDefault="005E230A" w:rsidP="005E230A">
            <w:pPr>
              <w:spacing w:line="310" w:lineRule="exact"/>
              <w:rPr>
                <w:lang w:val="de-DE"/>
              </w:rPr>
            </w:pPr>
          </w:p>
        </w:tc>
        <w:tc>
          <w:tcPr>
            <w:tcW w:w="10590" w:type="dxa"/>
            <w:gridSpan w:val="58"/>
            <w:tcBorders>
              <w:bottom w:val="single" w:sz="2" w:space="0" w:color="auto"/>
            </w:tcBorders>
          </w:tcPr>
          <w:p w:rsidR="005E230A" w:rsidRPr="00B51AE7" w:rsidRDefault="005E230A" w:rsidP="005E230A">
            <w:pPr>
              <w:spacing w:line="310" w:lineRule="exact"/>
              <w:rPr>
                <w:lang w:val="de-DE"/>
              </w:rPr>
            </w:pPr>
            <w:r>
              <w:rPr>
                <w:lang w:val="de-DE"/>
              </w:rPr>
              <w:t>Địa chỉ liên hệ</w:t>
            </w: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right w:val="single" w:sz="2" w:space="0" w:color="auto"/>
            </w:tcBorders>
          </w:tcPr>
          <w:p w:rsidR="005E230A" w:rsidRPr="00B51AE7" w:rsidRDefault="005E230A" w:rsidP="005E230A">
            <w:pPr>
              <w:spacing w:line="310" w:lineRule="exact"/>
              <w:rPr>
                <w:lang w:val="de-DE"/>
              </w:rPr>
            </w:pPr>
          </w:p>
        </w:tc>
        <w:tc>
          <w:tcPr>
            <w:tcW w:w="10590" w:type="dxa"/>
            <w:gridSpan w:val="58"/>
            <w:tcBorders>
              <w:top w:val="single" w:sz="2" w:space="0" w:color="auto"/>
              <w:left w:val="single" w:sz="2" w:space="0" w:color="auto"/>
              <w:bottom w:val="single" w:sz="2" w:space="0" w:color="auto"/>
              <w:right w:val="single" w:sz="2" w:space="0" w:color="auto"/>
            </w:tcBorders>
          </w:tcPr>
          <w:p w:rsidR="005E230A" w:rsidRPr="00B51AE7" w:rsidRDefault="005E230A" w:rsidP="005E230A">
            <w:pPr>
              <w:spacing w:line="310" w:lineRule="exact"/>
              <w:rPr>
                <w:lang w:val="de-DE"/>
              </w:rPr>
            </w:pPr>
          </w:p>
        </w:tc>
        <w:tc>
          <w:tcPr>
            <w:tcW w:w="121" w:type="dxa"/>
            <w:tcBorders>
              <w:left w:val="single" w:sz="2" w:space="0" w:color="auto"/>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tcBorders>
          </w:tcPr>
          <w:p w:rsidR="005E230A" w:rsidRPr="00B51AE7" w:rsidRDefault="005E230A" w:rsidP="005E230A">
            <w:pPr>
              <w:spacing w:line="310" w:lineRule="exact"/>
              <w:rPr>
                <w:lang w:val="de-DE"/>
              </w:rPr>
            </w:pPr>
          </w:p>
        </w:tc>
        <w:tc>
          <w:tcPr>
            <w:tcW w:w="2554" w:type="dxa"/>
            <w:gridSpan w:val="13"/>
            <w:tcBorders>
              <w:top w:val="single" w:sz="2" w:space="0" w:color="auto"/>
              <w:bottom w:val="single" w:sz="2" w:space="0" w:color="auto"/>
            </w:tcBorders>
          </w:tcPr>
          <w:p w:rsidR="005E230A" w:rsidRPr="00B51AE7" w:rsidRDefault="005E230A" w:rsidP="005E230A">
            <w:pPr>
              <w:spacing w:line="310" w:lineRule="exact"/>
              <w:rPr>
                <w:lang w:val="de-DE"/>
              </w:rPr>
            </w:pPr>
            <w:r>
              <w:rPr>
                <w:lang w:val="de-DE"/>
              </w:rPr>
              <w:t>Điện thoại cố định</w:t>
            </w:r>
          </w:p>
        </w:tc>
        <w:tc>
          <w:tcPr>
            <w:tcW w:w="244" w:type="dxa"/>
            <w:gridSpan w:val="2"/>
            <w:tcBorders>
              <w:top w:val="single" w:sz="2" w:space="0" w:color="auto"/>
            </w:tcBorders>
          </w:tcPr>
          <w:p w:rsidR="005E230A" w:rsidRPr="00B51AE7" w:rsidRDefault="005E230A" w:rsidP="005E230A">
            <w:pPr>
              <w:spacing w:line="310" w:lineRule="exact"/>
              <w:rPr>
                <w:lang w:val="de-DE"/>
              </w:rPr>
            </w:pPr>
          </w:p>
        </w:tc>
        <w:tc>
          <w:tcPr>
            <w:tcW w:w="4623" w:type="dxa"/>
            <w:gridSpan w:val="24"/>
            <w:tcBorders>
              <w:top w:val="single" w:sz="2" w:space="0" w:color="auto"/>
              <w:bottom w:val="single" w:sz="2" w:space="0" w:color="auto"/>
            </w:tcBorders>
          </w:tcPr>
          <w:p w:rsidR="005E230A" w:rsidRPr="00B51AE7" w:rsidRDefault="005E230A" w:rsidP="005E230A">
            <w:pPr>
              <w:spacing w:line="310" w:lineRule="exact"/>
              <w:rPr>
                <w:lang w:val="de-DE"/>
              </w:rPr>
            </w:pPr>
            <w:r>
              <w:rPr>
                <w:lang w:val="de-DE"/>
              </w:rPr>
              <w:t>Điện thoại di động</w:t>
            </w:r>
          </w:p>
        </w:tc>
        <w:tc>
          <w:tcPr>
            <w:tcW w:w="155" w:type="dxa"/>
            <w:gridSpan w:val="2"/>
            <w:tcBorders>
              <w:top w:val="single" w:sz="2" w:space="0" w:color="auto"/>
            </w:tcBorders>
          </w:tcPr>
          <w:p w:rsidR="005E230A" w:rsidRPr="00B51AE7" w:rsidRDefault="005E230A" w:rsidP="005E230A">
            <w:pPr>
              <w:spacing w:line="310" w:lineRule="exact"/>
              <w:rPr>
                <w:lang w:val="de-DE"/>
              </w:rPr>
            </w:pPr>
          </w:p>
        </w:tc>
        <w:tc>
          <w:tcPr>
            <w:tcW w:w="3014" w:type="dxa"/>
            <w:gridSpan w:val="17"/>
            <w:tcBorders>
              <w:top w:val="single" w:sz="2" w:space="0" w:color="auto"/>
              <w:bottom w:val="single" w:sz="2" w:space="0" w:color="auto"/>
            </w:tcBorders>
          </w:tcPr>
          <w:p w:rsidR="005E230A" w:rsidRPr="00B51AE7" w:rsidRDefault="005E230A" w:rsidP="005E230A">
            <w:pPr>
              <w:spacing w:line="310" w:lineRule="exact"/>
              <w:rPr>
                <w:lang w:val="de-DE"/>
              </w:rPr>
            </w:pPr>
            <w:r>
              <w:rPr>
                <w:lang w:val="de-DE"/>
              </w:rPr>
              <w:t>Hộp thư điện tử</w:t>
            </w: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right w:val="single" w:sz="2" w:space="0" w:color="auto"/>
            </w:tcBorders>
          </w:tcPr>
          <w:p w:rsidR="005E230A" w:rsidRPr="00B51AE7" w:rsidRDefault="005E230A" w:rsidP="005E230A">
            <w:pPr>
              <w:spacing w:line="310" w:lineRule="exact"/>
              <w:rPr>
                <w:lang w:val="de-DE"/>
              </w:rPr>
            </w:pPr>
          </w:p>
        </w:tc>
        <w:tc>
          <w:tcPr>
            <w:tcW w:w="2554" w:type="dxa"/>
            <w:gridSpan w:val="13"/>
            <w:tcBorders>
              <w:top w:val="single" w:sz="2" w:space="0" w:color="auto"/>
              <w:left w:val="single" w:sz="2" w:space="0" w:color="auto"/>
              <w:bottom w:val="single" w:sz="2" w:space="0" w:color="auto"/>
              <w:right w:val="single" w:sz="2" w:space="0" w:color="auto"/>
            </w:tcBorders>
          </w:tcPr>
          <w:p w:rsidR="005E230A" w:rsidRPr="00B51AE7" w:rsidRDefault="005E230A" w:rsidP="005E230A">
            <w:pPr>
              <w:spacing w:line="310" w:lineRule="exact"/>
              <w:rPr>
                <w:lang w:val="de-DE"/>
              </w:rPr>
            </w:pPr>
          </w:p>
        </w:tc>
        <w:tc>
          <w:tcPr>
            <w:tcW w:w="244" w:type="dxa"/>
            <w:gridSpan w:val="2"/>
            <w:tcBorders>
              <w:left w:val="single" w:sz="2" w:space="0" w:color="auto"/>
              <w:right w:val="single" w:sz="2" w:space="0" w:color="auto"/>
            </w:tcBorders>
          </w:tcPr>
          <w:p w:rsidR="005E230A" w:rsidRPr="00B51AE7" w:rsidRDefault="005E230A" w:rsidP="005E230A">
            <w:pPr>
              <w:spacing w:line="310" w:lineRule="exact"/>
              <w:rPr>
                <w:lang w:val="de-DE"/>
              </w:rPr>
            </w:pPr>
          </w:p>
        </w:tc>
        <w:tc>
          <w:tcPr>
            <w:tcW w:w="4623" w:type="dxa"/>
            <w:gridSpan w:val="24"/>
            <w:tcBorders>
              <w:top w:val="single" w:sz="2" w:space="0" w:color="auto"/>
              <w:left w:val="single" w:sz="2" w:space="0" w:color="auto"/>
              <w:bottom w:val="single" w:sz="2" w:space="0" w:color="auto"/>
              <w:right w:val="single" w:sz="2" w:space="0" w:color="auto"/>
            </w:tcBorders>
          </w:tcPr>
          <w:p w:rsidR="005E230A" w:rsidRPr="00B51AE7" w:rsidRDefault="005E230A" w:rsidP="005E230A">
            <w:pPr>
              <w:spacing w:line="310" w:lineRule="exact"/>
              <w:rPr>
                <w:lang w:val="de-DE"/>
              </w:rPr>
            </w:pPr>
          </w:p>
        </w:tc>
        <w:tc>
          <w:tcPr>
            <w:tcW w:w="155" w:type="dxa"/>
            <w:gridSpan w:val="2"/>
            <w:tcBorders>
              <w:left w:val="single" w:sz="2" w:space="0" w:color="auto"/>
              <w:right w:val="single" w:sz="2" w:space="0" w:color="auto"/>
            </w:tcBorders>
          </w:tcPr>
          <w:p w:rsidR="005E230A" w:rsidRPr="00B51AE7" w:rsidRDefault="005E230A" w:rsidP="005E230A">
            <w:pPr>
              <w:spacing w:line="310" w:lineRule="exact"/>
              <w:rPr>
                <w:lang w:val="de-DE"/>
              </w:rPr>
            </w:pPr>
          </w:p>
        </w:tc>
        <w:tc>
          <w:tcPr>
            <w:tcW w:w="3014" w:type="dxa"/>
            <w:gridSpan w:val="17"/>
            <w:tcBorders>
              <w:top w:val="single" w:sz="2" w:space="0" w:color="auto"/>
              <w:left w:val="single" w:sz="2" w:space="0" w:color="auto"/>
              <w:bottom w:val="single" w:sz="2" w:space="0" w:color="auto"/>
              <w:right w:val="single" w:sz="2" w:space="0" w:color="auto"/>
            </w:tcBorders>
          </w:tcPr>
          <w:p w:rsidR="005E230A" w:rsidRPr="00B51AE7" w:rsidRDefault="005E230A" w:rsidP="005E230A">
            <w:pPr>
              <w:spacing w:line="310" w:lineRule="exact"/>
              <w:rPr>
                <w:lang w:val="de-DE"/>
              </w:rPr>
            </w:pPr>
          </w:p>
        </w:tc>
        <w:tc>
          <w:tcPr>
            <w:tcW w:w="121" w:type="dxa"/>
            <w:tcBorders>
              <w:left w:val="single" w:sz="2" w:space="0" w:color="auto"/>
              <w:right w:val="single" w:sz="2" w:space="0" w:color="auto"/>
            </w:tcBorders>
          </w:tcPr>
          <w:p w:rsidR="005E230A" w:rsidRPr="00B51AE7" w:rsidRDefault="005E230A" w:rsidP="005E230A">
            <w:pPr>
              <w:rPr>
                <w:lang w:val="de-DE"/>
              </w:rPr>
            </w:pPr>
          </w:p>
        </w:tc>
      </w:tr>
      <w:tr w:rsidR="005E230A" w:rsidRPr="00B51AE7" w:rsidTr="005E230A">
        <w:trPr>
          <w:trHeight w:val="401"/>
        </w:trPr>
        <w:tc>
          <w:tcPr>
            <w:tcW w:w="120" w:type="dxa"/>
            <w:tcBorders>
              <w:left w:val="single" w:sz="2" w:space="0" w:color="auto"/>
              <w:bottom w:val="single" w:sz="2" w:space="0" w:color="auto"/>
            </w:tcBorders>
          </w:tcPr>
          <w:p w:rsidR="005E230A" w:rsidRPr="00B51AE7" w:rsidRDefault="005E230A" w:rsidP="005E230A">
            <w:pPr>
              <w:spacing w:line="310" w:lineRule="exact"/>
              <w:rPr>
                <w:lang w:val="de-DE"/>
              </w:rPr>
            </w:pPr>
          </w:p>
        </w:tc>
        <w:tc>
          <w:tcPr>
            <w:tcW w:w="10590" w:type="dxa"/>
            <w:gridSpan w:val="58"/>
            <w:tcBorders>
              <w:bottom w:val="single" w:sz="2" w:space="0" w:color="auto"/>
            </w:tcBorders>
          </w:tcPr>
          <w:p w:rsidR="005E230A" w:rsidRPr="00B51AE7" w:rsidRDefault="005E230A" w:rsidP="005E230A">
            <w:pPr>
              <w:spacing w:before="120" w:after="120" w:line="310" w:lineRule="exact"/>
              <w:rPr>
                <w:lang w:val="de-DE"/>
              </w:rPr>
            </w:pPr>
            <w:r>
              <w:rPr>
                <w:lang w:val="de-DE"/>
              </w:rPr>
              <w:t>Ghi chú: Các thông tin đăng ký phải trùng khớp với thông tin mở tài khoản.</w:t>
            </w:r>
          </w:p>
        </w:tc>
        <w:tc>
          <w:tcPr>
            <w:tcW w:w="121" w:type="dxa"/>
            <w:tcBorders>
              <w:bottom w:val="single" w:sz="2" w:space="0" w:color="auto"/>
              <w:right w:val="single" w:sz="2" w:space="0" w:color="auto"/>
            </w:tcBorders>
          </w:tcPr>
          <w:p w:rsidR="005E230A" w:rsidRPr="00B51AE7" w:rsidRDefault="005E230A" w:rsidP="005E230A">
            <w:pPr>
              <w:rPr>
                <w:lang w:val="de-DE"/>
              </w:rPr>
            </w:pPr>
          </w:p>
        </w:tc>
      </w:tr>
      <w:tr w:rsidR="005E230A" w:rsidRPr="00B51AE7" w:rsidTr="005E230A">
        <w:tc>
          <w:tcPr>
            <w:tcW w:w="10831" w:type="dxa"/>
            <w:gridSpan w:val="60"/>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5E230A" w:rsidRPr="00B51AE7" w:rsidRDefault="005E230A" w:rsidP="005E230A">
            <w:pPr>
              <w:spacing w:line="310" w:lineRule="exact"/>
              <w:rPr>
                <w:lang w:val="de-DE"/>
              </w:rPr>
            </w:pPr>
            <w:r w:rsidRPr="00355388">
              <w:rPr>
                <w:b/>
                <w:lang w:val="de-DE"/>
              </w:rPr>
              <w:t>II. Dịch vụ đăng ký</w:t>
            </w:r>
          </w:p>
        </w:tc>
      </w:tr>
      <w:tr w:rsidR="005E230A" w:rsidRPr="00B51AE7" w:rsidTr="005E230A">
        <w:tc>
          <w:tcPr>
            <w:tcW w:w="131" w:type="dxa"/>
            <w:gridSpan w:val="2"/>
            <w:tcBorders>
              <w:top w:val="single" w:sz="2" w:space="0" w:color="auto"/>
              <w:left w:val="single" w:sz="2" w:space="0" w:color="auto"/>
              <w:bottom w:val="nil"/>
            </w:tcBorders>
          </w:tcPr>
          <w:p w:rsidR="005E230A" w:rsidRPr="00B51AE7" w:rsidRDefault="005E230A" w:rsidP="005E230A">
            <w:pPr>
              <w:spacing w:line="310" w:lineRule="exact"/>
              <w:rPr>
                <w:lang w:val="de-DE"/>
              </w:rPr>
            </w:pPr>
          </w:p>
        </w:tc>
        <w:tc>
          <w:tcPr>
            <w:tcW w:w="10579" w:type="dxa"/>
            <w:gridSpan w:val="57"/>
            <w:tcBorders>
              <w:top w:val="single" w:sz="2" w:space="0" w:color="auto"/>
              <w:bottom w:val="nil"/>
            </w:tcBorders>
          </w:tcPr>
          <w:p w:rsidR="005E230A" w:rsidRPr="00B51AE7" w:rsidRDefault="005E230A" w:rsidP="005E230A">
            <w:pPr>
              <w:spacing w:line="310" w:lineRule="exact"/>
              <w:rPr>
                <w:lang w:val="de-DE"/>
              </w:rPr>
            </w:pPr>
            <w:sdt>
              <w:sdtPr>
                <w:rPr>
                  <w:b/>
                  <w:sz w:val="28"/>
                  <w:szCs w:val="28"/>
                  <w:lang w:val="pt-BR"/>
                </w:rPr>
                <w:alias w:val="Check_I"/>
                <w:tag w:val="Check_I"/>
                <w:id w:val="-2127613496"/>
                <w14:checkbox>
                  <w14:checked w14:val="0"/>
                  <w14:checkedState w14:val="0052" w14:font="Wingdings 2"/>
                  <w14:uncheckedState w14:val="2610" w14:font="MS Gothic"/>
                </w14:checkbox>
              </w:sdtPr>
              <w:sdtContent>
                <w:r>
                  <w:rPr>
                    <w:rFonts w:ascii="MS Gothic" w:eastAsia="MS Gothic" w:hAnsi="MS Gothic" w:hint="eastAsia"/>
                    <w:b/>
                    <w:sz w:val="28"/>
                    <w:szCs w:val="28"/>
                    <w:lang w:val="pt-BR"/>
                  </w:rPr>
                  <w:t>☐</w:t>
                </w:r>
              </w:sdtContent>
            </w:sdt>
            <w:r w:rsidRPr="00627099">
              <w:rPr>
                <w:b/>
                <w:lang w:val="de-DE"/>
              </w:rPr>
              <w:t xml:space="preserve"> Internet Banking (tại https://ibank.agribank.com.vn/ibank)  </w:t>
            </w:r>
          </w:p>
        </w:tc>
        <w:tc>
          <w:tcPr>
            <w:tcW w:w="121" w:type="dxa"/>
            <w:tcBorders>
              <w:top w:val="single" w:sz="2" w:space="0" w:color="auto"/>
              <w:bottom w:val="nil"/>
              <w:right w:val="single" w:sz="2" w:space="0" w:color="auto"/>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nil"/>
            </w:tcBorders>
          </w:tcPr>
          <w:p w:rsidR="005E230A" w:rsidRPr="00B51AE7" w:rsidRDefault="005E230A" w:rsidP="005E230A">
            <w:pPr>
              <w:spacing w:line="310" w:lineRule="exact"/>
              <w:rPr>
                <w:lang w:val="de-DE"/>
              </w:rPr>
            </w:pPr>
          </w:p>
        </w:tc>
        <w:tc>
          <w:tcPr>
            <w:tcW w:w="208" w:type="dxa"/>
            <w:tcBorders>
              <w:top w:val="nil"/>
              <w:left w:val="nil"/>
              <w:bottom w:val="nil"/>
              <w:right w:val="nil"/>
            </w:tcBorders>
          </w:tcPr>
          <w:p w:rsidR="005E230A" w:rsidRPr="00B51AE7" w:rsidRDefault="005E230A" w:rsidP="005E230A">
            <w:pPr>
              <w:spacing w:line="310" w:lineRule="exact"/>
              <w:rPr>
                <w:lang w:val="de-DE"/>
              </w:rPr>
            </w:pPr>
          </w:p>
        </w:tc>
        <w:tc>
          <w:tcPr>
            <w:tcW w:w="2881" w:type="dxa"/>
            <w:gridSpan w:val="17"/>
            <w:tcBorders>
              <w:top w:val="nil"/>
              <w:left w:val="nil"/>
              <w:bottom w:val="nil"/>
              <w:right w:val="nil"/>
            </w:tcBorders>
          </w:tcPr>
          <w:p w:rsidR="005E230A" w:rsidRPr="00F84372" w:rsidRDefault="005E230A" w:rsidP="005E230A">
            <w:pPr>
              <w:spacing w:line="310" w:lineRule="exact"/>
              <w:rPr>
                <w:vertAlign w:val="superscript"/>
                <w:lang w:val="de-DE"/>
              </w:rPr>
            </w:pPr>
            <w:sdt>
              <w:sdtPr>
                <w:rPr>
                  <w:lang w:val="pt-BR"/>
                </w:rPr>
                <w:alias w:val="Check_PTC"/>
                <w:tag w:val="Check_PTC"/>
                <w:id w:val="-1934346500"/>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Pr>
                <w:lang w:val="pt-BR"/>
              </w:rPr>
              <w:t xml:space="preserve"> Dịch vụ phi tài chính</w:t>
            </w:r>
            <w:r>
              <w:rPr>
                <w:rStyle w:val="FootnoteReference"/>
                <w:lang w:val="pt-BR"/>
              </w:rPr>
              <w:footnoteReference w:id="2"/>
            </w:r>
          </w:p>
        </w:tc>
        <w:tc>
          <w:tcPr>
            <w:tcW w:w="4606" w:type="dxa"/>
            <w:gridSpan w:val="25"/>
            <w:tcBorders>
              <w:top w:val="nil"/>
              <w:left w:val="nil"/>
              <w:bottom w:val="nil"/>
              <w:right w:val="nil"/>
            </w:tcBorders>
          </w:tcPr>
          <w:p w:rsidR="005E230A" w:rsidRPr="00B51AE7" w:rsidRDefault="005E230A" w:rsidP="005E230A">
            <w:pPr>
              <w:spacing w:line="310" w:lineRule="exact"/>
              <w:rPr>
                <w:lang w:val="de-DE"/>
              </w:rPr>
            </w:pPr>
            <w:sdt>
              <w:sdtPr>
                <w:rPr>
                  <w:lang w:val="pt-BR"/>
                </w:rPr>
                <w:alias w:val="Check_TT"/>
                <w:tag w:val="Check_TT"/>
                <w:id w:val="2035918253"/>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Pr>
                <w:lang w:val="pt-BR"/>
              </w:rPr>
              <w:t xml:space="preserve"> Dịch vụ thanh toán</w:t>
            </w:r>
          </w:p>
        </w:tc>
        <w:tc>
          <w:tcPr>
            <w:tcW w:w="148" w:type="dxa"/>
            <w:gridSpan w:val="2"/>
            <w:tcBorders>
              <w:top w:val="nil"/>
              <w:left w:val="nil"/>
              <w:bottom w:val="nil"/>
              <w:right w:val="nil"/>
            </w:tcBorders>
          </w:tcPr>
          <w:p w:rsidR="005E230A" w:rsidRPr="00B51AE7" w:rsidRDefault="005E230A" w:rsidP="005E230A">
            <w:pPr>
              <w:spacing w:line="310" w:lineRule="exact"/>
              <w:rPr>
                <w:lang w:val="de-DE"/>
              </w:rPr>
            </w:pPr>
          </w:p>
        </w:tc>
        <w:tc>
          <w:tcPr>
            <w:tcW w:w="2736" w:type="dxa"/>
            <w:gridSpan w:val="12"/>
            <w:tcBorders>
              <w:top w:val="nil"/>
              <w:left w:val="nil"/>
              <w:bottom w:val="nil"/>
              <w:right w:val="nil"/>
            </w:tcBorders>
          </w:tcPr>
          <w:p w:rsidR="005E230A" w:rsidRPr="00B51AE7" w:rsidRDefault="005E230A" w:rsidP="005E230A">
            <w:pPr>
              <w:spacing w:line="310" w:lineRule="exact"/>
              <w:rPr>
                <w:lang w:val="de-DE"/>
              </w:rPr>
            </w:pPr>
            <w:sdt>
              <w:sdtPr>
                <w:rPr>
                  <w:lang w:val="pt-BR"/>
                </w:rPr>
                <w:alias w:val="Check_TC"/>
                <w:tag w:val="Check_TC"/>
                <w:id w:val="1949422152"/>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Pr>
                <w:lang w:val="pt-BR"/>
              </w:rPr>
              <w:t xml:space="preserve"> Dịch vụ tài chính</w:t>
            </w:r>
          </w:p>
        </w:tc>
        <w:tc>
          <w:tcPr>
            <w:tcW w:w="121" w:type="dxa"/>
            <w:tcBorders>
              <w:top w:val="nil"/>
              <w:left w:val="nil"/>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nil"/>
            </w:tcBorders>
          </w:tcPr>
          <w:p w:rsidR="005E230A" w:rsidRPr="00B51AE7" w:rsidRDefault="005E230A" w:rsidP="005E230A">
            <w:pPr>
              <w:spacing w:line="310" w:lineRule="exact"/>
              <w:rPr>
                <w:lang w:val="de-DE"/>
              </w:rPr>
            </w:pPr>
          </w:p>
        </w:tc>
        <w:tc>
          <w:tcPr>
            <w:tcW w:w="10579" w:type="dxa"/>
            <w:gridSpan w:val="57"/>
            <w:tcBorders>
              <w:top w:val="nil"/>
              <w:left w:val="nil"/>
              <w:bottom w:val="nil"/>
              <w:right w:val="nil"/>
            </w:tcBorders>
          </w:tcPr>
          <w:p w:rsidR="005E230A" w:rsidRPr="00B51AE7" w:rsidRDefault="005E230A" w:rsidP="005E230A">
            <w:pPr>
              <w:spacing w:line="310" w:lineRule="exact"/>
              <w:rPr>
                <w:lang w:val="de-DE"/>
              </w:rPr>
            </w:pPr>
            <w:r w:rsidRPr="008D2EE7">
              <w:rPr>
                <w:b/>
                <w:lang w:val="de-DE"/>
              </w:rPr>
              <w:t>Tài khoản sử dụng</w:t>
            </w:r>
          </w:p>
        </w:tc>
        <w:tc>
          <w:tcPr>
            <w:tcW w:w="121" w:type="dxa"/>
            <w:tcBorders>
              <w:top w:val="nil"/>
              <w:left w:val="nil"/>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nil"/>
            </w:tcBorders>
          </w:tcPr>
          <w:p w:rsidR="005E230A" w:rsidRPr="00B51AE7" w:rsidRDefault="005E230A" w:rsidP="005E230A">
            <w:pPr>
              <w:spacing w:line="310" w:lineRule="exact"/>
              <w:rPr>
                <w:lang w:val="de-DE"/>
              </w:rPr>
            </w:pPr>
          </w:p>
        </w:tc>
        <w:tc>
          <w:tcPr>
            <w:tcW w:w="208" w:type="dxa"/>
            <w:tcBorders>
              <w:top w:val="nil"/>
              <w:left w:val="nil"/>
              <w:bottom w:val="nil"/>
              <w:right w:val="single" w:sz="4" w:space="0" w:color="auto"/>
            </w:tcBorders>
          </w:tcPr>
          <w:p w:rsidR="005E230A" w:rsidRPr="00B51AE7" w:rsidRDefault="005E230A" w:rsidP="005E230A">
            <w:pPr>
              <w:spacing w:line="310" w:lineRule="exact"/>
              <w:rPr>
                <w:lang w:val="de-DE"/>
              </w:rPr>
            </w:pPr>
          </w:p>
        </w:tc>
        <w:tc>
          <w:tcPr>
            <w:tcW w:w="2881" w:type="dxa"/>
            <w:gridSpan w:val="17"/>
            <w:vMerge w:val="restart"/>
            <w:tcBorders>
              <w:top w:val="single" w:sz="4" w:space="0" w:color="auto"/>
              <w:left w:val="single" w:sz="4" w:space="0" w:color="auto"/>
              <w:bottom w:val="single" w:sz="4" w:space="0" w:color="auto"/>
              <w:right w:val="single" w:sz="4" w:space="0" w:color="auto"/>
            </w:tcBorders>
          </w:tcPr>
          <w:p w:rsidR="005E230A" w:rsidRDefault="005E230A" w:rsidP="005E230A">
            <w:pPr>
              <w:spacing w:line="310" w:lineRule="exact"/>
              <w:rPr>
                <w:lang w:val="de-DE"/>
              </w:rPr>
            </w:pPr>
            <w:r>
              <w:rPr>
                <w:lang w:val="de-DE"/>
              </w:rPr>
              <w:t xml:space="preserve">1. </w:t>
            </w:r>
            <w:r w:rsidRPr="00311EC1">
              <w:rPr>
                <w:lang w:val="de-DE"/>
              </w:rPr>
              <w:t>Tài kho</w:t>
            </w:r>
            <w:r w:rsidRPr="00311EC1">
              <w:rPr>
                <w:rFonts w:ascii="Arial" w:hAnsi="Arial" w:cs="Arial"/>
                <w:lang w:val="de-DE"/>
              </w:rPr>
              <w:t>ả</w:t>
            </w:r>
            <w:r w:rsidRPr="00311EC1">
              <w:rPr>
                <w:lang w:val="de-DE"/>
              </w:rPr>
              <w:t>n m</w:t>
            </w:r>
            <w:r w:rsidRPr="00311EC1">
              <w:rPr>
                <w:rFonts w:ascii="Arial" w:hAnsi="Arial" w:cs="Arial"/>
                <w:lang w:val="de-DE"/>
              </w:rPr>
              <w:t>ặ</w:t>
            </w:r>
            <w:r w:rsidRPr="00311EC1">
              <w:rPr>
                <w:lang w:val="de-DE"/>
              </w:rPr>
              <w:t>c đ</w:t>
            </w:r>
            <w:r w:rsidRPr="00311EC1">
              <w:rPr>
                <w:rFonts w:ascii="Arial" w:hAnsi="Arial" w:cs="Arial"/>
                <w:lang w:val="de-DE"/>
              </w:rPr>
              <w:t>ị</w:t>
            </w:r>
            <w:r w:rsidRPr="00311EC1">
              <w:rPr>
                <w:lang w:val="de-DE"/>
              </w:rPr>
              <w:t>nh</w:t>
            </w:r>
          </w:p>
          <w:p w:rsidR="005E230A" w:rsidRPr="00B51AE7" w:rsidRDefault="005E230A" w:rsidP="005E230A">
            <w:pPr>
              <w:spacing w:line="310" w:lineRule="exact"/>
              <w:rPr>
                <w:lang w:val="de-DE"/>
              </w:rPr>
            </w:pPr>
            <w:r>
              <w:rPr>
                <w:b/>
                <w:color w:val="FF0000"/>
                <w:lang w:val="de-DE"/>
              </w:rPr>
              <w:t xml:space="preserve"> </w:t>
            </w:r>
          </w:p>
        </w:tc>
        <w:tc>
          <w:tcPr>
            <w:tcW w:w="4606" w:type="dxa"/>
            <w:gridSpan w:val="25"/>
            <w:vMerge w:val="restart"/>
            <w:tcBorders>
              <w:top w:val="single" w:sz="4" w:space="0" w:color="auto"/>
              <w:left w:val="single" w:sz="4" w:space="0" w:color="auto"/>
              <w:bottom w:val="single" w:sz="4" w:space="0" w:color="auto"/>
              <w:right w:val="single" w:sz="4" w:space="0" w:color="auto"/>
            </w:tcBorders>
            <w:vAlign w:val="center"/>
          </w:tcPr>
          <w:p w:rsidR="005E230A" w:rsidRPr="00B51AE7" w:rsidRDefault="005E230A" w:rsidP="005E230A">
            <w:pPr>
              <w:spacing w:line="310" w:lineRule="exact"/>
              <w:rPr>
                <w:lang w:val="de-DE"/>
              </w:rPr>
            </w:pPr>
            <w:r>
              <w:rPr>
                <w:lang w:val="de-DE"/>
              </w:rPr>
              <w:t>3.</w:t>
            </w:r>
          </w:p>
        </w:tc>
        <w:tc>
          <w:tcPr>
            <w:tcW w:w="2884" w:type="dxa"/>
            <w:gridSpan w:val="14"/>
            <w:vMerge w:val="restart"/>
            <w:tcBorders>
              <w:top w:val="single" w:sz="4" w:space="0" w:color="auto"/>
              <w:left w:val="single" w:sz="4" w:space="0" w:color="auto"/>
              <w:bottom w:val="single" w:sz="4" w:space="0" w:color="auto"/>
              <w:right w:val="single" w:sz="4" w:space="0" w:color="auto"/>
            </w:tcBorders>
            <w:vAlign w:val="center"/>
          </w:tcPr>
          <w:p w:rsidR="005E230A" w:rsidRPr="00B51AE7" w:rsidRDefault="005E230A" w:rsidP="005E230A">
            <w:pPr>
              <w:spacing w:line="310" w:lineRule="exact"/>
              <w:rPr>
                <w:lang w:val="de-DE"/>
              </w:rPr>
            </w:pPr>
            <w:r>
              <w:rPr>
                <w:lang w:val="de-DE"/>
              </w:rPr>
              <w:t>5.</w:t>
            </w:r>
          </w:p>
        </w:tc>
        <w:tc>
          <w:tcPr>
            <w:tcW w:w="121" w:type="dxa"/>
            <w:tcBorders>
              <w:top w:val="nil"/>
              <w:left w:val="single" w:sz="4" w:space="0" w:color="auto"/>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nil"/>
            </w:tcBorders>
          </w:tcPr>
          <w:p w:rsidR="005E230A" w:rsidRPr="00B51AE7" w:rsidRDefault="005E230A" w:rsidP="005E230A">
            <w:pPr>
              <w:spacing w:line="310" w:lineRule="exact"/>
              <w:rPr>
                <w:lang w:val="de-DE"/>
              </w:rPr>
            </w:pPr>
          </w:p>
        </w:tc>
        <w:tc>
          <w:tcPr>
            <w:tcW w:w="208" w:type="dxa"/>
            <w:tcBorders>
              <w:top w:val="nil"/>
              <w:left w:val="nil"/>
              <w:bottom w:val="nil"/>
              <w:right w:val="single" w:sz="4" w:space="0" w:color="auto"/>
            </w:tcBorders>
          </w:tcPr>
          <w:p w:rsidR="005E230A" w:rsidRPr="00B51AE7" w:rsidRDefault="005E230A" w:rsidP="005E230A">
            <w:pPr>
              <w:spacing w:line="310" w:lineRule="exact"/>
              <w:rPr>
                <w:lang w:val="de-DE"/>
              </w:rPr>
            </w:pPr>
          </w:p>
        </w:tc>
        <w:tc>
          <w:tcPr>
            <w:tcW w:w="2881" w:type="dxa"/>
            <w:gridSpan w:val="17"/>
            <w:vMerge/>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4606" w:type="dxa"/>
            <w:gridSpan w:val="25"/>
            <w:vMerge/>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2884" w:type="dxa"/>
            <w:gridSpan w:val="14"/>
            <w:vMerge/>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121" w:type="dxa"/>
            <w:tcBorders>
              <w:top w:val="nil"/>
              <w:left w:val="single" w:sz="4" w:space="0" w:color="auto"/>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nil"/>
            </w:tcBorders>
          </w:tcPr>
          <w:p w:rsidR="005E230A" w:rsidRPr="00B51AE7" w:rsidRDefault="005E230A" w:rsidP="005E230A">
            <w:pPr>
              <w:spacing w:line="310" w:lineRule="exact"/>
              <w:rPr>
                <w:lang w:val="de-DE"/>
              </w:rPr>
            </w:pPr>
          </w:p>
        </w:tc>
        <w:tc>
          <w:tcPr>
            <w:tcW w:w="208" w:type="dxa"/>
            <w:tcBorders>
              <w:top w:val="nil"/>
              <w:left w:val="nil"/>
              <w:bottom w:val="nil"/>
              <w:right w:val="single" w:sz="4" w:space="0" w:color="auto"/>
            </w:tcBorders>
          </w:tcPr>
          <w:p w:rsidR="005E230A" w:rsidRPr="00B51AE7" w:rsidRDefault="005E230A" w:rsidP="005E230A">
            <w:pPr>
              <w:spacing w:line="310" w:lineRule="exact"/>
              <w:rPr>
                <w:lang w:val="de-DE"/>
              </w:rPr>
            </w:pPr>
          </w:p>
        </w:tc>
        <w:tc>
          <w:tcPr>
            <w:tcW w:w="2881" w:type="dxa"/>
            <w:gridSpan w:val="17"/>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r>
              <w:rPr>
                <w:lang w:val="de-DE"/>
              </w:rPr>
              <w:t>2.</w:t>
            </w:r>
          </w:p>
        </w:tc>
        <w:tc>
          <w:tcPr>
            <w:tcW w:w="4606" w:type="dxa"/>
            <w:gridSpan w:val="25"/>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r>
              <w:rPr>
                <w:lang w:val="de-DE"/>
              </w:rPr>
              <w:t>4.</w:t>
            </w:r>
          </w:p>
        </w:tc>
        <w:tc>
          <w:tcPr>
            <w:tcW w:w="2884" w:type="dxa"/>
            <w:gridSpan w:val="14"/>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r>
              <w:rPr>
                <w:lang w:val="de-DE"/>
              </w:rPr>
              <w:t>6.</w:t>
            </w:r>
          </w:p>
        </w:tc>
        <w:tc>
          <w:tcPr>
            <w:tcW w:w="121" w:type="dxa"/>
            <w:tcBorders>
              <w:top w:val="nil"/>
              <w:left w:val="single" w:sz="4" w:space="0" w:color="auto"/>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nil"/>
            </w:tcBorders>
          </w:tcPr>
          <w:p w:rsidR="005E230A" w:rsidRPr="00B51AE7" w:rsidRDefault="005E230A" w:rsidP="005E230A">
            <w:pPr>
              <w:spacing w:line="310" w:lineRule="exact"/>
              <w:rPr>
                <w:lang w:val="de-DE"/>
              </w:rPr>
            </w:pPr>
          </w:p>
        </w:tc>
        <w:tc>
          <w:tcPr>
            <w:tcW w:w="10579" w:type="dxa"/>
            <w:gridSpan w:val="57"/>
            <w:tcBorders>
              <w:top w:val="nil"/>
              <w:left w:val="nil"/>
              <w:bottom w:val="nil"/>
              <w:right w:val="nil"/>
            </w:tcBorders>
          </w:tcPr>
          <w:p w:rsidR="005E230A" w:rsidRPr="00B51AE7" w:rsidRDefault="005E230A" w:rsidP="005E230A">
            <w:pPr>
              <w:spacing w:line="310" w:lineRule="exact"/>
              <w:rPr>
                <w:lang w:val="de-DE"/>
              </w:rPr>
            </w:pPr>
            <w:r w:rsidRPr="001440DC">
              <w:rPr>
                <w:b/>
                <w:lang w:val="de-DE"/>
              </w:rPr>
              <w:t xml:space="preserve">Phương thức xác thực </w:t>
            </w:r>
            <w:r>
              <w:rPr>
                <w:b/>
                <w:lang w:val="de-DE"/>
              </w:rPr>
              <w:t>giao dịch</w:t>
            </w:r>
            <w:r>
              <w:rPr>
                <w:lang w:val="de-DE"/>
              </w:rPr>
              <w:t xml:space="preserve"> (Áp dụng đối với dịch vụ tài chính, dịch vụ thanh toán)</w:t>
            </w:r>
          </w:p>
        </w:tc>
        <w:tc>
          <w:tcPr>
            <w:tcW w:w="121" w:type="dxa"/>
            <w:tcBorders>
              <w:top w:val="nil"/>
              <w:left w:val="nil"/>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nil"/>
            </w:tcBorders>
          </w:tcPr>
          <w:p w:rsidR="005E230A" w:rsidRPr="00B51AE7" w:rsidRDefault="005E230A" w:rsidP="005E230A">
            <w:pPr>
              <w:spacing w:line="310" w:lineRule="exact"/>
              <w:rPr>
                <w:lang w:val="de-DE"/>
              </w:rPr>
            </w:pPr>
          </w:p>
        </w:tc>
        <w:tc>
          <w:tcPr>
            <w:tcW w:w="2844" w:type="dxa"/>
            <w:gridSpan w:val="16"/>
            <w:tcBorders>
              <w:top w:val="nil"/>
              <w:left w:val="nil"/>
              <w:bottom w:val="nil"/>
              <w:right w:val="nil"/>
            </w:tcBorders>
          </w:tcPr>
          <w:p w:rsidR="005E230A" w:rsidRPr="00B51AE7" w:rsidRDefault="005E230A" w:rsidP="005E230A">
            <w:pPr>
              <w:spacing w:line="310" w:lineRule="exact"/>
              <w:rPr>
                <w:lang w:val="de-DE"/>
              </w:rPr>
            </w:pPr>
            <w:sdt>
              <w:sdtPr>
                <w:rPr>
                  <w:lang w:val="pt-BR"/>
                </w:rPr>
                <w:alias w:val="Check_OTP"/>
                <w:tag w:val="Check_OTP"/>
                <w:id w:val="630142109"/>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Pr>
                <w:lang w:val="pt-BR"/>
              </w:rPr>
              <w:t xml:space="preserve"> SMS OTP </w:t>
            </w:r>
          </w:p>
        </w:tc>
        <w:tc>
          <w:tcPr>
            <w:tcW w:w="1697" w:type="dxa"/>
            <w:gridSpan w:val="10"/>
            <w:tcBorders>
              <w:top w:val="nil"/>
              <w:left w:val="nil"/>
              <w:bottom w:val="nil"/>
              <w:right w:val="single" w:sz="4" w:space="0" w:color="auto"/>
            </w:tcBorders>
          </w:tcPr>
          <w:p w:rsidR="005E230A" w:rsidRPr="00B51AE7" w:rsidRDefault="005E230A" w:rsidP="005E230A">
            <w:pPr>
              <w:spacing w:line="310" w:lineRule="exact"/>
              <w:rPr>
                <w:lang w:val="de-DE"/>
              </w:rPr>
            </w:pPr>
            <w:sdt>
              <w:sdtPr>
                <w:rPr>
                  <w:lang w:val="pt-BR"/>
                </w:rPr>
                <w:alias w:val="Check_OTP_S"/>
                <w:tag w:val="Check_OTP_S"/>
                <w:id w:val="-116522221"/>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Pr>
                <w:lang w:val="pt-BR"/>
              </w:rPr>
              <w:t xml:space="preserve"> Soft OTP</w:t>
            </w:r>
          </w:p>
        </w:tc>
        <w:tc>
          <w:tcPr>
            <w:tcW w:w="3105" w:type="dxa"/>
            <w:gridSpan w:val="15"/>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2933" w:type="dxa"/>
            <w:gridSpan w:val="16"/>
            <w:tcBorders>
              <w:top w:val="nil"/>
              <w:left w:val="single" w:sz="4" w:space="0" w:color="auto"/>
              <w:bottom w:val="nil"/>
              <w:right w:val="nil"/>
            </w:tcBorders>
          </w:tcPr>
          <w:p w:rsidR="005E230A" w:rsidRPr="00B51AE7" w:rsidRDefault="005E230A" w:rsidP="005E230A">
            <w:pPr>
              <w:spacing w:line="310" w:lineRule="exact"/>
              <w:rPr>
                <w:lang w:val="de-DE"/>
              </w:rPr>
            </w:pPr>
            <w:sdt>
              <w:sdtPr>
                <w:rPr>
                  <w:lang w:val="pt-BR"/>
                </w:rPr>
                <w:alias w:val="Check_OTP_T"/>
                <w:tag w:val="Check_OTP_T"/>
                <w:id w:val="-1529635447"/>
                <w14:checkbox>
                  <w14:checked w14:val="0"/>
                  <w14:checkedState w14:val="0052" w14:font="Wingdings 2"/>
                  <w14:uncheckedState w14:val="2610" w14:font="MS Gothic"/>
                </w14:checkbox>
              </w:sdtPr>
              <w:sdtContent>
                <w:r>
                  <w:rPr>
                    <w:rFonts w:ascii="MS Gothic" w:eastAsia="MS Gothic" w:hAnsi="MS Gothic" w:hint="eastAsia"/>
                    <w:lang w:val="pt-BR"/>
                  </w:rPr>
                  <w:t>☐</w:t>
                </w:r>
              </w:sdtContent>
            </w:sdt>
            <w:r>
              <w:rPr>
                <w:lang w:val="pt-BR"/>
              </w:rPr>
              <w:t xml:space="preserve"> Token OTP </w:t>
            </w:r>
          </w:p>
        </w:tc>
        <w:tc>
          <w:tcPr>
            <w:tcW w:w="121" w:type="dxa"/>
            <w:tcBorders>
              <w:top w:val="nil"/>
              <w:left w:val="nil"/>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nil"/>
            </w:tcBorders>
          </w:tcPr>
          <w:p w:rsidR="005E230A" w:rsidRPr="00B51AE7" w:rsidRDefault="005E230A" w:rsidP="005E230A">
            <w:pPr>
              <w:spacing w:line="310" w:lineRule="exact"/>
              <w:rPr>
                <w:lang w:val="de-DE"/>
              </w:rPr>
            </w:pPr>
          </w:p>
        </w:tc>
        <w:tc>
          <w:tcPr>
            <w:tcW w:w="2821" w:type="dxa"/>
            <w:gridSpan w:val="15"/>
            <w:tcBorders>
              <w:top w:val="nil"/>
              <w:left w:val="nil"/>
              <w:bottom w:val="single" w:sz="4" w:space="0" w:color="auto"/>
              <w:right w:val="nil"/>
            </w:tcBorders>
          </w:tcPr>
          <w:p w:rsidR="005E230A" w:rsidRPr="00B51AE7" w:rsidRDefault="005E230A" w:rsidP="005E230A">
            <w:pPr>
              <w:spacing w:line="310" w:lineRule="exact"/>
              <w:rPr>
                <w:lang w:val="de-DE"/>
              </w:rPr>
            </w:pPr>
            <w:r>
              <w:rPr>
                <w:lang w:val="de-DE"/>
              </w:rPr>
              <w:t>SĐT sử dụng</w:t>
            </w:r>
          </w:p>
        </w:tc>
        <w:tc>
          <w:tcPr>
            <w:tcW w:w="268" w:type="dxa"/>
            <w:gridSpan w:val="3"/>
            <w:tcBorders>
              <w:top w:val="nil"/>
              <w:left w:val="nil"/>
              <w:bottom w:val="nil"/>
              <w:right w:val="nil"/>
            </w:tcBorders>
          </w:tcPr>
          <w:p w:rsidR="005E230A" w:rsidRPr="00B51AE7" w:rsidRDefault="005E230A" w:rsidP="005E230A">
            <w:pPr>
              <w:spacing w:line="310" w:lineRule="exact"/>
              <w:rPr>
                <w:lang w:val="de-DE"/>
              </w:rPr>
            </w:pPr>
          </w:p>
        </w:tc>
        <w:tc>
          <w:tcPr>
            <w:tcW w:w="4459" w:type="dxa"/>
            <w:gridSpan w:val="21"/>
            <w:tcBorders>
              <w:top w:val="nil"/>
              <w:left w:val="nil"/>
              <w:bottom w:val="single" w:sz="4" w:space="0" w:color="auto"/>
              <w:right w:val="nil"/>
            </w:tcBorders>
          </w:tcPr>
          <w:p w:rsidR="005E230A" w:rsidRPr="00B51AE7" w:rsidRDefault="005E230A" w:rsidP="005E230A">
            <w:pPr>
              <w:spacing w:line="310" w:lineRule="exact"/>
              <w:rPr>
                <w:lang w:val="de-DE"/>
              </w:rPr>
            </w:pPr>
            <w:r>
              <w:rPr>
                <w:lang w:val="de-DE"/>
              </w:rPr>
              <w:t>SĐT sử dụng</w:t>
            </w:r>
          </w:p>
        </w:tc>
        <w:tc>
          <w:tcPr>
            <w:tcW w:w="147" w:type="dxa"/>
            <w:gridSpan w:val="4"/>
            <w:tcBorders>
              <w:top w:val="nil"/>
              <w:left w:val="nil"/>
              <w:bottom w:val="nil"/>
              <w:right w:val="nil"/>
            </w:tcBorders>
          </w:tcPr>
          <w:p w:rsidR="005E230A" w:rsidRPr="00B51AE7" w:rsidRDefault="005E230A" w:rsidP="005E230A">
            <w:pPr>
              <w:spacing w:line="310" w:lineRule="exact"/>
              <w:rPr>
                <w:lang w:val="de-DE"/>
              </w:rPr>
            </w:pPr>
          </w:p>
        </w:tc>
        <w:tc>
          <w:tcPr>
            <w:tcW w:w="2884" w:type="dxa"/>
            <w:gridSpan w:val="14"/>
            <w:tcBorders>
              <w:top w:val="nil"/>
              <w:left w:val="nil"/>
              <w:bottom w:val="single" w:sz="4" w:space="0" w:color="auto"/>
              <w:right w:val="nil"/>
            </w:tcBorders>
          </w:tcPr>
          <w:p w:rsidR="005E230A" w:rsidRPr="00B51AE7" w:rsidRDefault="005E230A" w:rsidP="005E230A">
            <w:pPr>
              <w:spacing w:line="310" w:lineRule="exact"/>
              <w:rPr>
                <w:lang w:val="de-DE"/>
              </w:rPr>
            </w:pPr>
            <w:r>
              <w:rPr>
                <w:lang w:val="de-DE"/>
              </w:rPr>
              <w:t>Loại</w:t>
            </w:r>
          </w:p>
        </w:tc>
        <w:tc>
          <w:tcPr>
            <w:tcW w:w="121" w:type="dxa"/>
            <w:tcBorders>
              <w:top w:val="nil"/>
              <w:left w:val="nil"/>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single" w:sz="4" w:space="0" w:color="auto"/>
            </w:tcBorders>
          </w:tcPr>
          <w:p w:rsidR="005E230A" w:rsidRPr="00B51AE7" w:rsidRDefault="005E230A" w:rsidP="005E230A">
            <w:pPr>
              <w:spacing w:line="310" w:lineRule="exact"/>
              <w:rPr>
                <w:lang w:val="de-DE"/>
              </w:rPr>
            </w:pPr>
          </w:p>
        </w:tc>
        <w:tc>
          <w:tcPr>
            <w:tcW w:w="2821" w:type="dxa"/>
            <w:gridSpan w:val="15"/>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268" w:type="dxa"/>
            <w:gridSpan w:val="3"/>
            <w:tcBorders>
              <w:top w:val="nil"/>
              <w:left w:val="single" w:sz="4" w:space="0" w:color="auto"/>
              <w:bottom w:val="nil"/>
              <w:right w:val="single" w:sz="4" w:space="0" w:color="auto"/>
            </w:tcBorders>
          </w:tcPr>
          <w:p w:rsidR="005E230A" w:rsidRPr="00B51AE7" w:rsidRDefault="005E230A" w:rsidP="005E230A">
            <w:pPr>
              <w:spacing w:line="310" w:lineRule="exact"/>
              <w:rPr>
                <w:lang w:val="de-DE"/>
              </w:rPr>
            </w:pPr>
          </w:p>
        </w:tc>
        <w:tc>
          <w:tcPr>
            <w:tcW w:w="4459" w:type="dxa"/>
            <w:gridSpan w:val="21"/>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147" w:type="dxa"/>
            <w:gridSpan w:val="4"/>
            <w:tcBorders>
              <w:top w:val="nil"/>
              <w:left w:val="single" w:sz="4" w:space="0" w:color="auto"/>
              <w:bottom w:val="nil"/>
              <w:right w:val="single" w:sz="4" w:space="0" w:color="auto"/>
            </w:tcBorders>
          </w:tcPr>
          <w:p w:rsidR="005E230A" w:rsidRPr="00B51AE7" w:rsidRDefault="005E230A" w:rsidP="005E230A">
            <w:pPr>
              <w:spacing w:line="310" w:lineRule="exact"/>
              <w:rPr>
                <w:lang w:val="de-DE"/>
              </w:rPr>
            </w:pPr>
          </w:p>
        </w:tc>
        <w:tc>
          <w:tcPr>
            <w:tcW w:w="2884" w:type="dxa"/>
            <w:gridSpan w:val="14"/>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121" w:type="dxa"/>
            <w:tcBorders>
              <w:top w:val="nil"/>
              <w:left w:val="single" w:sz="4" w:space="0" w:color="auto"/>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nil"/>
            </w:tcBorders>
          </w:tcPr>
          <w:p w:rsidR="005E230A" w:rsidRPr="00B51AE7" w:rsidRDefault="005E230A" w:rsidP="005E230A">
            <w:pPr>
              <w:spacing w:line="310" w:lineRule="exact"/>
              <w:rPr>
                <w:lang w:val="de-DE"/>
              </w:rPr>
            </w:pPr>
          </w:p>
        </w:tc>
        <w:tc>
          <w:tcPr>
            <w:tcW w:w="10579" w:type="dxa"/>
            <w:gridSpan w:val="57"/>
            <w:tcBorders>
              <w:top w:val="nil"/>
              <w:left w:val="nil"/>
              <w:bottom w:val="nil"/>
              <w:right w:val="nil"/>
            </w:tcBorders>
          </w:tcPr>
          <w:p w:rsidR="005E230A" w:rsidRPr="00B51AE7" w:rsidRDefault="005E230A" w:rsidP="005E230A">
            <w:pPr>
              <w:spacing w:line="310" w:lineRule="exact"/>
              <w:rPr>
                <w:lang w:val="de-DE"/>
              </w:rPr>
            </w:pPr>
            <w:r w:rsidRPr="009306E7">
              <w:rPr>
                <w:b/>
                <w:lang w:val="de-DE"/>
              </w:rPr>
              <w:t>Hạn mức chuyển khoản đặc biệt</w:t>
            </w:r>
          </w:p>
        </w:tc>
        <w:tc>
          <w:tcPr>
            <w:tcW w:w="121" w:type="dxa"/>
            <w:tcBorders>
              <w:top w:val="nil"/>
              <w:left w:val="nil"/>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nil"/>
            </w:tcBorders>
          </w:tcPr>
          <w:p w:rsidR="005E230A" w:rsidRPr="00B51AE7" w:rsidRDefault="005E230A" w:rsidP="005E230A">
            <w:pPr>
              <w:spacing w:line="310" w:lineRule="exact"/>
              <w:rPr>
                <w:lang w:val="de-DE"/>
              </w:rPr>
            </w:pPr>
          </w:p>
        </w:tc>
        <w:tc>
          <w:tcPr>
            <w:tcW w:w="3089" w:type="dxa"/>
            <w:gridSpan w:val="18"/>
            <w:tcBorders>
              <w:top w:val="nil"/>
              <w:left w:val="nil"/>
              <w:bottom w:val="nil"/>
              <w:right w:val="nil"/>
            </w:tcBorders>
          </w:tcPr>
          <w:p w:rsidR="005E230A" w:rsidRPr="00B51AE7" w:rsidRDefault="005E230A" w:rsidP="005E230A">
            <w:pPr>
              <w:spacing w:line="310" w:lineRule="exact"/>
              <w:rPr>
                <w:lang w:val="de-DE"/>
              </w:rPr>
            </w:pPr>
            <w:r>
              <w:rPr>
                <w:lang w:val="de-DE"/>
              </w:rPr>
              <w:t>Tài khoản sử dụng hạn mức đặc biệt</w:t>
            </w:r>
          </w:p>
        </w:tc>
        <w:tc>
          <w:tcPr>
            <w:tcW w:w="4459" w:type="dxa"/>
            <w:gridSpan w:val="21"/>
            <w:tcBorders>
              <w:top w:val="nil"/>
              <w:left w:val="nil"/>
              <w:bottom w:val="single" w:sz="4" w:space="0" w:color="auto"/>
              <w:right w:val="nil"/>
            </w:tcBorders>
          </w:tcPr>
          <w:p w:rsidR="005E230A" w:rsidRPr="00B51AE7" w:rsidRDefault="005E230A" w:rsidP="005E230A">
            <w:pPr>
              <w:spacing w:line="310" w:lineRule="exact"/>
              <w:rPr>
                <w:lang w:val="de-DE"/>
              </w:rPr>
            </w:pPr>
            <w:r>
              <w:rPr>
                <w:lang w:val="de-DE"/>
              </w:rPr>
              <w:t>Hạn mức giao dịch lần</w:t>
            </w:r>
          </w:p>
        </w:tc>
        <w:tc>
          <w:tcPr>
            <w:tcW w:w="147" w:type="dxa"/>
            <w:gridSpan w:val="4"/>
            <w:tcBorders>
              <w:top w:val="nil"/>
              <w:left w:val="nil"/>
              <w:bottom w:val="nil"/>
              <w:right w:val="nil"/>
            </w:tcBorders>
          </w:tcPr>
          <w:p w:rsidR="005E230A" w:rsidRPr="00B51AE7" w:rsidRDefault="005E230A" w:rsidP="005E230A">
            <w:pPr>
              <w:spacing w:line="310" w:lineRule="exact"/>
              <w:rPr>
                <w:lang w:val="de-DE"/>
              </w:rPr>
            </w:pPr>
          </w:p>
        </w:tc>
        <w:tc>
          <w:tcPr>
            <w:tcW w:w="2884" w:type="dxa"/>
            <w:gridSpan w:val="14"/>
            <w:tcBorders>
              <w:top w:val="nil"/>
              <w:left w:val="nil"/>
              <w:bottom w:val="single" w:sz="4" w:space="0" w:color="auto"/>
              <w:right w:val="nil"/>
            </w:tcBorders>
          </w:tcPr>
          <w:p w:rsidR="005E230A" w:rsidRPr="00B51AE7" w:rsidRDefault="005E230A" w:rsidP="005E230A">
            <w:pPr>
              <w:spacing w:line="310" w:lineRule="exact"/>
              <w:rPr>
                <w:lang w:val="de-DE"/>
              </w:rPr>
            </w:pPr>
            <w:r>
              <w:rPr>
                <w:lang w:val="de-DE"/>
              </w:rPr>
              <w:t>Hạn mức giao dịch ngày</w:t>
            </w:r>
          </w:p>
        </w:tc>
        <w:tc>
          <w:tcPr>
            <w:tcW w:w="121" w:type="dxa"/>
            <w:tcBorders>
              <w:top w:val="nil"/>
              <w:left w:val="nil"/>
              <w:bottom w:val="nil"/>
            </w:tcBorders>
          </w:tcPr>
          <w:p w:rsidR="005E230A" w:rsidRPr="00B51AE7" w:rsidRDefault="005E230A" w:rsidP="005E230A">
            <w:pPr>
              <w:rPr>
                <w:lang w:val="de-DE"/>
              </w:rPr>
            </w:pPr>
          </w:p>
        </w:tc>
      </w:tr>
      <w:tr w:rsidR="005E230A" w:rsidRPr="00E95183" w:rsidTr="005E230A">
        <w:tblPrEx>
          <w:tblBorders>
            <w:insideH w:val="single" w:sz="4" w:space="0" w:color="auto"/>
            <w:insideV w:val="single" w:sz="4" w:space="0" w:color="auto"/>
          </w:tblBorders>
        </w:tblPrEx>
        <w:trPr>
          <w:trHeight w:val="287"/>
        </w:trPr>
        <w:tc>
          <w:tcPr>
            <w:tcW w:w="131" w:type="dxa"/>
            <w:gridSpan w:val="2"/>
            <w:tcBorders>
              <w:top w:val="nil"/>
              <w:bottom w:val="nil"/>
              <w:right w:val="single" w:sz="4" w:space="0" w:color="auto"/>
            </w:tcBorders>
          </w:tcPr>
          <w:p w:rsidR="005E230A" w:rsidRPr="00E95183" w:rsidRDefault="005E230A" w:rsidP="005E230A">
            <w:pPr>
              <w:spacing w:line="310" w:lineRule="exact"/>
              <w:rPr>
                <w:sz w:val="16"/>
                <w:szCs w:val="16"/>
                <w:lang w:val="de-DE"/>
              </w:rPr>
            </w:pPr>
          </w:p>
        </w:tc>
        <w:tc>
          <w:tcPr>
            <w:tcW w:w="2821" w:type="dxa"/>
            <w:gridSpan w:val="15"/>
            <w:tcBorders>
              <w:top w:val="single" w:sz="4" w:space="0" w:color="auto"/>
              <w:left w:val="single" w:sz="4" w:space="0" w:color="auto"/>
              <w:bottom w:val="single" w:sz="4" w:space="0" w:color="auto"/>
              <w:right w:val="single" w:sz="4" w:space="0" w:color="auto"/>
            </w:tcBorders>
          </w:tcPr>
          <w:p w:rsidR="005E230A" w:rsidRPr="004C6FBF" w:rsidRDefault="005E230A" w:rsidP="005E230A">
            <w:pPr>
              <w:spacing w:line="310" w:lineRule="exact"/>
              <w:rPr>
                <w:lang w:val="de-DE"/>
              </w:rPr>
            </w:pPr>
          </w:p>
        </w:tc>
        <w:tc>
          <w:tcPr>
            <w:tcW w:w="268" w:type="dxa"/>
            <w:gridSpan w:val="3"/>
            <w:tcBorders>
              <w:top w:val="nil"/>
              <w:left w:val="single" w:sz="4" w:space="0" w:color="auto"/>
              <w:bottom w:val="nil"/>
              <w:right w:val="single" w:sz="4" w:space="0" w:color="auto"/>
            </w:tcBorders>
          </w:tcPr>
          <w:p w:rsidR="005E230A" w:rsidRPr="00E95183" w:rsidRDefault="005E230A" w:rsidP="005E230A">
            <w:pPr>
              <w:spacing w:line="310" w:lineRule="exact"/>
              <w:rPr>
                <w:sz w:val="16"/>
                <w:szCs w:val="16"/>
                <w:lang w:val="de-DE"/>
              </w:rPr>
            </w:pPr>
          </w:p>
        </w:tc>
        <w:tc>
          <w:tcPr>
            <w:tcW w:w="4459" w:type="dxa"/>
            <w:gridSpan w:val="21"/>
            <w:tcBorders>
              <w:top w:val="single" w:sz="4" w:space="0" w:color="auto"/>
              <w:left w:val="single" w:sz="4" w:space="0" w:color="auto"/>
              <w:bottom w:val="single" w:sz="4" w:space="0" w:color="auto"/>
              <w:right w:val="single" w:sz="4" w:space="0" w:color="auto"/>
            </w:tcBorders>
          </w:tcPr>
          <w:p w:rsidR="005E230A" w:rsidRPr="004C6FBF" w:rsidRDefault="005E230A" w:rsidP="005E230A">
            <w:pPr>
              <w:spacing w:line="310" w:lineRule="exact"/>
              <w:rPr>
                <w:lang w:val="de-DE"/>
              </w:rPr>
            </w:pPr>
            <w:r>
              <w:rPr>
                <w:lang w:val="de-DE"/>
              </w:rPr>
              <w:t>VND</w:t>
            </w:r>
          </w:p>
        </w:tc>
        <w:tc>
          <w:tcPr>
            <w:tcW w:w="147" w:type="dxa"/>
            <w:gridSpan w:val="4"/>
            <w:tcBorders>
              <w:top w:val="nil"/>
              <w:left w:val="single" w:sz="4" w:space="0" w:color="auto"/>
              <w:bottom w:val="nil"/>
              <w:right w:val="single" w:sz="4" w:space="0" w:color="auto"/>
            </w:tcBorders>
          </w:tcPr>
          <w:p w:rsidR="005E230A" w:rsidRPr="00E95183" w:rsidRDefault="005E230A" w:rsidP="005E230A">
            <w:pPr>
              <w:spacing w:line="310" w:lineRule="exact"/>
              <w:rPr>
                <w:sz w:val="16"/>
                <w:szCs w:val="16"/>
                <w:lang w:val="de-DE"/>
              </w:rPr>
            </w:pPr>
          </w:p>
        </w:tc>
        <w:tc>
          <w:tcPr>
            <w:tcW w:w="2884" w:type="dxa"/>
            <w:gridSpan w:val="14"/>
            <w:tcBorders>
              <w:top w:val="single" w:sz="4" w:space="0" w:color="auto"/>
              <w:left w:val="single" w:sz="4" w:space="0" w:color="auto"/>
              <w:bottom w:val="single" w:sz="4" w:space="0" w:color="auto"/>
              <w:right w:val="single" w:sz="4" w:space="0" w:color="auto"/>
            </w:tcBorders>
          </w:tcPr>
          <w:p w:rsidR="005E230A" w:rsidRPr="004C6FBF" w:rsidRDefault="005E230A" w:rsidP="005E230A">
            <w:pPr>
              <w:spacing w:line="310" w:lineRule="exact"/>
              <w:rPr>
                <w:lang w:val="de-DE"/>
              </w:rPr>
            </w:pPr>
            <w:r>
              <w:rPr>
                <w:lang w:val="de-DE"/>
              </w:rPr>
              <w:t>VND</w:t>
            </w:r>
          </w:p>
        </w:tc>
        <w:tc>
          <w:tcPr>
            <w:tcW w:w="121" w:type="dxa"/>
            <w:tcBorders>
              <w:top w:val="nil"/>
              <w:left w:val="single" w:sz="4" w:space="0" w:color="auto"/>
              <w:bottom w:val="nil"/>
            </w:tcBorders>
          </w:tcPr>
          <w:p w:rsidR="005E230A" w:rsidRPr="00E95183" w:rsidRDefault="005E230A" w:rsidP="005E230A">
            <w:pPr>
              <w:rPr>
                <w:sz w:val="16"/>
                <w:szCs w:val="16"/>
                <w:lang w:val="de-DE"/>
              </w:rPr>
            </w:pPr>
          </w:p>
        </w:tc>
      </w:tr>
      <w:tr w:rsidR="005E230A" w:rsidRPr="00E95183" w:rsidTr="005E230A">
        <w:tblPrEx>
          <w:tblBorders>
            <w:insideH w:val="single" w:sz="4" w:space="0" w:color="auto"/>
            <w:insideV w:val="single" w:sz="4" w:space="0" w:color="auto"/>
          </w:tblBorders>
        </w:tblPrEx>
        <w:trPr>
          <w:trHeight w:val="126"/>
        </w:trPr>
        <w:tc>
          <w:tcPr>
            <w:tcW w:w="131" w:type="dxa"/>
            <w:gridSpan w:val="2"/>
            <w:tcBorders>
              <w:top w:val="nil"/>
              <w:bottom w:val="single" w:sz="4" w:space="0" w:color="auto"/>
              <w:right w:val="nil"/>
            </w:tcBorders>
          </w:tcPr>
          <w:p w:rsidR="005E230A" w:rsidRPr="00E95183" w:rsidRDefault="005E230A" w:rsidP="005E230A">
            <w:pPr>
              <w:spacing w:line="310" w:lineRule="exact"/>
              <w:rPr>
                <w:sz w:val="18"/>
                <w:szCs w:val="18"/>
                <w:lang w:val="de-DE"/>
              </w:rPr>
            </w:pPr>
          </w:p>
        </w:tc>
        <w:tc>
          <w:tcPr>
            <w:tcW w:w="10579" w:type="dxa"/>
            <w:gridSpan w:val="57"/>
            <w:tcBorders>
              <w:top w:val="nil"/>
              <w:left w:val="nil"/>
              <w:bottom w:val="single" w:sz="4" w:space="0" w:color="auto"/>
              <w:right w:val="nil"/>
            </w:tcBorders>
          </w:tcPr>
          <w:p w:rsidR="005E230A" w:rsidRPr="00E95183" w:rsidRDefault="005E230A" w:rsidP="005E230A">
            <w:pPr>
              <w:spacing w:line="310" w:lineRule="exact"/>
              <w:rPr>
                <w:b/>
                <w:sz w:val="18"/>
                <w:szCs w:val="18"/>
                <w:lang w:val="pt-BR"/>
              </w:rPr>
            </w:pPr>
          </w:p>
        </w:tc>
        <w:tc>
          <w:tcPr>
            <w:tcW w:w="121" w:type="dxa"/>
            <w:tcBorders>
              <w:top w:val="nil"/>
              <w:left w:val="nil"/>
              <w:bottom w:val="single" w:sz="4" w:space="0" w:color="auto"/>
            </w:tcBorders>
          </w:tcPr>
          <w:p w:rsidR="005E230A" w:rsidRPr="00E95183" w:rsidRDefault="005E230A" w:rsidP="005E230A">
            <w:pPr>
              <w:rPr>
                <w:sz w:val="18"/>
                <w:szCs w:val="18"/>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single" w:sz="4" w:space="0" w:color="auto"/>
              <w:bottom w:val="nil"/>
              <w:right w:val="nil"/>
            </w:tcBorders>
          </w:tcPr>
          <w:p w:rsidR="005E230A" w:rsidRPr="00B51AE7" w:rsidRDefault="005E230A" w:rsidP="005E230A">
            <w:pPr>
              <w:spacing w:line="310" w:lineRule="exact"/>
              <w:rPr>
                <w:lang w:val="de-DE"/>
              </w:rPr>
            </w:pPr>
          </w:p>
        </w:tc>
        <w:tc>
          <w:tcPr>
            <w:tcW w:w="10579" w:type="dxa"/>
            <w:gridSpan w:val="57"/>
            <w:tcBorders>
              <w:top w:val="single" w:sz="4" w:space="0" w:color="auto"/>
              <w:left w:val="nil"/>
              <w:bottom w:val="nil"/>
              <w:right w:val="nil"/>
            </w:tcBorders>
          </w:tcPr>
          <w:p w:rsidR="005E230A" w:rsidRPr="00B51AE7" w:rsidRDefault="005E230A" w:rsidP="005E230A">
            <w:pPr>
              <w:spacing w:line="310" w:lineRule="exact"/>
              <w:rPr>
                <w:lang w:val="de-DE"/>
              </w:rPr>
            </w:pPr>
            <w:sdt>
              <w:sdtPr>
                <w:rPr>
                  <w:b/>
                  <w:sz w:val="28"/>
                  <w:szCs w:val="28"/>
                  <w:lang w:val="pt-BR"/>
                </w:rPr>
                <w:alias w:val="Check_E"/>
                <w:tag w:val="Check_E"/>
                <w:id w:val="2022428293"/>
                <w14:checkbox>
                  <w14:checked w14:val="0"/>
                  <w14:checkedState w14:val="0052" w14:font="Wingdings 2"/>
                  <w14:uncheckedState w14:val="2610" w14:font="MS Gothic"/>
                </w14:checkbox>
              </w:sdtPr>
              <w:sdtContent>
                <w:r>
                  <w:rPr>
                    <w:rFonts w:ascii="MS Gothic" w:eastAsia="MS Gothic" w:hAnsi="MS Gothic" w:hint="eastAsia"/>
                    <w:b/>
                    <w:sz w:val="28"/>
                    <w:szCs w:val="28"/>
                    <w:lang w:val="pt-BR"/>
                  </w:rPr>
                  <w:t>☐</w:t>
                </w:r>
              </w:sdtContent>
            </w:sdt>
            <w:r w:rsidRPr="00627099">
              <w:rPr>
                <w:b/>
                <w:lang w:val="de-DE"/>
              </w:rPr>
              <w:t xml:space="preserve"> </w:t>
            </w:r>
            <w:r>
              <w:rPr>
                <w:b/>
                <w:lang w:val="de-DE"/>
              </w:rPr>
              <w:t>Agribank E-Mobile Banking</w:t>
            </w:r>
            <w:r w:rsidRPr="00627099">
              <w:rPr>
                <w:b/>
                <w:lang w:val="de-DE"/>
              </w:rPr>
              <w:t xml:space="preserve"> </w:t>
            </w:r>
          </w:p>
        </w:tc>
        <w:tc>
          <w:tcPr>
            <w:tcW w:w="121" w:type="dxa"/>
            <w:tcBorders>
              <w:top w:val="single" w:sz="4" w:space="0" w:color="auto"/>
              <w:left w:val="nil"/>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nil"/>
            </w:tcBorders>
          </w:tcPr>
          <w:p w:rsidR="005E230A" w:rsidRPr="00B51AE7" w:rsidRDefault="005E230A" w:rsidP="005E230A">
            <w:pPr>
              <w:spacing w:line="310" w:lineRule="exact"/>
              <w:rPr>
                <w:lang w:val="de-DE"/>
              </w:rPr>
            </w:pPr>
          </w:p>
        </w:tc>
        <w:tc>
          <w:tcPr>
            <w:tcW w:w="2110" w:type="dxa"/>
            <w:gridSpan w:val="10"/>
            <w:tcBorders>
              <w:top w:val="nil"/>
              <w:left w:val="nil"/>
              <w:bottom w:val="nil"/>
              <w:right w:val="single" w:sz="4" w:space="0" w:color="auto"/>
            </w:tcBorders>
          </w:tcPr>
          <w:p w:rsidR="005E230A" w:rsidRPr="00B51AE7" w:rsidRDefault="005E230A" w:rsidP="005E230A">
            <w:pPr>
              <w:spacing w:line="310" w:lineRule="exact"/>
              <w:rPr>
                <w:lang w:val="de-DE"/>
              </w:rPr>
            </w:pPr>
            <w:r>
              <w:rPr>
                <w:lang w:val="de-DE"/>
              </w:rPr>
              <w:t>Tài khoản mặc định</w:t>
            </w:r>
          </w:p>
        </w:tc>
        <w:tc>
          <w:tcPr>
            <w:tcW w:w="3018" w:type="dxa"/>
            <w:gridSpan w:val="20"/>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3090" w:type="dxa"/>
            <w:gridSpan w:val="17"/>
            <w:tcBorders>
              <w:top w:val="nil"/>
              <w:left w:val="single" w:sz="4" w:space="0" w:color="auto"/>
              <w:bottom w:val="nil"/>
              <w:right w:val="single" w:sz="4" w:space="0" w:color="auto"/>
            </w:tcBorders>
          </w:tcPr>
          <w:p w:rsidR="005E230A" w:rsidRPr="00B51AE7" w:rsidRDefault="005E230A" w:rsidP="005E230A">
            <w:pPr>
              <w:spacing w:line="310" w:lineRule="exact"/>
              <w:jc w:val="right"/>
              <w:rPr>
                <w:lang w:val="de-DE"/>
              </w:rPr>
            </w:pPr>
            <w:r>
              <w:rPr>
                <w:lang w:val="de-DE"/>
              </w:rPr>
              <w:t>Số điện thoại</w:t>
            </w:r>
          </w:p>
        </w:tc>
        <w:tc>
          <w:tcPr>
            <w:tcW w:w="2361" w:type="dxa"/>
            <w:gridSpan w:val="10"/>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121" w:type="dxa"/>
            <w:tcBorders>
              <w:top w:val="nil"/>
              <w:left w:val="single" w:sz="4" w:space="0" w:color="auto"/>
              <w:bottom w:val="nil"/>
            </w:tcBorders>
          </w:tcPr>
          <w:p w:rsidR="005E230A" w:rsidRPr="00B51AE7" w:rsidRDefault="005E230A" w:rsidP="005E230A">
            <w:pPr>
              <w:rPr>
                <w:lang w:val="de-DE"/>
              </w:rPr>
            </w:pPr>
          </w:p>
        </w:tc>
      </w:tr>
      <w:tr w:rsidR="005E230A" w:rsidRPr="00E95183" w:rsidTr="005E230A">
        <w:tblPrEx>
          <w:tblBorders>
            <w:insideH w:val="single" w:sz="4" w:space="0" w:color="auto"/>
            <w:insideV w:val="single" w:sz="4" w:space="0" w:color="auto"/>
          </w:tblBorders>
        </w:tblPrEx>
        <w:trPr>
          <w:trHeight w:val="206"/>
        </w:trPr>
        <w:tc>
          <w:tcPr>
            <w:tcW w:w="131" w:type="dxa"/>
            <w:gridSpan w:val="2"/>
            <w:tcBorders>
              <w:top w:val="nil"/>
              <w:bottom w:val="single" w:sz="4" w:space="0" w:color="auto"/>
              <w:right w:val="nil"/>
            </w:tcBorders>
          </w:tcPr>
          <w:p w:rsidR="005E230A" w:rsidRPr="00E95183" w:rsidRDefault="005E230A" w:rsidP="005E230A">
            <w:pPr>
              <w:spacing w:line="310" w:lineRule="exact"/>
              <w:rPr>
                <w:sz w:val="18"/>
                <w:szCs w:val="18"/>
                <w:lang w:val="de-DE"/>
              </w:rPr>
            </w:pPr>
          </w:p>
        </w:tc>
        <w:tc>
          <w:tcPr>
            <w:tcW w:w="10579" w:type="dxa"/>
            <w:gridSpan w:val="57"/>
            <w:tcBorders>
              <w:top w:val="nil"/>
              <w:left w:val="nil"/>
              <w:bottom w:val="single" w:sz="4" w:space="0" w:color="auto"/>
              <w:right w:val="nil"/>
            </w:tcBorders>
          </w:tcPr>
          <w:p w:rsidR="005E230A" w:rsidRPr="00E95183" w:rsidRDefault="005E230A" w:rsidP="005E230A">
            <w:pPr>
              <w:spacing w:line="310" w:lineRule="exact"/>
              <w:rPr>
                <w:b/>
                <w:sz w:val="18"/>
                <w:szCs w:val="18"/>
                <w:lang w:val="pt-BR"/>
              </w:rPr>
            </w:pPr>
          </w:p>
        </w:tc>
        <w:tc>
          <w:tcPr>
            <w:tcW w:w="121" w:type="dxa"/>
            <w:tcBorders>
              <w:top w:val="nil"/>
              <w:left w:val="nil"/>
              <w:bottom w:val="single" w:sz="4" w:space="0" w:color="auto"/>
            </w:tcBorders>
          </w:tcPr>
          <w:p w:rsidR="005E230A" w:rsidRPr="00E95183" w:rsidRDefault="005E230A" w:rsidP="005E230A">
            <w:pPr>
              <w:rPr>
                <w:sz w:val="18"/>
                <w:szCs w:val="18"/>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single" w:sz="4" w:space="0" w:color="auto"/>
              <w:bottom w:val="nil"/>
              <w:right w:val="nil"/>
            </w:tcBorders>
          </w:tcPr>
          <w:p w:rsidR="005E230A" w:rsidRPr="00B51AE7" w:rsidRDefault="005E230A" w:rsidP="005E230A">
            <w:pPr>
              <w:spacing w:line="310" w:lineRule="exact"/>
              <w:rPr>
                <w:lang w:val="de-DE"/>
              </w:rPr>
            </w:pPr>
          </w:p>
        </w:tc>
        <w:tc>
          <w:tcPr>
            <w:tcW w:w="10579" w:type="dxa"/>
            <w:gridSpan w:val="57"/>
            <w:tcBorders>
              <w:top w:val="single" w:sz="4" w:space="0" w:color="auto"/>
              <w:left w:val="nil"/>
              <w:bottom w:val="nil"/>
              <w:right w:val="nil"/>
            </w:tcBorders>
          </w:tcPr>
          <w:p w:rsidR="005E230A" w:rsidRPr="00B51AE7" w:rsidRDefault="005E230A" w:rsidP="005E230A">
            <w:pPr>
              <w:spacing w:line="310" w:lineRule="exact"/>
              <w:rPr>
                <w:lang w:val="de-DE"/>
              </w:rPr>
            </w:pPr>
            <w:sdt>
              <w:sdtPr>
                <w:rPr>
                  <w:b/>
                  <w:sz w:val="28"/>
                  <w:szCs w:val="28"/>
                  <w:lang w:val="pt-BR"/>
                </w:rPr>
                <w:alias w:val="Check_S"/>
                <w:tag w:val="Check_S"/>
                <w:id w:val="159820484"/>
                <w14:checkbox>
                  <w14:checked w14:val="0"/>
                  <w14:checkedState w14:val="0052" w14:font="Wingdings 2"/>
                  <w14:uncheckedState w14:val="2610" w14:font="MS Gothic"/>
                </w14:checkbox>
              </w:sdtPr>
              <w:sdtContent>
                <w:r>
                  <w:rPr>
                    <w:rFonts w:ascii="MS Gothic" w:eastAsia="MS Gothic" w:hAnsi="MS Gothic" w:hint="eastAsia"/>
                    <w:b/>
                    <w:sz w:val="28"/>
                    <w:szCs w:val="28"/>
                    <w:lang w:val="pt-BR"/>
                  </w:rPr>
                  <w:t>☐</w:t>
                </w:r>
              </w:sdtContent>
            </w:sdt>
            <w:r w:rsidRPr="00627099">
              <w:rPr>
                <w:b/>
                <w:lang w:val="de-DE"/>
              </w:rPr>
              <w:t xml:space="preserve"> </w:t>
            </w:r>
            <w:r>
              <w:rPr>
                <w:b/>
                <w:lang w:val="de-DE"/>
              </w:rPr>
              <w:t>SMS</w:t>
            </w:r>
            <w:r w:rsidRPr="00627099">
              <w:rPr>
                <w:b/>
                <w:lang w:val="de-DE"/>
              </w:rPr>
              <w:t xml:space="preserve"> </w:t>
            </w:r>
            <w:r>
              <w:rPr>
                <w:b/>
                <w:lang w:val="de-DE"/>
              </w:rPr>
              <w:t>Banking</w:t>
            </w:r>
            <w:r>
              <w:rPr>
                <w:rStyle w:val="FootnoteReference"/>
                <w:lang w:val="pt-BR"/>
              </w:rPr>
              <w:footnoteReference w:id="3"/>
            </w:r>
          </w:p>
        </w:tc>
        <w:tc>
          <w:tcPr>
            <w:tcW w:w="121" w:type="dxa"/>
            <w:tcBorders>
              <w:top w:val="single" w:sz="4" w:space="0" w:color="auto"/>
              <w:left w:val="nil"/>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single" w:sz="4" w:space="0" w:color="auto"/>
            </w:tcBorders>
          </w:tcPr>
          <w:p w:rsidR="005E230A" w:rsidRPr="00B51AE7" w:rsidRDefault="005E230A" w:rsidP="005E230A">
            <w:pPr>
              <w:spacing w:line="310" w:lineRule="exact"/>
              <w:rPr>
                <w:lang w:val="de-DE"/>
              </w:rPr>
            </w:pPr>
          </w:p>
        </w:tc>
        <w:tc>
          <w:tcPr>
            <w:tcW w:w="1591" w:type="dxa"/>
            <w:gridSpan w:val="8"/>
            <w:vMerge w:val="restart"/>
            <w:tcBorders>
              <w:top w:val="single" w:sz="4" w:space="0" w:color="auto"/>
              <w:left w:val="single" w:sz="4" w:space="0" w:color="auto"/>
              <w:right w:val="single" w:sz="4" w:space="0" w:color="auto"/>
            </w:tcBorders>
            <w:vAlign w:val="center"/>
          </w:tcPr>
          <w:p w:rsidR="005E230A" w:rsidRPr="00B51AE7" w:rsidRDefault="005E230A" w:rsidP="005E230A">
            <w:pPr>
              <w:spacing w:line="310" w:lineRule="exact"/>
              <w:jc w:val="center"/>
              <w:rPr>
                <w:lang w:val="de-DE"/>
              </w:rPr>
            </w:pPr>
          </w:p>
        </w:tc>
        <w:tc>
          <w:tcPr>
            <w:tcW w:w="2410" w:type="dxa"/>
            <w:gridSpan w:val="15"/>
            <w:vMerge w:val="restart"/>
            <w:tcBorders>
              <w:top w:val="single" w:sz="4" w:space="0" w:color="auto"/>
              <w:left w:val="single" w:sz="4" w:space="0" w:color="auto"/>
              <w:bottom w:val="single" w:sz="4" w:space="0" w:color="auto"/>
              <w:right w:val="single" w:sz="4" w:space="0" w:color="auto"/>
            </w:tcBorders>
            <w:vAlign w:val="center"/>
          </w:tcPr>
          <w:p w:rsidR="005E230A" w:rsidRPr="0091339E" w:rsidRDefault="005E230A" w:rsidP="005E230A">
            <w:pPr>
              <w:spacing w:line="310" w:lineRule="exact"/>
              <w:jc w:val="center"/>
              <w:rPr>
                <w:b/>
                <w:lang w:val="de-DE"/>
              </w:rPr>
            </w:pPr>
            <w:r w:rsidRPr="0091339E">
              <w:rPr>
                <w:b/>
                <w:lang w:val="de-DE"/>
              </w:rPr>
              <w:t>Mặc định</w:t>
            </w:r>
          </w:p>
        </w:tc>
        <w:tc>
          <w:tcPr>
            <w:tcW w:w="6578" w:type="dxa"/>
            <w:gridSpan w:val="34"/>
            <w:vMerge w:val="restart"/>
            <w:tcBorders>
              <w:top w:val="single" w:sz="4" w:space="0" w:color="auto"/>
              <w:left w:val="single" w:sz="4" w:space="0" w:color="auto"/>
              <w:right w:val="single" w:sz="4" w:space="0" w:color="auto"/>
            </w:tcBorders>
            <w:vAlign w:val="center"/>
          </w:tcPr>
          <w:p w:rsidR="005E230A" w:rsidRPr="0091339E" w:rsidRDefault="005E230A" w:rsidP="005E230A">
            <w:pPr>
              <w:spacing w:line="310" w:lineRule="exact"/>
              <w:jc w:val="center"/>
              <w:rPr>
                <w:b/>
                <w:sz w:val="22"/>
                <w:szCs w:val="22"/>
                <w:lang w:val="de-DE"/>
              </w:rPr>
            </w:pPr>
            <w:r w:rsidRPr="0091339E">
              <w:rPr>
                <w:b/>
                <w:sz w:val="22"/>
                <w:szCs w:val="22"/>
                <w:lang w:val="de-DE"/>
              </w:rPr>
              <w:t>Khác</w:t>
            </w:r>
          </w:p>
        </w:tc>
        <w:tc>
          <w:tcPr>
            <w:tcW w:w="121" w:type="dxa"/>
            <w:tcBorders>
              <w:top w:val="nil"/>
              <w:left w:val="single" w:sz="4" w:space="0" w:color="auto"/>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single" w:sz="4" w:space="0" w:color="auto"/>
            </w:tcBorders>
          </w:tcPr>
          <w:p w:rsidR="005E230A" w:rsidRPr="00B51AE7" w:rsidRDefault="005E230A" w:rsidP="005E230A">
            <w:pPr>
              <w:spacing w:line="310" w:lineRule="exact"/>
              <w:rPr>
                <w:lang w:val="de-DE"/>
              </w:rPr>
            </w:pPr>
          </w:p>
        </w:tc>
        <w:tc>
          <w:tcPr>
            <w:tcW w:w="1591" w:type="dxa"/>
            <w:gridSpan w:val="8"/>
            <w:vMerge/>
            <w:tcBorders>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2410" w:type="dxa"/>
            <w:gridSpan w:val="15"/>
            <w:vMerge/>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6578" w:type="dxa"/>
            <w:gridSpan w:val="34"/>
            <w:vMerge/>
            <w:tcBorders>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121" w:type="dxa"/>
            <w:tcBorders>
              <w:top w:val="nil"/>
              <w:left w:val="single" w:sz="4" w:space="0" w:color="auto"/>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single" w:sz="4" w:space="0" w:color="auto"/>
            </w:tcBorders>
          </w:tcPr>
          <w:p w:rsidR="005E230A" w:rsidRPr="00B51AE7" w:rsidRDefault="005E230A" w:rsidP="005E230A">
            <w:pPr>
              <w:spacing w:line="310" w:lineRule="exact"/>
              <w:rPr>
                <w:lang w:val="de-DE"/>
              </w:rPr>
            </w:pPr>
          </w:p>
        </w:tc>
        <w:tc>
          <w:tcPr>
            <w:tcW w:w="1591" w:type="dxa"/>
            <w:gridSpan w:val="8"/>
            <w:tcBorders>
              <w:top w:val="single" w:sz="4" w:space="0" w:color="auto"/>
              <w:left w:val="single" w:sz="4" w:space="0" w:color="auto"/>
              <w:bottom w:val="single" w:sz="4" w:space="0" w:color="auto"/>
              <w:right w:val="single" w:sz="4" w:space="0" w:color="auto"/>
            </w:tcBorders>
            <w:vAlign w:val="center"/>
          </w:tcPr>
          <w:p w:rsidR="005E230A" w:rsidRPr="0091339E" w:rsidRDefault="005E230A" w:rsidP="005E230A">
            <w:pPr>
              <w:spacing w:line="310" w:lineRule="exact"/>
              <w:rPr>
                <w:b/>
                <w:lang w:val="de-DE"/>
              </w:rPr>
            </w:pPr>
            <w:r w:rsidRPr="0091339E">
              <w:rPr>
                <w:b/>
                <w:lang w:val="de-DE"/>
              </w:rPr>
              <w:t>Số điện thoại</w:t>
            </w:r>
          </w:p>
        </w:tc>
        <w:tc>
          <w:tcPr>
            <w:tcW w:w="2410" w:type="dxa"/>
            <w:gridSpan w:val="15"/>
            <w:tcBorders>
              <w:top w:val="single" w:sz="4" w:space="0" w:color="auto"/>
              <w:left w:val="single" w:sz="4" w:space="0" w:color="auto"/>
              <w:bottom w:val="single" w:sz="4" w:space="0" w:color="auto"/>
              <w:right w:val="single" w:sz="4" w:space="0" w:color="auto"/>
            </w:tcBorders>
            <w:vAlign w:val="center"/>
          </w:tcPr>
          <w:p w:rsidR="005E230A" w:rsidRPr="00B51AE7" w:rsidRDefault="005E230A" w:rsidP="005E230A">
            <w:pPr>
              <w:spacing w:line="310" w:lineRule="exact"/>
              <w:rPr>
                <w:lang w:val="de-DE"/>
              </w:rPr>
            </w:pPr>
            <w:r>
              <w:rPr>
                <w:b/>
                <w:color w:val="FF0000"/>
                <w:lang w:val="de-DE"/>
              </w:rPr>
              <w:t>..................................</w:t>
            </w:r>
          </w:p>
        </w:tc>
        <w:tc>
          <w:tcPr>
            <w:tcW w:w="4004" w:type="dxa"/>
            <w:gridSpan w:val="23"/>
            <w:tcBorders>
              <w:top w:val="single" w:sz="4" w:space="0" w:color="auto"/>
              <w:left w:val="single" w:sz="4" w:space="0" w:color="auto"/>
              <w:bottom w:val="single" w:sz="4" w:space="0" w:color="auto"/>
              <w:right w:val="single" w:sz="4" w:space="0" w:color="auto"/>
            </w:tcBorders>
          </w:tcPr>
          <w:p w:rsidR="005E230A" w:rsidRDefault="005E230A" w:rsidP="005E230A">
            <w:pPr>
              <w:tabs>
                <w:tab w:val="left" w:leader="dot" w:pos="3339"/>
              </w:tabs>
              <w:spacing w:line="310" w:lineRule="exact"/>
              <w:rPr>
                <w:lang w:val="de-DE"/>
              </w:rPr>
            </w:pPr>
            <w:r>
              <w:rPr>
                <w:lang w:val="de-DE"/>
              </w:rPr>
              <w:t xml:space="preserve">2. </w:t>
            </w:r>
            <w:r>
              <w:rPr>
                <w:lang w:val="de-DE"/>
              </w:rPr>
              <w:tab/>
            </w:r>
          </w:p>
          <w:p w:rsidR="005E230A" w:rsidRPr="00B51AE7" w:rsidRDefault="005E230A" w:rsidP="005E230A">
            <w:pPr>
              <w:tabs>
                <w:tab w:val="left" w:leader="dot" w:pos="3326"/>
              </w:tabs>
              <w:spacing w:line="310" w:lineRule="exact"/>
              <w:rPr>
                <w:lang w:val="de-DE"/>
              </w:rPr>
            </w:pPr>
            <w:r>
              <w:rPr>
                <w:lang w:val="de-DE"/>
              </w:rPr>
              <w:t xml:space="preserve">4. </w:t>
            </w:r>
            <w:r>
              <w:rPr>
                <w:lang w:val="de-DE"/>
              </w:rPr>
              <w:tab/>
            </w:r>
          </w:p>
        </w:tc>
        <w:tc>
          <w:tcPr>
            <w:tcW w:w="2574" w:type="dxa"/>
            <w:gridSpan w:val="11"/>
            <w:tcBorders>
              <w:top w:val="single" w:sz="4" w:space="0" w:color="auto"/>
              <w:left w:val="single" w:sz="4" w:space="0" w:color="auto"/>
              <w:bottom w:val="single" w:sz="4" w:space="0" w:color="auto"/>
              <w:right w:val="single" w:sz="4" w:space="0" w:color="auto"/>
            </w:tcBorders>
          </w:tcPr>
          <w:p w:rsidR="005E230A" w:rsidRDefault="005E230A" w:rsidP="005E230A">
            <w:pPr>
              <w:tabs>
                <w:tab w:val="left" w:leader="dot" w:pos="2633"/>
              </w:tabs>
              <w:spacing w:line="310" w:lineRule="exact"/>
              <w:rPr>
                <w:lang w:val="de-DE"/>
              </w:rPr>
            </w:pPr>
            <w:r>
              <w:rPr>
                <w:lang w:val="de-DE"/>
              </w:rPr>
              <w:t xml:space="preserve">3. </w:t>
            </w:r>
            <w:r>
              <w:rPr>
                <w:lang w:val="de-DE"/>
              </w:rPr>
              <w:tab/>
            </w:r>
          </w:p>
          <w:p w:rsidR="005E230A" w:rsidRPr="00B51AE7" w:rsidRDefault="005E230A" w:rsidP="005E230A">
            <w:pPr>
              <w:tabs>
                <w:tab w:val="left" w:leader="dot" w:pos="2609"/>
              </w:tabs>
              <w:spacing w:line="310" w:lineRule="exact"/>
              <w:rPr>
                <w:lang w:val="de-DE"/>
              </w:rPr>
            </w:pPr>
            <w:r>
              <w:rPr>
                <w:lang w:val="de-DE"/>
              </w:rPr>
              <w:t xml:space="preserve">5. </w:t>
            </w:r>
            <w:r>
              <w:rPr>
                <w:lang w:val="de-DE"/>
              </w:rPr>
              <w:tab/>
            </w:r>
          </w:p>
        </w:tc>
        <w:tc>
          <w:tcPr>
            <w:tcW w:w="121" w:type="dxa"/>
            <w:tcBorders>
              <w:top w:val="nil"/>
              <w:left w:val="single" w:sz="4" w:space="0" w:color="auto"/>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31" w:type="dxa"/>
            <w:gridSpan w:val="2"/>
            <w:tcBorders>
              <w:top w:val="nil"/>
              <w:bottom w:val="nil"/>
              <w:right w:val="single" w:sz="4" w:space="0" w:color="auto"/>
            </w:tcBorders>
          </w:tcPr>
          <w:p w:rsidR="005E230A" w:rsidRPr="00B51AE7" w:rsidRDefault="005E230A" w:rsidP="005E230A">
            <w:pPr>
              <w:spacing w:line="310" w:lineRule="exact"/>
              <w:rPr>
                <w:lang w:val="de-DE"/>
              </w:rPr>
            </w:pPr>
          </w:p>
        </w:tc>
        <w:tc>
          <w:tcPr>
            <w:tcW w:w="1591" w:type="dxa"/>
            <w:gridSpan w:val="8"/>
            <w:tcBorders>
              <w:top w:val="single" w:sz="4" w:space="0" w:color="auto"/>
              <w:left w:val="single" w:sz="4" w:space="0" w:color="auto"/>
              <w:bottom w:val="single" w:sz="4" w:space="0" w:color="auto"/>
              <w:right w:val="single" w:sz="4" w:space="0" w:color="auto"/>
            </w:tcBorders>
            <w:vAlign w:val="center"/>
          </w:tcPr>
          <w:p w:rsidR="005E230A" w:rsidRPr="0091339E" w:rsidRDefault="005E230A" w:rsidP="005E230A">
            <w:pPr>
              <w:spacing w:line="310" w:lineRule="exact"/>
              <w:rPr>
                <w:b/>
                <w:lang w:val="de-DE"/>
              </w:rPr>
            </w:pPr>
            <w:r w:rsidRPr="0091339E">
              <w:rPr>
                <w:b/>
                <w:lang w:val="de-DE"/>
              </w:rPr>
              <w:t>Tài khoản</w:t>
            </w:r>
          </w:p>
        </w:tc>
        <w:tc>
          <w:tcPr>
            <w:tcW w:w="2410" w:type="dxa"/>
            <w:gridSpan w:val="15"/>
            <w:tcBorders>
              <w:top w:val="single" w:sz="4" w:space="0" w:color="auto"/>
              <w:left w:val="single" w:sz="4" w:space="0" w:color="auto"/>
              <w:bottom w:val="single" w:sz="4" w:space="0" w:color="auto"/>
              <w:right w:val="single" w:sz="4" w:space="0" w:color="auto"/>
            </w:tcBorders>
            <w:vAlign w:val="center"/>
          </w:tcPr>
          <w:p w:rsidR="005E230A" w:rsidRPr="00B51AE7" w:rsidRDefault="005E230A" w:rsidP="005E230A">
            <w:pPr>
              <w:spacing w:line="310" w:lineRule="exact"/>
              <w:rPr>
                <w:lang w:val="de-DE"/>
              </w:rPr>
            </w:pPr>
            <w:r>
              <w:rPr>
                <w:b/>
                <w:color w:val="FF0000"/>
                <w:lang w:val="de-DE"/>
              </w:rPr>
              <w:t>.................................</w:t>
            </w:r>
          </w:p>
        </w:tc>
        <w:tc>
          <w:tcPr>
            <w:tcW w:w="4004" w:type="dxa"/>
            <w:gridSpan w:val="23"/>
            <w:tcBorders>
              <w:top w:val="single" w:sz="4" w:space="0" w:color="auto"/>
              <w:left w:val="single" w:sz="4" w:space="0" w:color="auto"/>
              <w:bottom w:val="single" w:sz="4" w:space="0" w:color="auto"/>
              <w:right w:val="single" w:sz="4" w:space="0" w:color="auto"/>
            </w:tcBorders>
          </w:tcPr>
          <w:p w:rsidR="005E230A" w:rsidRDefault="005E230A" w:rsidP="005E230A">
            <w:pPr>
              <w:tabs>
                <w:tab w:val="left" w:leader="dot" w:pos="3314"/>
              </w:tabs>
              <w:spacing w:line="310" w:lineRule="exact"/>
              <w:rPr>
                <w:lang w:val="de-DE"/>
              </w:rPr>
            </w:pPr>
            <w:r>
              <w:rPr>
                <w:lang w:val="de-DE"/>
              </w:rPr>
              <w:t xml:space="preserve">2. </w:t>
            </w:r>
            <w:r>
              <w:rPr>
                <w:lang w:val="de-DE"/>
              </w:rPr>
              <w:tab/>
            </w:r>
          </w:p>
          <w:p w:rsidR="005E230A" w:rsidRPr="00B51AE7" w:rsidRDefault="005E230A" w:rsidP="005E230A">
            <w:pPr>
              <w:tabs>
                <w:tab w:val="left" w:leader="dot" w:pos="3351"/>
              </w:tabs>
              <w:spacing w:line="310" w:lineRule="exact"/>
              <w:rPr>
                <w:lang w:val="de-DE"/>
              </w:rPr>
            </w:pPr>
            <w:r>
              <w:rPr>
                <w:lang w:val="de-DE"/>
              </w:rPr>
              <w:t xml:space="preserve">4. </w:t>
            </w:r>
            <w:r>
              <w:rPr>
                <w:lang w:val="de-DE"/>
              </w:rPr>
              <w:tab/>
            </w:r>
          </w:p>
        </w:tc>
        <w:tc>
          <w:tcPr>
            <w:tcW w:w="2574" w:type="dxa"/>
            <w:gridSpan w:val="11"/>
            <w:tcBorders>
              <w:top w:val="single" w:sz="4" w:space="0" w:color="auto"/>
              <w:left w:val="single" w:sz="4" w:space="0" w:color="auto"/>
              <w:bottom w:val="single" w:sz="4" w:space="0" w:color="auto"/>
              <w:right w:val="single" w:sz="4" w:space="0" w:color="auto"/>
            </w:tcBorders>
          </w:tcPr>
          <w:p w:rsidR="005E230A" w:rsidRDefault="005E230A" w:rsidP="005E230A">
            <w:pPr>
              <w:tabs>
                <w:tab w:val="left" w:leader="dot" w:pos="2595"/>
              </w:tabs>
              <w:spacing w:line="310" w:lineRule="exact"/>
              <w:rPr>
                <w:lang w:val="de-DE"/>
              </w:rPr>
            </w:pPr>
            <w:r>
              <w:rPr>
                <w:lang w:val="de-DE"/>
              </w:rPr>
              <w:t xml:space="preserve">3. </w:t>
            </w:r>
            <w:r>
              <w:rPr>
                <w:lang w:val="de-DE"/>
              </w:rPr>
              <w:tab/>
            </w:r>
          </w:p>
          <w:p w:rsidR="005E230A" w:rsidRPr="00B51AE7" w:rsidRDefault="005E230A" w:rsidP="005E230A">
            <w:pPr>
              <w:tabs>
                <w:tab w:val="left" w:leader="dot" w:pos="2609"/>
              </w:tabs>
              <w:spacing w:line="310" w:lineRule="exact"/>
              <w:rPr>
                <w:lang w:val="de-DE"/>
              </w:rPr>
            </w:pPr>
            <w:r>
              <w:rPr>
                <w:lang w:val="de-DE"/>
              </w:rPr>
              <w:t xml:space="preserve">4. </w:t>
            </w:r>
            <w:r>
              <w:rPr>
                <w:lang w:val="de-DE"/>
              </w:rPr>
              <w:tab/>
            </w:r>
          </w:p>
        </w:tc>
        <w:tc>
          <w:tcPr>
            <w:tcW w:w="121" w:type="dxa"/>
            <w:tcBorders>
              <w:top w:val="nil"/>
              <w:left w:val="single" w:sz="4" w:space="0" w:color="auto"/>
              <w:bottom w:val="nil"/>
            </w:tcBorders>
          </w:tcPr>
          <w:p w:rsidR="005E230A" w:rsidRPr="00B51AE7" w:rsidRDefault="005E230A" w:rsidP="005E230A">
            <w:pPr>
              <w:rPr>
                <w:lang w:val="de-DE"/>
              </w:rPr>
            </w:pPr>
          </w:p>
        </w:tc>
      </w:tr>
      <w:tr w:rsidR="005E230A" w:rsidRPr="00F67780" w:rsidTr="005E230A">
        <w:tblPrEx>
          <w:tblBorders>
            <w:insideH w:val="single" w:sz="4" w:space="0" w:color="auto"/>
            <w:insideV w:val="single" w:sz="4" w:space="0" w:color="auto"/>
          </w:tblBorders>
        </w:tblPrEx>
        <w:tc>
          <w:tcPr>
            <w:tcW w:w="10831" w:type="dxa"/>
            <w:gridSpan w:val="60"/>
            <w:tcBorders>
              <w:top w:val="nil"/>
              <w:bottom w:val="single" w:sz="4" w:space="0" w:color="auto"/>
            </w:tcBorders>
          </w:tcPr>
          <w:p w:rsidR="005E230A" w:rsidRPr="00F67780" w:rsidRDefault="005E230A" w:rsidP="005E230A">
            <w:pPr>
              <w:spacing w:line="310" w:lineRule="exact"/>
              <w:rPr>
                <w:sz w:val="10"/>
                <w:szCs w:val="16"/>
                <w:lang w:val="de-DE"/>
              </w:rPr>
            </w:pPr>
          </w:p>
        </w:tc>
      </w:tr>
      <w:tr w:rsidR="005E230A" w:rsidRPr="00B51AE7" w:rsidTr="005E230A">
        <w:tblPrEx>
          <w:tblBorders>
            <w:insideH w:val="single" w:sz="4" w:space="0" w:color="auto"/>
            <w:insideV w:val="single" w:sz="4" w:space="0" w:color="auto"/>
          </w:tblBorders>
        </w:tblPrEx>
        <w:tc>
          <w:tcPr>
            <w:tcW w:w="120" w:type="dxa"/>
            <w:tcBorders>
              <w:top w:val="single" w:sz="4" w:space="0" w:color="auto"/>
              <w:bottom w:val="nil"/>
              <w:right w:val="nil"/>
            </w:tcBorders>
          </w:tcPr>
          <w:p w:rsidR="005E230A" w:rsidRPr="00B51AE7" w:rsidRDefault="005E230A" w:rsidP="005E230A">
            <w:pPr>
              <w:spacing w:line="310" w:lineRule="exact"/>
              <w:rPr>
                <w:lang w:val="de-DE"/>
              </w:rPr>
            </w:pPr>
          </w:p>
        </w:tc>
        <w:tc>
          <w:tcPr>
            <w:tcW w:w="10590" w:type="dxa"/>
            <w:gridSpan w:val="58"/>
            <w:tcBorders>
              <w:top w:val="single" w:sz="4" w:space="0" w:color="auto"/>
              <w:left w:val="nil"/>
              <w:bottom w:val="nil"/>
              <w:right w:val="nil"/>
            </w:tcBorders>
          </w:tcPr>
          <w:p w:rsidR="005E230A" w:rsidRPr="00C06B73" w:rsidRDefault="005E230A" w:rsidP="005E230A">
            <w:pPr>
              <w:spacing w:line="310" w:lineRule="exact"/>
              <w:rPr>
                <w:lang w:val="de-DE"/>
              </w:rPr>
            </w:pPr>
            <w:sdt>
              <w:sdtPr>
                <w:rPr>
                  <w:b/>
                  <w:sz w:val="28"/>
                  <w:szCs w:val="28"/>
                  <w:lang w:val="pt-BR"/>
                </w:rPr>
                <w:alias w:val="Check_B"/>
                <w:tag w:val="Check_B"/>
                <w:id w:val="-409475124"/>
                <w14:checkbox>
                  <w14:checked w14:val="0"/>
                  <w14:checkedState w14:val="0052" w14:font="Wingdings 2"/>
                  <w14:uncheckedState w14:val="2610" w14:font="MS Gothic"/>
                </w14:checkbox>
              </w:sdtPr>
              <w:sdtContent>
                <w:r>
                  <w:rPr>
                    <w:rFonts w:ascii="MS Gothic" w:eastAsia="MS Gothic" w:hAnsi="MS Gothic" w:hint="eastAsia"/>
                    <w:b/>
                    <w:sz w:val="28"/>
                    <w:szCs w:val="28"/>
                    <w:lang w:val="pt-BR"/>
                  </w:rPr>
                  <w:t>☐</w:t>
                </w:r>
              </w:sdtContent>
            </w:sdt>
            <w:r w:rsidRPr="00627099">
              <w:rPr>
                <w:b/>
                <w:lang w:val="de-DE"/>
              </w:rPr>
              <w:t xml:space="preserve"> </w:t>
            </w:r>
            <w:r>
              <w:rPr>
                <w:b/>
                <w:lang w:val="de-DE"/>
              </w:rPr>
              <w:t>Bankplus</w:t>
            </w:r>
            <w:r w:rsidRPr="00627099">
              <w:rPr>
                <w:b/>
                <w:lang w:val="de-DE"/>
              </w:rPr>
              <w:t xml:space="preserve"> </w:t>
            </w:r>
            <w:r>
              <w:rPr>
                <w:lang w:val="de-DE"/>
              </w:rPr>
              <w:t>(áp dụng đối với thuê bao Viettel)</w:t>
            </w:r>
          </w:p>
        </w:tc>
        <w:tc>
          <w:tcPr>
            <w:tcW w:w="121" w:type="dxa"/>
            <w:tcBorders>
              <w:top w:val="single" w:sz="4" w:space="0" w:color="auto"/>
              <w:left w:val="nil"/>
              <w:bottom w:val="nil"/>
            </w:tcBorders>
          </w:tcPr>
          <w:p w:rsidR="005E230A" w:rsidRPr="00B51AE7" w:rsidRDefault="005E230A" w:rsidP="005E230A">
            <w:pPr>
              <w:rPr>
                <w:lang w:val="de-DE"/>
              </w:rPr>
            </w:pPr>
          </w:p>
        </w:tc>
      </w:tr>
      <w:tr w:rsidR="005E230A" w:rsidRPr="00B51AE7" w:rsidTr="005E230A">
        <w:tblPrEx>
          <w:tblBorders>
            <w:insideH w:val="single" w:sz="4" w:space="0" w:color="auto"/>
            <w:insideV w:val="single" w:sz="4" w:space="0" w:color="auto"/>
          </w:tblBorders>
        </w:tblPrEx>
        <w:tc>
          <w:tcPr>
            <w:tcW w:w="120" w:type="dxa"/>
            <w:tcBorders>
              <w:top w:val="nil"/>
              <w:bottom w:val="nil"/>
              <w:right w:val="nil"/>
            </w:tcBorders>
          </w:tcPr>
          <w:p w:rsidR="005E230A" w:rsidRPr="00B51AE7" w:rsidRDefault="005E230A" w:rsidP="005E230A">
            <w:pPr>
              <w:spacing w:line="310" w:lineRule="exact"/>
              <w:rPr>
                <w:lang w:val="de-DE"/>
              </w:rPr>
            </w:pPr>
          </w:p>
        </w:tc>
        <w:tc>
          <w:tcPr>
            <w:tcW w:w="2121" w:type="dxa"/>
            <w:gridSpan w:val="11"/>
            <w:tcBorders>
              <w:top w:val="nil"/>
              <w:left w:val="nil"/>
              <w:bottom w:val="nil"/>
              <w:right w:val="single" w:sz="4" w:space="0" w:color="auto"/>
            </w:tcBorders>
          </w:tcPr>
          <w:p w:rsidR="005E230A" w:rsidRPr="00B51AE7" w:rsidRDefault="005E230A" w:rsidP="005E230A">
            <w:pPr>
              <w:spacing w:line="310" w:lineRule="exact"/>
              <w:rPr>
                <w:lang w:val="de-DE"/>
              </w:rPr>
            </w:pPr>
            <w:r>
              <w:rPr>
                <w:lang w:val="de-DE"/>
              </w:rPr>
              <w:t>Tài khoản mặc định</w:t>
            </w:r>
          </w:p>
        </w:tc>
        <w:tc>
          <w:tcPr>
            <w:tcW w:w="3018" w:type="dxa"/>
            <w:gridSpan w:val="20"/>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3090" w:type="dxa"/>
            <w:gridSpan w:val="17"/>
            <w:tcBorders>
              <w:top w:val="nil"/>
              <w:left w:val="single" w:sz="4" w:space="0" w:color="auto"/>
              <w:bottom w:val="nil"/>
              <w:right w:val="single" w:sz="4" w:space="0" w:color="auto"/>
            </w:tcBorders>
          </w:tcPr>
          <w:p w:rsidR="005E230A" w:rsidRPr="00B51AE7" w:rsidRDefault="005E230A" w:rsidP="005E230A">
            <w:pPr>
              <w:spacing w:line="310" w:lineRule="exact"/>
              <w:jc w:val="right"/>
              <w:rPr>
                <w:lang w:val="de-DE"/>
              </w:rPr>
            </w:pPr>
            <w:r>
              <w:rPr>
                <w:lang w:val="de-DE"/>
              </w:rPr>
              <w:t>Số điện thoại</w:t>
            </w:r>
          </w:p>
        </w:tc>
        <w:tc>
          <w:tcPr>
            <w:tcW w:w="2361" w:type="dxa"/>
            <w:gridSpan w:val="10"/>
            <w:tcBorders>
              <w:top w:val="single" w:sz="4" w:space="0" w:color="auto"/>
              <w:left w:val="single" w:sz="4" w:space="0" w:color="auto"/>
              <w:bottom w:val="single" w:sz="4" w:space="0" w:color="auto"/>
              <w:right w:val="single" w:sz="4" w:space="0" w:color="auto"/>
            </w:tcBorders>
          </w:tcPr>
          <w:p w:rsidR="005E230A" w:rsidRPr="00B51AE7" w:rsidRDefault="005E230A" w:rsidP="005E230A">
            <w:pPr>
              <w:spacing w:line="310" w:lineRule="exact"/>
              <w:rPr>
                <w:lang w:val="de-DE"/>
              </w:rPr>
            </w:pPr>
          </w:p>
        </w:tc>
        <w:tc>
          <w:tcPr>
            <w:tcW w:w="121" w:type="dxa"/>
            <w:tcBorders>
              <w:top w:val="nil"/>
              <w:left w:val="single" w:sz="4" w:space="0" w:color="auto"/>
              <w:bottom w:val="nil"/>
            </w:tcBorders>
          </w:tcPr>
          <w:p w:rsidR="005E230A" w:rsidRPr="00B51AE7" w:rsidRDefault="005E230A" w:rsidP="005E230A">
            <w:pPr>
              <w:rPr>
                <w:lang w:val="de-DE"/>
              </w:rPr>
            </w:pPr>
          </w:p>
        </w:tc>
      </w:tr>
      <w:tr w:rsidR="005E230A" w:rsidRPr="00E95183" w:rsidTr="005E230A">
        <w:tblPrEx>
          <w:tblBorders>
            <w:insideH w:val="single" w:sz="4" w:space="0" w:color="auto"/>
            <w:insideV w:val="single" w:sz="4" w:space="0" w:color="auto"/>
          </w:tblBorders>
        </w:tblPrEx>
        <w:tc>
          <w:tcPr>
            <w:tcW w:w="120" w:type="dxa"/>
            <w:tcBorders>
              <w:top w:val="nil"/>
              <w:right w:val="nil"/>
            </w:tcBorders>
          </w:tcPr>
          <w:p w:rsidR="005E230A" w:rsidRPr="00E95183" w:rsidRDefault="005E230A" w:rsidP="005E230A">
            <w:pPr>
              <w:spacing w:line="310" w:lineRule="exact"/>
              <w:rPr>
                <w:sz w:val="16"/>
                <w:szCs w:val="16"/>
                <w:lang w:val="de-DE"/>
              </w:rPr>
            </w:pPr>
          </w:p>
        </w:tc>
        <w:tc>
          <w:tcPr>
            <w:tcW w:w="219" w:type="dxa"/>
            <w:gridSpan w:val="2"/>
            <w:tcBorders>
              <w:top w:val="nil"/>
              <w:left w:val="nil"/>
              <w:right w:val="nil"/>
            </w:tcBorders>
          </w:tcPr>
          <w:p w:rsidR="005E230A" w:rsidRPr="00E95183" w:rsidRDefault="005E230A" w:rsidP="005E230A">
            <w:pPr>
              <w:spacing w:line="310" w:lineRule="exact"/>
              <w:rPr>
                <w:sz w:val="16"/>
                <w:szCs w:val="16"/>
                <w:lang w:val="de-DE"/>
              </w:rPr>
            </w:pPr>
          </w:p>
        </w:tc>
        <w:tc>
          <w:tcPr>
            <w:tcW w:w="207" w:type="dxa"/>
            <w:tcBorders>
              <w:top w:val="nil"/>
              <w:left w:val="nil"/>
              <w:right w:val="nil"/>
            </w:tcBorders>
          </w:tcPr>
          <w:p w:rsidR="005E230A" w:rsidRPr="00E95183" w:rsidRDefault="005E230A" w:rsidP="005E230A">
            <w:pPr>
              <w:spacing w:line="310" w:lineRule="exact"/>
              <w:rPr>
                <w:sz w:val="16"/>
                <w:szCs w:val="16"/>
                <w:lang w:val="de-DE"/>
              </w:rPr>
            </w:pPr>
          </w:p>
        </w:tc>
        <w:tc>
          <w:tcPr>
            <w:tcW w:w="204" w:type="dxa"/>
            <w:tcBorders>
              <w:top w:val="nil"/>
              <w:left w:val="nil"/>
              <w:right w:val="nil"/>
            </w:tcBorders>
          </w:tcPr>
          <w:p w:rsidR="005E230A" w:rsidRPr="00E95183" w:rsidRDefault="005E230A" w:rsidP="005E230A">
            <w:pPr>
              <w:spacing w:line="310" w:lineRule="exact"/>
              <w:rPr>
                <w:sz w:val="16"/>
                <w:szCs w:val="16"/>
                <w:lang w:val="de-DE"/>
              </w:rPr>
            </w:pPr>
          </w:p>
        </w:tc>
        <w:tc>
          <w:tcPr>
            <w:tcW w:w="200" w:type="dxa"/>
            <w:tcBorders>
              <w:top w:val="nil"/>
              <w:left w:val="nil"/>
              <w:right w:val="nil"/>
            </w:tcBorders>
          </w:tcPr>
          <w:p w:rsidR="005E230A" w:rsidRPr="00E95183" w:rsidRDefault="005E230A" w:rsidP="005E230A">
            <w:pPr>
              <w:spacing w:line="310" w:lineRule="exact"/>
              <w:rPr>
                <w:sz w:val="16"/>
                <w:szCs w:val="16"/>
                <w:lang w:val="de-DE"/>
              </w:rPr>
            </w:pPr>
          </w:p>
        </w:tc>
        <w:tc>
          <w:tcPr>
            <w:tcW w:w="197" w:type="dxa"/>
            <w:tcBorders>
              <w:top w:val="nil"/>
              <w:left w:val="nil"/>
              <w:right w:val="nil"/>
            </w:tcBorders>
          </w:tcPr>
          <w:p w:rsidR="005E230A" w:rsidRPr="00E95183" w:rsidRDefault="005E230A" w:rsidP="005E230A">
            <w:pPr>
              <w:spacing w:line="310" w:lineRule="exact"/>
              <w:rPr>
                <w:sz w:val="16"/>
                <w:szCs w:val="16"/>
                <w:lang w:val="de-DE"/>
              </w:rPr>
            </w:pPr>
          </w:p>
        </w:tc>
        <w:tc>
          <w:tcPr>
            <w:tcW w:w="195" w:type="dxa"/>
            <w:tcBorders>
              <w:top w:val="nil"/>
              <w:left w:val="nil"/>
              <w:right w:val="nil"/>
            </w:tcBorders>
          </w:tcPr>
          <w:p w:rsidR="005E230A" w:rsidRPr="00E95183" w:rsidRDefault="005E230A" w:rsidP="005E230A">
            <w:pPr>
              <w:spacing w:line="310" w:lineRule="exact"/>
              <w:rPr>
                <w:sz w:val="16"/>
                <w:szCs w:val="16"/>
                <w:lang w:val="de-DE"/>
              </w:rPr>
            </w:pPr>
          </w:p>
        </w:tc>
        <w:tc>
          <w:tcPr>
            <w:tcW w:w="193" w:type="dxa"/>
            <w:tcBorders>
              <w:top w:val="nil"/>
              <w:left w:val="nil"/>
              <w:right w:val="nil"/>
            </w:tcBorders>
          </w:tcPr>
          <w:p w:rsidR="005E230A" w:rsidRPr="00E95183" w:rsidRDefault="005E230A" w:rsidP="005E230A">
            <w:pPr>
              <w:spacing w:line="310" w:lineRule="exact"/>
              <w:rPr>
                <w:sz w:val="16"/>
                <w:szCs w:val="16"/>
                <w:lang w:val="de-DE"/>
              </w:rPr>
            </w:pPr>
          </w:p>
        </w:tc>
        <w:tc>
          <w:tcPr>
            <w:tcW w:w="187" w:type="dxa"/>
            <w:tcBorders>
              <w:top w:val="nil"/>
              <w:left w:val="nil"/>
              <w:right w:val="nil"/>
            </w:tcBorders>
          </w:tcPr>
          <w:p w:rsidR="005E230A" w:rsidRPr="00E95183" w:rsidRDefault="005E230A" w:rsidP="005E230A">
            <w:pPr>
              <w:spacing w:line="310" w:lineRule="exact"/>
              <w:rPr>
                <w:sz w:val="16"/>
                <w:szCs w:val="16"/>
                <w:lang w:val="de-DE"/>
              </w:rPr>
            </w:pPr>
          </w:p>
        </w:tc>
        <w:tc>
          <w:tcPr>
            <w:tcW w:w="260" w:type="dxa"/>
            <w:tcBorders>
              <w:top w:val="nil"/>
              <w:left w:val="nil"/>
              <w:right w:val="nil"/>
            </w:tcBorders>
          </w:tcPr>
          <w:p w:rsidR="005E230A" w:rsidRPr="00E95183" w:rsidRDefault="005E230A" w:rsidP="005E230A">
            <w:pPr>
              <w:spacing w:line="310" w:lineRule="exact"/>
              <w:rPr>
                <w:sz w:val="16"/>
                <w:szCs w:val="16"/>
                <w:lang w:val="de-DE"/>
              </w:rPr>
            </w:pPr>
          </w:p>
        </w:tc>
        <w:tc>
          <w:tcPr>
            <w:tcW w:w="259" w:type="dxa"/>
            <w:tcBorders>
              <w:top w:val="nil"/>
              <w:left w:val="nil"/>
              <w:right w:val="nil"/>
            </w:tcBorders>
          </w:tcPr>
          <w:p w:rsidR="005E230A" w:rsidRPr="00E95183" w:rsidRDefault="005E230A" w:rsidP="005E230A">
            <w:pPr>
              <w:spacing w:line="310" w:lineRule="exact"/>
              <w:rPr>
                <w:sz w:val="16"/>
                <w:szCs w:val="16"/>
                <w:lang w:val="de-DE"/>
              </w:rPr>
            </w:pPr>
          </w:p>
        </w:tc>
        <w:tc>
          <w:tcPr>
            <w:tcW w:w="269" w:type="dxa"/>
            <w:tcBorders>
              <w:top w:val="nil"/>
              <w:left w:val="nil"/>
              <w:right w:val="nil"/>
            </w:tcBorders>
          </w:tcPr>
          <w:p w:rsidR="005E230A" w:rsidRPr="00E95183" w:rsidRDefault="005E230A" w:rsidP="005E230A">
            <w:pPr>
              <w:spacing w:line="310" w:lineRule="exact"/>
              <w:rPr>
                <w:sz w:val="16"/>
                <w:szCs w:val="16"/>
                <w:lang w:val="de-DE"/>
              </w:rPr>
            </w:pPr>
          </w:p>
        </w:tc>
        <w:tc>
          <w:tcPr>
            <w:tcW w:w="198" w:type="dxa"/>
            <w:gridSpan w:val="2"/>
            <w:tcBorders>
              <w:top w:val="nil"/>
              <w:left w:val="nil"/>
              <w:right w:val="nil"/>
            </w:tcBorders>
          </w:tcPr>
          <w:p w:rsidR="005E230A" w:rsidRPr="00E95183" w:rsidRDefault="005E230A" w:rsidP="005E230A">
            <w:pPr>
              <w:spacing w:line="310" w:lineRule="exact"/>
              <w:rPr>
                <w:sz w:val="16"/>
                <w:szCs w:val="16"/>
                <w:lang w:val="de-DE"/>
              </w:rPr>
            </w:pPr>
          </w:p>
        </w:tc>
        <w:tc>
          <w:tcPr>
            <w:tcW w:w="244" w:type="dxa"/>
            <w:gridSpan w:val="2"/>
            <w:tcBorders>
              <w:top w:val="nil"/>
              <w:left w:val="nil"/>
              <w:right w:val="nil"/>
            </w:tcBorders>
          </w:tcPr>
          <w:p w:rsidR="005E230A" w:rsidRPr="00E95183" w:rsidRDefault="005E230A" w:rsidP="005E230A">
            <w:pPr>
              <w:spacing w:line="310" w:lineRule="exact"/>
              <w:rPr>
                <w:sz w:val="16"/>
                <w:szCs w:val="16"/>
                <w:lang w:val="de-DE"/>
              </w:rPr>
            </w:pPr>
          </w:p>
        </w:tc>
        <w:tc>
          <w:tcPr>
            <w:tcW w:w="268" w:type="dxa"/>
            <w:gridSpan w:val="3"/>
            <w:tcBorders>
              <w:top w:val="nil"/>
              <w:left w:val="nil"/>
              <w:right w:val="nil"/>
            </w:tcBorders>
          </w:tcPr>
          <w:p w:rsidR="005E230A" w:rsidRPr="00E95183" w:rsidRDefault="005E230A" w:rsidP="005E230A">
            <w:pPr>
              <w:spacing w:line="310" w:lineRule="exact"/>
              <w:rPr>
                <w:sz w:val="16"/>
                <w:szCs w:val="16"/>
                <w:lang w:val="de-DE"/>
              </w:rPr>
            </w:pPr>
          </w:p>
        </w:tc>
        <w:tc>
          <w:tcPr>
            <w:tcW w:w="293" w:type="dxa"/>
            <w:tcBorders>
              <w:top w:val="nil"/>
              <w:left w:val="nil"/>
              <w:right w:val="nil"/>
            </w:tcBorders>
          </w:tcPr>
          <w:p w:rsidR="005E230A" w:rsidRPr="00E95183" w:rsidRDefault="005E230A" w:rsidP="005E230A">
            <w:pPr>
              <w:spacing w:line="310" w:lineRule="exact"/>
              <w:rPr>
                <w:sz w:val="16"/>
                <w:szCs w:val="16"/>
                <w:lang w:val="de-DE"/>
              </w:rPr>
            </w:pPr>
          </w:p>
        </w:tc>
        <w:tc>
          <w:tcPr>
            <w:tcW w:w="164" w:type="dxa"/>
            <w:gridSpan w:val="2"/>
            <w:tcBorders>
              <w:top w:val="nil"/>
              <w:left w:val="nil"/>
              <w:right w:val="nil"/>
            </w:tcBorders>
          </w:tcPr>
          <w:p w:rsidR="005E230A" w:rsidRPr="00E95183" w:rsidRDefault="005E230A" w:rsidP="005E230A">
            <w:pPr>
              <w:spacing w:line="310" w:lineRule="exact"/>
              <w:rPr>
                <w:sz w:val="16"/>
                <w:szCs w:val="16"/>
                <w:lang w:val="de-DE"/>
              </w:rPr>
            </w:pPr>
          </w:p>
        </w:tc>
        <w:tc>
          <w:tcPr>
            <w:tcW w:w="455" w:type="dxa"/>
            <w:gridSpan w:val="2"/>
            <w:tcBorders>
              <w:top w:val="nil"/>
              <w:left w:val="nil"/>
              <w:right w:val="nil"/>
            </w:tcBorders>
          </w:tcPr>
          <w:p w:rsidR="005E230A" w:rsidRPr="00E95183" w:rsidRDefault="005E230A" w:rsidP="005E230A">
            <w:pPr>
              <w:spacing w:line="310" w:lineRule="exact"/>
              <w:rPr>
                <w:sz w:val="16"/>
                <w:szCs w:val="16"/>
                <w:lang w:val="de-DE"/>
              </w:rPr>
            </w:pPr>
          </w:p>
        </w:tc>
        <w:tc>
          <w:tcPr>
            <w:tcW w:w="205" w:type="dxa"/>
            <w:gridSpan w:val="2"/>
            <w:tcBorders>
              <w:top w:val="nil"/>
              <w:left w:val="nil"/>
              <w:right w:val="nil"/>
            </w:tcBorders>
          </w:tcPr>
          <w:p w:rsidR="005E230A" w:rsidRPr="00E95183" w:rsidRDefault="005E230A" w:rsidP="005E230A">
            <w:pPr>
              <w:spacing w:line="310" w:lineRule="exact"/>
              <w:rPr>
                <w:sz w:val="16"/>
                <w:szCs w:val="16"/>
                <w:lang w:val="de-DE"/>
              </w:rPr>
            </w:pPr>
          </w:p>
        </w:tc>
        <w:tc>
          <w:tcPr>
            <w:tcW w:w="468" w:type="dxa"/>
            <w:gridSpan w:val="3"/>
            <w:tcBorders>
              <w:top w:val="nil"/>
              <w:left w:val="nil"/>
              <w:right w:val="nil"/>
            </w:tcBorders>
          </w:tcPr>
          <w:p w:rsidR="005E230A" w:rsidRPr="00E95183" w:rsidRDefault="005E230A" w:rsidP="005E230A">
            <w:pPr>
              <w:spacing w:line="310" w:lineRule="exact"/>
              <w:rPr>
                <w:sz w:val="16"/>
                <w:szCs w:val="16"/>
                <w:lang w:val="de-DE"/>
              </w:rPr>
            </w:pPr>
          </w:p>
        </w:tc>
        <w:tc>
          <w:tcPr>
            <w:tcW w:w="454" w:type="dxa"/>
            <w:gridSpan w:val="2"/>
            <w:tcBorders>
              <w:top w:val="nil"/>
              <w:left w:val="nil"/>
              <w:right w:val="nil"/>
            </w:tcBorders>
          </w:tcPr>
          <w:p w:rsidR="005E230A" w:rsidRPr="00E95183" w:rsidRDefault="005E230A" w:rsidP="005E230A">
            <w:pPr>
              <w:spacing w:line="310" w:lineRule="exact"/>
              <w:rPr>
                <w:sz w:val="16"/>
                <w:szCs w:val="16"/>
                <w:lang w:val="de-DE"/>
              </w:rPr>
            </w:pPr>
          </w:p>
        </w:tc>
        <w:tc>
          <w:tcPr>
            <w:tcW w:w="454" w:type="dxa"/>
            <w:gridSpan w:val="2"/>
            <w:tcBorders>
              <w:top w:val="nil"/>
              <w:left w:val="nil"/>
              <w:right w:val="nil"/>
            </w:tcBorders>
          </w:tcPr>
          <w:p w:rsidR="005E230A" w:rsidRPr="00E95183" w:rsidRDefault="005E230A" w:rsidP="005E230A">
            <w:pPr>
              <w:spacing w:line="310" w:lineRule="exact"/>
              <w:rPr>
                <w:sz w:val="16"/>
                <w:szCs w:val="16"/>
                <w:lang w:val="de-DE"/>
              </w:rPr>
            </w:pPr>
          </w:p>
        </w:tc>
        <w:tc>
          <w:tcPr>
            <w:tcW w:w="445" w:type="dxa"/>
            <w:gridSpan w:val="2"/>
            <w:tcBorders>
              <w:top w:val="nil"/>
              <w:left w:val="nil"/>
              <w:right w:val="nil"/>
            </w:tcBorders>
          </w:tcPr>
          <w:p w:rsidR="005E230A" w:rsidRPr="00E95183" w:rsidRDefault="005E230A" w:rsidP="005E230A">
            <w:pPr>
              <w:spacing w:line="310" w:lineRule="exact"/>
              <w:rPr>
                <w:sz w:val="16"/>
                <w:szCs w:val="16"/>
                <w:lang w:val="de-DE"/>
              </w:rPr>
            </w:pPr>
          </w:p>
        </w:tc>
        <w:tc>
          <w:tcPr>
            <w:tcW w:w="445" w:type="dxa"/>
            <w:tcBorders>
              <w:top w:val="nil"/>
              <w:left w:val="nil"/>
              <w:right w:val="nil"/>
            </w:tcBorders>
          </w:tcPr>
          <w:p w:rsidR="005E230A" w:rsidRPr="00E95183" w:rsidRDefault="005E230A" w:rsidP="005E230A">
            <w:pPr>
              <w:spacing w:line="310" w:lineRule="exact"/>
              <w:rPr>
                <w:sz w:val="16"/>
                <w:szCs w:val="16"/>
                <w:lang w:val="de-DE"/>
              </w:rPr>
            </w:pPr>
          </w:p>
        </w:tc>
        <w:tc>
          <w:tcPr>
            <w:tcW w:w="469" w:type="dxa"/>
            <w:tcBorders>
              <w:top w:val="nil"/>
              <w:left w:val="nil"/>
              <w:right w:val="nil"/>
            </w:tcBorders>
          </w:tcPr>
          <w:p w:rsidR="005E230A" w:rsidRPr="00E95183" w:rsidRDefault="005E230A" w:rsidP="005E230A">
            <w:pPr>
              <w:spacing w:line="310" w:lineRule="exact"/>
              <w:rPr>
                <w:sz w:val="16"/>
                <w:szCs w:val="16"/>
                <w:lang w:val="de-DE"/>
              </w:rPr>
            </w:pPr>
          </w:p>
        </w:tc>
        <w:tc>
          <w:tcPr>
            <w:tcW w:w="454" w:type="dxa"/>
            <w:tcBorders>
              <w:top w:val="nil"/>
              <w:left w:val="nil"/>
              <w:right w:val="nil"/>
            </w:tcBorders>
          </w:tcPr>
          <w:p w:rsidR="005E230A" w:rsidRPr="00E95183" w:rsidRDefault="005E230A" w:rsidP="005E230A">
            <w:pPr>
              <w:spacing w:line="310" w:lineRule="exact"/>
              <w:rPr>
                <w:sz w:val="16"/>
                <w:szCs w:val="16"/>
                <w:lang w:val="de-DE"/>
              </w:rPr>
            </w:pPr>
          </w:p>
        </w:tc>
        <w:tc>
          <w:tcPr>
            <w:tcW w:w="153" w:type="dxa"/>
            <w:gridSpan w:val="2"/>
            <w:tcBorders>
              <w:top w:val="nil"/>
              <w:left w:val="nil"/>
              <w:right w:val="nil"/>
            </w:tcBorders>
          </w:tcPr>
          <w:p w:rsidR="005E230A" w:rsidRPr="00E95183" w:rsidRDefault="005E230A" w:rsidP="005E230A">
            <w:pPr>
              <w:spacing w:line="310" w:lineRule="exact"/>
              <w:rPr>
                <w:sz w:val="16"/>
                <w:szCs w:val="16"/>
                <w:lang w:val="de-DE"/>
              </w:rPr>
            </w:pPr>
          </w:p>
        </w:tc>
        <w:tc>
          <w:tcPr>
            <w:tcW w:w="147" w:type="dxa"/>
            <w:gridSpan w:val="4"/>
            <w:tcBorders>
              <w:top w:val="nil"/>
              <w:left w:val="nil"/>
              <w:right w:val="nil"/>
            </w:tcBorders>
          </w:tcPr>
          <w:p w:rsidR="005E230A" w:rsidRPr="00E95183" w:rsidRDefault="005E230A" w:rsidP="005E230A">
            <w:pPr>
              <w:spacing w:line="310" w:lineRule="exact"/>
              <w:rPr>
                <w:sz w:val="16"/>
                <w:szCs w:val="16"/>
                <w:lang w:val="de-DE"/>
              </w:rPr>
            </w:pPr>
          </w:p>
        </w:tc>
        <w:tc>
          <w:tcPr>
            <w:tcW w:w="148" w:type="dxa"/>
            <w:gridSpan w:val="2"/>
            <w:tcBorders>
              <w:top w:val="nil"/>
              <w:left w:val="nil"/>
              <w:right w:val="nil"/>
            </w:tcBorders>
          </w:tcPr>
          <w:p w:rsidR="005E230A" w:rsidRPr="00E95183" w:rsidRDefault="005E230A" w:rsidP="005E230A">
            <w:pPr>
              <w:spacing w:line="310" w:lineRule="exact"/>
              <w:rPr>
                <w:sz w:val="16"/>
                <w:szCs w:val="16"/>
                <w:lang w:val="de-DE"/>
              </w:rPr>
            </w:pPr>
          </w:p>
        </w:tc>
        <w:tc>
          <w:tcPr>
            <w:tcW w:w="162" w:type="dxa"/>
            <w:tcBorders>
              <w:top w:val="nil"/>
              <w:left w:val="nil"/>
              <w:right w:val="nil"/>
            </w:tcBorders>
          </w:tcPr>
          <w:p w:rsidR="005E230A" w:rsidRPr="00E95183" w:rsidRDefault="005E230A" w:rsidP="005E230A">
            <w:pPr>
              <w:spacing w:line="310" w:lineRule="exact"/>
              <w:rPr>
                <w:sz w:val="16"/>
                <w:szCs w:val="16"/>
                <w:lang w:val="de-DE"/>
              </w:rPr>
            </w:pPr>
          </w:p>
        </w:tc>
        <w:tc>
          <w:tcPr>
            <w:tcW w:w="213" w:type="dxa"/>
            <w:tcBorders>
              <w:top w:val="nil"/>
              <w:left w:val="nil"/>
              <w:right w:val="nil"/>
            </w:tcBorders>
          </w:tcPr>
          <w:p w:rsidR="005E230A" w:rsidRPr="00E95183" w:rsidRDefault="005E230A" w:rsidP="005E230A">
            <w:pPr>
              <w:spacing w:line="310" w:lineRule="exact"/>
              <w:rPr>
                <w:sz w:val="16"/>
                <w:szCs w:val="16"/>
                <w:lang w:val="de-DE"/>
              </w:rPr>
            </w:pPr>
          </w:p>
        </w:tc>
        <w:tc>
          <w:tcPr>
            <w:tcW w:w="261" w:type="dxa"/>
            <w:tcBorders>
              <w:top w:val="nil"/>
              <w:left w:val="nil"/>
              <w:right w:val="nil"/>
            </w:tcBorders>
          </w:tcPr>
          <w:p w:rsidR="005E230A" w:rsidRPr="00E95183" w:rsidRDefault="005E230A" w:rsidP="005E230A">
            <w:pPr>
              <w:spacing w:line="310" w:lineRule="exact"/>
              <w:rPr>
                <w:sz w:val="16"/>
                <w:szCs w:val="16"/>
                <w:lang w:val="de-DE"/>
              </w:rPr>
            </w:pPr>
          </w:p>
        </w:tc>
        <w:tc>
          <w:tcPr>
            <w:tcW w:w="245" w:type="dxa"/>
            <w:tcBorders>
              <w:top w:val="nil"/>
              <w:left w:val="nil"/>
              <w:right w:val="nil"/>
            </w:tcBorders>
          </w:tcPr>
          <w:p w:rsidR="005E230A" w:rsidRPr="00E95183" w:rsidRDefault="005E230A" w:rsidP="005E230A">
            <w:pPr>
              <w:spacing w:line="310" w:lineRule="exact"/>
              <w:rPr>
                <w:sz w:val="16"/>
                <w:szCs w:val="16"/>
                <w:lang w:val="de-DE"/>
              </w:rPr>
            </w:pPr>
          </w:p>
        </w:tc>
        <w:tc>
          <w:tcPr>
            <w:tcW w:w="249" w:type="dxa"/>
            <w:tcBorders>
              <w:top w:val="nil"/>
              <w:left w:val="nil"/>
              <w:right w:val="nil"/>
            </w:tcBorders>
          </w:tcPr>
          <w:p w:rsidR="005E230A" w:rsidRPr="00E95183" w:rsidRDefault="005E230A" w:rsidP="005E230A">
            <w:pPr>
              <w:spacing w:line="310" w:lineRule="exact"/>
              <w:rPr>
                <w:sz w:val="16"/>
                <w:szCs w:val="16"/>
                <w:lang w:val="de-DE"/>
              </w:rPr>
            </w:pPr>
          </w:p>
        </w:tc>
        <w:tc>
          <w:tcPr>
            <w:tcW w:w="245" w:type="dxa"/>
            <w:tcBorders>
              <w:top w:val="nil"/>
              <w:left w:val="nil"/>
              <w:right w:val="nil"/>
            </w:tcBorders>
          </w:tcPr>
          <w:p w:rsidR="005E230A" w:rsidRPr="00E95183" w:rsidRDefault="005E230A" w:rsidP="005E230A">
            <w:pPr>
              <w:spacing w:line="310" w:lineRule="exact"/>
              <w:rPr>
                <w:sz w:val="16"/>
                <w:szCs w:val="16"/>
                <w:lang w:val="de-DE"/>
              </w:rPr>
            </w:pPr>
          </w:p>
        </w:tc>
        <w:tc>
          <w:tcPr>
            <w:tcW w:w="239" w:type="dxa"/>
            <w:tcBorders>
              <w:top w:val="nil"/>
              <w:left w:val="nil"/>
              <w:right w:val="nil"/>
            </w:tcBorders>
          </w:tcPr>
          <w:p w:rsidR="005E230A" w:rsidRPr="00E95183" w:rsidRDefault="005E230A" w:rsidP="005E230A">
            <w:pPr>
              <w:spacing w:line="310" w:lineRule="exact"/>
              <w:rPr>
                <w:sz w:val="16"/>
                <w:szCs w:val="16"/>
                <w:lang w:val="de-DE"/>
              </w:rPr>
            </w:pPr>
          </w:p>
        </w:tc>
        <w:tc>
          <w:tcPr>
            <w:tcW w:w="234" w:type="dxa"/>
            <w:tcBorders>
              <w:top w:val="nil"/>
              <w:left w:val="nil"/>
              <w:right w:val="nil"/>
            </w:tcBorders>
          </w:tcPr>
          <w:p w:rsidR="005E230A" w:rsidRPr="00E95183" w:rsidRDefault="005E230A" w:rsidP="005E230A">
            <w:pPr>
              <w:spacing w:line="310" w:lineRule="exact"/>
              <w:rPr>
                <w:sz w:val="16"/>
                <w:szCs w:val="16"/>
                <w:lang w:val="de-DE"/>
              </w:rPr>
            </w:pPr>
          </w:p>
        </w:tc>
        <w:tc>
          <w:tcPr>
            <w:tcW w:w="229" w:type="dxa"/>
            <w:tcBorders>
              <w:top w:val="nil"/>
              <w:left w:val="nil"/>
              <w:right w:val="nil"/>
            </w:tcBorders>
          </w:tcPr>
          <w:p w:rsidR="005E230A" w:rsidRPr="00E95183" w:rsidRDefault="005E230A" w:rsidP="005E230A">
            <w:pPr>
              <w:spacing w:line="310" w:lineRule="exact"/>
              <w:rPr>
                <w:sz w:val="16"/>
                <w:szCs w:val="16"/>
                <w:lang w:val="de-DE"/>
              </w:rPr>
            </w:pPr>
          </w:p>
        </w:tc>
        <w:tc>
          <w:tcPr>
            <w:tcW w:w="224" w:type="dxa"/>
            <w:tcBorders>
              <w:top w:val="nil"/>
              <w:left w:val="nil"/>
              <w:right w:val="nil"/>
            </w:tcBorders>
          </w:tcPr>
          <w:p w:rsidR="005E230A" w:rsidRPr="00E95183" w:rsidRDefault="005E230A" w:rsidP="005E230A">
            <w:pPr>
              <w:spacing w:line="310" w:lineRule="exact"/>
              <w:rPr>
                <w:sz w:val="16"/>
                <w:szCs w:val="16"/>
                <w:lang w:val="de-DE"/>
              </w:rPr>
            </w:pPr>
          </w:p>
        </w:tc>
        <w:tc>
          <w:tcPr>
            <w:tcW w:w="219" w:type="dxa"/>
            <w:tcBorders>
              <w:top w:val="nil"/>
              <w:left w:val="nil"/>
              <w:right w:val="nil"/>
            </w:tcBorders>
          </w:tcPr>
          <w:p w:rsidR="005E230A" w:rsidRPr="00E95183" w:rsidRDefault="005E230A" w:rsidP="005E230A">
            <w:pPr>
              <w:spacing w:line="310" w:lineRule="exact"/>
              <w:rPr>
                <w:sz w:val="16"/>
                <w:szCs w:val="16"/>
                <w:lang w:val="de-DE"/>
              </w:rPr>
            </w:pPr>
          </w:p>
        </w:tc>
        <w:tc>
          <w:tcPr>
            <w:tcW w:w="216" w:type="dxa"/>
            <w:tcBorders>
              <w:top w:val="nil"/>
              <w:left w:val="nil"/>
              <w:right w:val="nil"/>
            </w:tcBorders>
          </w:tcPr>
          <w:p w:rsidR="005E230A" w:rsidRPr="00E95183" w:rsidRDefault="005E230A" w:rsidP="005E230A">
            <w:pPr>
              <w:spacing w:line="310" w:lineRule="exact"/>
              <w:rPr>
                <w:sz w:val="16"/>
                <w:szCs w:val="16"/>
                <w:lang w:val="de-DE"/>
              </w:rPr>
            </w:pPr>
          </w:p>
        </w:tc>
        <w:tc>
          <w:tcPr>
            <w:tcW w:w="121" w:type="dxa"/>
            <w:tcBorders>
              <w:top w:val="nil"/>
              <w:left w:val="nil"/>
            </w:tcBorders>
          </w:tcPr>
          <w:p w:rsidR="005E230A" w:rsidRPr="00E95183" w:rsidRDefault="005E230A" w:rsidP="005E230A">
            <w:pPr>
              <w:rPr>
                <w:sz w:val="16"/>
                <w:szCs w:val="16"/>
                <w:lang w:val="de-DE"/>
              </w:rPr>
            </w:pPr>
          </w:p>
        </w:tc>
      </w:tr>
      <w:tr w:rsidR="005E230A" w:rsidRPr="00B51AE7" w:rsidTr="005E230A">
        <w:tc>
          <w:tcPr>
            <w:tcW w:w="10831" w:type="dxa"/>
            <w:gridSpan w:val="60"/>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5E230A" w:rsidRPr="00944929" w:rsidRDefault="005E230A" w:rsidP="005E230A">
            <w:pPr>
              <w:rPr>
                <w:b/>
                <w:lang w:val="de-DE"/>
              </w:rPr>
            </w:pPr>
            <w:r>
              <w:rPr>
                <w:b/>
                <w:lang w:val="de-DE"/>
              </w:rPr>
              <w:t>III. Xác nhận của khách hàng</w:t>
            </w:r>
          </w:p>
        </w:tc>
      </w:tr>
      <w:tr w:rsidR="005E230A" w:rsidRPr="00B51AE7" w:rsidTr="005E230A">
        <w:tc>
          <w:tcPr>
            <w:tcW w:w="120" w:type="dxa"/>
            <w:tcBorders>
              <w:top w:val="single" w:sz="2" w:space="0" w:color="auto"/>
              <w:left w:val="single" w:sz="2" w:space="0" w:color="auto"/>
            </w:tcBorders>
          </w:tcPr>
          <w:p w:rsidR="005E230A" w:rsidRPr="00B51AE7" w:rsidRDefault="005E230A" w:rsidP="005E230A">
            <w:pPr>
              <w:rPr>
                <w:lang w:val="de-DE"/>
              </w:rPr>
            </w:pPr>
          </w:p>
        </w:tc>
        <w:tc>
          <w:tcPr>
            <w:tcW w:w="7831" w:type="dxa"/>
            <w:gridSpan w:val="45"/>
            <w:vMerge w:val="restart"/>
            <w:tcBorders>
              <w:top w:val="single" w:sz="2" w:space="0" w:color="auto"/>
            </w:tcBorders>
          </w:tcPr>
          <w:p w:rsidR="005E230A" w:rsidRDefault="005E230A" w:rsidP="005E230A">
            <w:pPr>
              <w:ind w:left="124"/>
              <w:rPr>
                <w:lang w:val="de-DE"/>
              </w:rPr>
            </w:pPr>
            <w:r>
              <w:rPr>
                <w:lang w:val="de-DE"/>
              </w:rPr>
              <w:t>Bằng việc ký vào Bản yêu cầu này, Tôi xác nhận:</w:t>
            </w:r>
          </w:p>
          <w:p w:rsidR="005E230A" w:rsidRDefault="005E230A" w:rsidP="00BC2F78">
            <w:pPr>
              <w:pStyle w:val="ListParagraph"/>
              <w:numPr>
                <w:ilvl w:val="0"/>
                <w:numId w:val="53"/>
              </w:numPr>
              <w:ind w:left="834"/>
              <w:rPr>
                <w:lang w:val="de-DE"/>
              </w:rPr>
            </w:pPr>
            <w:r w:rsidRPr="00A66A59">
              <w:rPr>
                <w:lang w:val="de-DE"/>
              </w:rPr>
              <w:t>Những thông tin trên đây là đầy đủ, trung thực và chính xác.</w:t>
            </w:r>
          </w:p>
          <w:p w:rsidR="005E230A" w:rsidRDefault="005E230A" w:rsidP="00BC2F78">
            <w:pPr>
              <w:pStyle w:val="ListParagraph"/>
              <w:numPr>
                <w:ilvl w:val="0"/>
                <w:numId w:val="53"/>
              </w:numPr>
              <w:ind w:left="834" w:right="810"/>
              <w:jc w:val="both"/>
              <w:rPr>
                <w:lang w:val="de-DE"/>
              </w:rPr>
            </w:pPr>
            <w:r>
              <w:rPr>
                <w:lang w:val="de-DE"/>
              </w:rPr>
              <w:t xml:space="preserve">Tôi đã đọc, hiểu rõ, đồng ý và cam kết tuân thủ các điều kiện, điều khoản sử dụng dịch vụ ngân hàng đính kèm và hướng dẫn sử dụng dịch vụ ngân hàng điện tử của Agribank được đăng tải trên địa chỉ Website </w:t>
            </w:r>
            <w:hyperlink r:id="rId15" w:history="1">
              <w:r w:rsidRPr="00A073F9">
                <w:rPr>
                  <w:rStyle w:val="Hyperlink"/>
                  <w:lang w:val="de-DE"/>
                </w:rPr>
                <w:t>http://www.agribank.com.vn</w:t>
              </w:r>
            </w:hyperlink>
          </w:p>
          <w:p w:rsidR="005E230A" w:rsidRDefault="005E230A" w:rsidP="005E230A">
            <w:pPr>
              <w:pStyle w:val="ListParagraph"/>
              <w:ind w:left="834" w:right="668"/>
              <w:jc w:val="both"/>
              <w:rPr>
                <w:lang w:val="de-DE"/>
              </w:rPr>
            </w:pPr>
          </w:p>
          <w:p w:rsidR="005E230A" w:rsidRPr="00B51AE7" w:rsidRDefault="005E230A" w:rsidP="005E230A">
            <w:pPr>
              <w:pStyle w:val="ListParagraph"/>
              <w:ind w:left="834" w:right="668"/>
              <w:jc w:val="both"/>
              <w:rPr>
                <w:lang w:val="de-DE"/>
              </w:rPr>
            </w:pPr>
          </w:p>
        </w:tc>
        <w:tc>
          <w:tcPr>
            <w:tcW w:w="2759" w:type="dxa"/>
            <w:gridSpan w:val="13"/>
            <w:tcBorders>
              <w:top w:val="single" w:sz="2" w:space="0" w:color="auto"/>
            </w:tcBorders>
          </w:tcPr>
          <w:p w:rsidR="005E230A" w:rsidRPr="005A602B" w:rsidRDefault="005E230A" w:rsidP="005E230A">
            <w:pPr>
              <w:jc w:val="center"/>
              <w:rPr>
                <w:color w:val="FF0000"/>
                <w:lang w:val="de-DE"/>
              </w:rPr>
            </w:pPr>
            <w:r>
              <w:rPr>
                <w:lang w:val="de-DE"/>
              </w:rPr>
              <w:t xml:space="preserve">Ngày </w:t>
            </w:r>
            <w:r>
              <w:rPr>
                <w:color w:val="FF0000"/>
                <w:lang w:val="de-DE"/>
              </w:rPr>
              <w:t>..................</w:t>
            </w:r>
          </w:p>
        </w:tc>
        <w:tc>
          <w:tcPr>
            <w:tcW w:w="121" w:type="dxa"/>
            <w:tcBorders>
              <w:top w:val="single" w:sz="2" w:space="0" w:color="auto"/>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tcBorders>
          </w:tcPr>
          <w:p w:rsidR="005E230A" w:rsidRPr="00B51AE7" w:rsidRDefault="005E230A" w:rsidP="005E230A">
            <w:pPr>
              <w:rPr>
                <w:lang w:val="de-DE"/>
              </w:rPr>
            </w:pPr>
          </w:p>
        </w:tc>
        <w:tc>
          <w:tcPr>
            <w:tcW w:w="7831" w:type="dxa"/>
            <w:gridSpan w:val="45"/>
            <w:vMerge/>
          </w:tcPr>
          <w:p w:rsidR="005E230A" w:rsidRPr="00944929" w:rsidRDefault="005E230A" w:rsidP="005E230A">
            <w:pPr>
              <w:jc w:val="center"/>
              <w:rPr>
                <w:sz w:val="22"/>
                <w:szCs w:val="22"/>
                <w:lang w:val="de-DE"/>
              </w:rPr>
            </w:pPr>
          </w:p>
        </w:tc>
        <w:tc>
          <w:tcPr>
            <w:tcW w:w="2759" w:type="dxa"/>
            <w:gridSpan w:val="13"/>
            <w:vMerge w:val="restart"/>
          </w:tcPr>
          <w:p w:rsidR="005E230A" w:rsidRPr="00B623F8" w:rsidRDefault="005E230A" w:rsidP="005E230A">
            <w:pPr>
              <w:jc w:val="center"/>
              <w:rPr>
                <w:b/>
                <w:sz w:val="22"/>
                <w:szCs w:val="22"/>
                <w:lang w:val="de-DE"/>
              </w:rPr>
            </w:pPr>
            <w:r>
              <w:rPr>
                <w:b/>
                <w:szCs w:val="22"/>
                <w:lang w:val="de-DE"/>
              </w:rPr>
              <w:t>Khách hàng</w:t>
            </w:r>
          </w:p>
          <w:p w:rsidR="005E230A" w:rsidRPr="00B46A9D" w:rsidRDefault="005E230A" w:rsidP="005E230A">
            <w:pPr>
              <w:jc w:val="center"/>
              <w:rPr>
                <w:sz w:val="22"/>
                <w:szCs w:val="22"/>
                <w:lang w:val="de-DE"/>
              </w:rPr>
            </w:pPr>
            <w:r w:rsidRPr="00B46A9D">
              <w:rPr>
                <w:sz w:val="22"/>
                <w:szCs w:val="22"/>
                <w:lang w:val="de-DE"/>
              </w:rPr>
              <w:t>(Ký, ghi rõ họ tên)</w:t>
            </w: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tcBorders>
          </w:tcPr>
          <w:p w:rsidR="005E230A" w:rsidRPr="00B51AE7" w:rsidRDefault="005E230A" w:rsidP="005E230A">
            <w:pPr>
              <w:rPr>
                <w:lang w:val="de-DE"/>
              </w:rPr>
            </w:pPr>
          </w:p>
        </w:tc>
        <w:tc>
          <w:tcPr>
            <w:tcW w:w="7831" w:type="dxa"/>
            <w:gridSpan w:val="45"/>
            <w:vMerge/>
          </w:tcPr>
          <w:p w:rsidR="005E230A" w:rsidRPr="00B51AE7" w:rsidRDefault="005E230A" w:rsidP="005E230A">
            <w:pPr>
              <w:rPr>
                <w:lang w:val="de-DE"/>
              </w:rPr>
            </w:pPr>
          </w:p>
        </w:tc>
        <w:tc>
          <w:tcPr>
            <w:tcW w:w="2759" w:type="dxa"/>
            <w:gridSpan w:val="13"/>
            <w:vMerge/>
          </w:tcPr>
          <w:p w:rsidR="005E230A" w:rsidRPr="00B51AE7" w:rsidRDefault="005E230A" w:rsidP="005E230A">
            <w:pPr>
              <w:rPr>
                <w:lang w:val="de-DE"/>
              </w:rPr>
            </w:pP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tcBorders>
          </w:tcPr>
          <w:p w:rsidR="005E230A" w:rsidRPr="00B51AE7" w:rsidRDefault="005E230A" w:rsidP="005E230A">
            <w:pPr>
              <w:rPr>
                <w:lang w:val="de-DE"/>
              </w:rPr>
            </w:pPr>
          </w:p>
        </w:tc>
        <w:tc>
          <w:tcPr>
            <w:tcW w:w="7831" w:type="dxa"/>
            <w:gridSpan w:val="45"/>
            <w:vMerge/>
          </w:tcPr>
          <w:p w:rsidR="005E230A" w:rsidRPr="00B51AE7" w:rsidRDefault="005E230A" w:rsidP="005E230A">
            <w:pPr>
              <w:rPr>
                <w:lang w:val="de-DE"/>
              </w:rPr>
            </w:pPr>
          </w:p>
        </w:tc>
        <w:tc>
          <w:tcPr>
            <w:tcW w:w="2759" w:type="dxa"/>
            <w:gridSpan w:val="13"/>
            <w:vMerge/>
          </w:tcPr>
          <w:p w:rsidR="005E230A" w:rsidRPr="00B51AE7" w:rsidRDefault="005E230A" w:rsidP="005E230A">
            <w:pPr>
              <w:rPr>
                <w:lang w:val="de-DE"/>
              </w:rPr>
            </w:pP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tcBorders>
          </w:tcPr>
          <w:p w:rsidR="005E230A" w:rsidRPr="00B51AE7" w:rsidRDefault="005E230A" w:rsidP="005E230A">
            <w:pPr>
              <w:rPr>
                <w:lang w:val="de-DE"/>
              </w:rPr>
            </w:pPr>
          </w:p>
        </w:tc>
        <w:tc>
          <w:tcPr>
            <w:tcW w:w="7831" w:type="dxa"/>
            <w:gridSpan w:val="45"/>
            <w:vMerge/>
          </w:tcPr>
          <w:p w:rsidR="005E230A" w:rsidRPr="00B51AE7" w:rsidRDefault="005E230A" w:rsidP="005E230A">
            <w:pPr>
              <w:rPr>
                <w:lang w:val="de-DE"/>
              </w:rPr>
            </w:pPr>
          </w:p>
        </w:tc>
        <w:tc>
          <w:tcPr>
            <w:tcW w:w="2759" w:type="dxa"/>
            <w:gridSpan w:val="13"/>
            <w:vMerge/>
          </w:tcPr>
          <w:p w:rsidR="005E230A" w:rsidRPr="00B51AE7" w:rsidRDefault="005E230A" w:rsidP="005E230A">
            <w:pPr>
              <w:rPr>
                <w:lang w:val="de-DE"/>
              </w:rPr>
            </w:pP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rPr>
          <w:trHeight w:val="502"/>
        </w:trPr>
        <w:tc>
          <w:tcPr>
            <w:tcW w:w="120" w:type="dxa"/>
            <w:tcBorders>
              <w:left w:val="single" w:sz="2" w:space="0" w:color="auto"/>
              <w:bottom w:val="single" w:sz="2" w:space="0" w:color="auto"/>
            </w:tcBorders>
          </w:tcPr>
          <w:p w:rsidR="005E230A" w:rsidRPr="00B51AE7" w:rsidRDefault="005E230A" w:rsidP="005E230A">
            <w:pPr>
              <w:rPr>
                <w:lang w:val="de-DE"/>
              </w:rPr>
            </w:pPr>
          </w:p>
        </w:tc>
        <w:tc>
          <w:tcPr>
            <w:tcW w:w="7831" w:type="dxa"/>
            <w:gridSpan w:val="45"/>
            <w:vMerge/>
            <w:tcBorders>
              <w:bottom w:val="single" w:sz="2" w:space="0" w:color="auto"/>
            </w:tcBorders>
          </w:tcPr>
          <w:p w:rsidR="005E230A" w:rsidRPr="00B51AE7" w:rsidRDefault="005E230A" w:rsidP="005E230A">
            <w:pPr>
              <w:rPr>
                <w:lang w:val="de-DE"/>
              </w:rPr>
            </w:pPr>
          </w:p>
        </w:tc>
        <w:tc>
          <w:tcPr>
            <w:tcW w:w="2759" w:type="dxa"/>
            <w:gridSpan w:val="13"/>
            <w:vMerge/>
            <w:tcBorders>
              <w:bottom w:val="single" w:sz="2" w:space="0" w:color="auto"/>
            </w:tcBorders>
          </w:tcPr>
          <w:p w:rsidR="005E230A" w:rsidRPr="00B51AE7" w:rsidRDefault="005E230A" w:rsidP="005E230A">
            <w:pPr>
              <w:rPr>
                <w:lang w:val="de-DE"/>
              </w:rPr>
            </w:pPr>
          </w:p>
        </w:tc>
        <w:tc>
          <w:tcPr>
            <w:tcW w:w="121" w:type="dxa"/>
            <w:tcBorders>
              <w:bottom w:val="single" w:sz="2" w:space="0" w:color="auto"/>
              <w:right w:val="single" w:sz="2" w:space="0" w:color="auto"/>
            </w:tcBorders>
          </w:tcPr>
          <w:p w:rsidR="005E230A" w:rsidRPr="00B51AE7" w:rsidRDefault="005E230A" w:rsidP="005E230A">
            <w:pPr>
              <w:rPr>
                <w:lang w:val="de-DE"/>
              </w:rPr>
            </w:pPr>
          </w:p>
        </w:tc>
      </w:tr>
      <w:tr w:rsidR="005E230A" w:rsidRPr="00B51AE7" w:rsidTr="005E230A">
        <w:tc>
          <w:tcPr>
            <w:tcW w:w="10831" w:type="dxa"/>
            <w:gridSpan w:val="60"/>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5E230A" w:rsidRPr="00A66A59" w:rsidRDefault="005E230A" w:rsidP="005E230A">
            <w:pPr>
              <w:rPr>
                <w:b/>
                <w:lang w:val="de-DE"/>
              </w:rPr>
            </w:pPr>
            <w:r>
              <w:rPr>
                <w:b/>
                <w:lang w:val="de-DE"/>
              </w:rPr>
              <w:t>IV. Phần dành cho ngân hàng</w:t>
            </w:r>
          </w:p>
        </w:tc>
      </w:tr>
      <w:tr w:rsidR="005E230A" w:rsidRPr="00B51AE7" w:rsidTr="005E230A">
        <w:tc>
          <w:tcPr>
            <w:tcW w:w="120" w:type="dxa"/>
            <w:tcBorders>
              <w:top w:val="single" w:sz="2" w:space="0" w:color="auto"/>
              <w:left w:val="single" w:sz="2" w:space="0" w:color="auto"/>
            </w:tcBorders>
          </w:tcPr>
          <w:p w:rsidR="005E230A" w:rsidRPr="00B51AE7" w:rsidRDefault="005E230A" w:rsidP="005E230A">
            <w:pPr>
              <w:rPr>
                <w:lang w:val="de-DE"/>
              </w:rPr>
            </w:pPr>
          </w:p>
        </w:tc>
        <w:tc>
          <w:tcPr>
            <w:tcW w:w="3034" w:type="dxa"/>
            <w:gridSpan w:val="18"/>
            <w:tcBorders>
              <w:top w:val="single" w:sz="2" w:space="0" w:color="auto"/>
            </w:tcBorders>
          </w:tcPr>
          <w:p w:rsidR="005E230A" w:rsidRPr="005A602B" w:rsidRDefault="005E230A" w:rsidP="005E230A">
            <w:pPr>
              <w:jc w:val="center"/>
              <w:rPr>
                <w:color w:val="FF0000"/>
                <w:lang w:val="de-DE"/>
              </w:rPr>
            </w:pPr>
            <w:r>
              <w:rPr>
                <w:lang w:val="de-DE"/>
              </w:rPr>
              <w:t xml:space="preserve">Ngày </w:t>
            </w:r>
            <w:r>
              <w:rPr>
                <w:color w:val="FF0000"/>
                <w:lang w:val="de-DE"/>
              </w:rPr>
              <w:t>.................</w:t>
            </w:r>
          </w:p>
        </w:tc>
        <w:tc>
          <w:tcPr>
            <w:tcW w:w="4648" w:type="dxa"/>
            <w:gridSpan w:val="25"/>
            <w:tcBorders>
              <w:top w:val="single" w:sz="2" w:space="0" w:color="auto"/>
            </w:tcBorders>
          </w:tcPr>
          <w:p w:rsidR="005E230A" w:rsidRPr="005A602B" w:rsidRDefault="005E230A" w:rsidP="005E230A">
            <w:pPr>
              <w:jc w:val="center"/>
              <w:rPr>
                <w:color w:val="FF0000"/>
                <w:lang w:val="de-DE"/>
              </w:rPr>
            </w:pPr>
            <w:r>
              <w:rPr>
                <w:lang w:val="de-DE"/>
              </w:rPr>
              <w:t xml:space="preserve">Ngày </w:t>
            </w:r>
            <w:r>
              <w:rPr>
                <w:color w:val="FF0000"/>
                <w:lang w:val="de-DE"/>
              </w:rPr>
              <w:t>...............</w:t>
            </w:r>
          </w:p>
        </w:tc>
        <w:tc>
          <w:tcPr>
            <w:tcW w:w="2908" w:type="dxa"/>
            <w:gridSpan w:val="15"/>
            <w:tcBorders>
              <w:top w:val="single" w:sz="2" w:space="0" w:color="auto"/>
            </w:tcBorders>
          </w:tcPr>
          <w:p w:rsidR="005E230A" w:rsidRPr="005A602B" w:rsidRDefault="005E230A" w:rsidP="005E230A">
            <w:pPr>
              <w:jc w:val="center"/>
              <w:rPr>
                <w:color w:val="FF0000"/>
                <w:lang w:val="de-DE"/>
              </w:rPr>
            </w:pPr>
            <w:r>
              <w:rPr>
                <w:lang w:val="de-DE"/>
              </w:rPr>
              <w:t xml:space="preserve">Ngày </w:t>
            </w:r>
            <w:r>
              <w:rPr>
                <w:color w:val="FF0000"/>
                <w:lang w:val="de-DE"/>
              </w:rPr>
              <w:t>................</w:t>
            </w:r>
          </w:p>
        </w:tc>
        <w:tc>
          <w:tcPr>
            <w:tcW w:w="121" w:type="dxa"/>
            <w:tcBorders>
              <w:top w:val="single" w:sz="2" w:space="0" w:color="auto"/>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tcBorders>
          </w:tcPr>
          <w:p w:rsidR="005E230A" w:rsidRPr="00B51AE7" w:rsidRDefault="005E230A" w:rsidP="005E230A">
            <w:pPr>
              <w:rPr>
                <w:lang w:val="de-DE"/>
              </w:rPr>
            </w:pPr>
          </w:p>
        </w:tc>
        <w:tc>
          <w:tcPr>
            <w:tcW w:w="3034" w:type="dxa"/>
            <w:gridSpan w:val="18"/>
            <w:vMerge w:val="restart"/>
          </w:tcPr>
          <w:p w:rsidR="005E230A" w:rsidRPr="00B623F8" w:rsidRDefault="005E230A" w:rsidP="005E230A">
            <w:pPr>
              <w:jc w:val="center"/>
              <w:rPr>
                <w:b/>
                <w:sz w:val="22"/>
                <w:szCs w:val="22"/>
                <w:lang w:val="de-DE"/>
              </w:rPr>
            </w:pPr>
            <w:r>
              <w:rPr>
                <w:b/>
                <w:szCs w:val="22"/>
                <w:lang w:val="de-DE"/>
              </w:rPr>
              <w:t>Giao dịch viên</w:t>
            </w:r>
          </w:p>
          <w:p w:rsidR="005E230A" w:rsidRPr="00B623F8" w:rsidRDefault="005E230A" w:rsidP="005E230A">
            <w:pPr>
              <w:jc w:val="center"/>
              <w:rPr>
                <w:i/>
                <w:sz w:val="22"/>
                <w:szCs w:val="22"/>
                <w:lang w:val="de-DE"/>
              </w:rPr>
            </w:pPr>
            <w:r w:rsidRPr="00B46A9D">
              <w:rPr>
                <w:sz w:val="22"/>
                <w:szCs w:val="22"/>
                <w:lang w:val="de-DE"/>
              </w:rPr>
              <w:t>(Ký, ghi rõ họ tên)</w:t>
            </w:r>
          </w:p>
        </w:tc>
        <w:tc>
          <w:tcPr>
            <w:tcW w:w="4648" w:type="dxa"/>
            <w:gridSpan w:val="25"/>
            <w:vMerge w:val="restart"/>
          </w:tcPr>
          <w:p w:rsidR="005E230A" w:rsidRPr="00B623F8" w:rsidRDefault="005E230A" w:rsidP="005E230A">
            <w:pPr>
              <w:jc w:val="center"/>
              <w:rPr>
                <w:b/>
                <w:sz w:val="22"/>
                <w:szCs w:val="22"/>
                <w:lang w:val="de-DE"/>
              </w:rPr>
            </w:pPr>
            <w:r>
              <w:rPr>
                <w:b/>
                <w:szCs w:val="22"/>
                <w:lang w:val="de-DE"/>
              </w:rPr>
              <w:t>Kiểm soát viên</w:t>
            </w:r>
          </w:p>
          <w:p w:rsidR="005E230A" w:rsidRPr="00B623F8" w:rsidRDefault="005E230A" w:rsidP="005E230A">
            <w:pPr>
              <w:jc w:val="center"/>
              <w:rPr>
                <w:i/>
                <w:sz w:val="22"/>
                <w:szCs w:val="22"/>
                <w:lang w:val="de-DE"/>
              </w:rPr>
            </w:pPr>
            <w:r w:rsidRPr="00B46A9D">
              <w:rPr>
                <w:sz w:val="22"/>
                <w:szCs w:val="22"/>
                <w:lang w:val="de-DE"/>
              </w:rPr>
              <w:t>(Ký, ghi rõ họ tên)</w:t>
            </w:r>
          </w:p>
        </w:tc>
        <w:tc>
          <w:tcPr>
            <w:tcW w:w="2908" w:type="dxa"/>
            <w:gridSpan w:val="15"/>
            <w:vMerge w:val="restart"/>
          </w:tcPr>
          <w:p w:rsidR="005E230A" w:rsidRPr="00B623F8" w:rsidRDefault="005E230A" w:rsidP="005E230A">
            <w:pPr>
              <w:jc w:val="center"/>
              <w:rPr>
                <w:b/>
                <w:sz w:val="22"/>
                <w:szCs w:val="22"/>
                <w:lang w:val="de-DE"/>
              </w:rPr>
            </w:pPr>
            <w:r>
              <w:rPr>
                <w:b/>
                <w:szCs w:val="22"/>
                <w:lang w:val="de-DE"/>
              </w:rPr>
              <w:t>Giám đốc</w:t>
            </w:r>
          </w:p>
          <w:p w:rsidR="005E230A" w:rsidRPr="00B623F8" w:rsidRDefault="005E230A" w:rsidP="005E230A">
            <w:pPr>
              <w:jc w:val="center"/>
              <w:rPr>
                <w:i/>
                <w:sz w:val="22"/>
                <w:szCs w:val="22"/>
                <w:lang w:val="de-DE"/>
              </w:rPr>
            </w:pPr>
            <w:r w:rsidRPr="00B46A9D">
              <w:rPr>
                <w:sz w:val="22"/>
                <w:szCs w:val="22"/>
                <w:lang w:val="de-DE"/>
              </w:rPr>
              <w:t xml:space="preserve">(Ký, </w:t>
            </w:r>
            <w:r>
              <w:rPr>
                <w:sz w:val="22"/>
                <w:szCs w:val="22"/>
                <w:lang w:val="de-DE"/>
              </w:rPr>
              <w:t xml:space="preserve">đóng dấu, </w:t>
            </w:r>
            <w:r w:rsidRPr="00B46A9D">
              <w:rPr>
                <w:sz w:val="22"/>
                <w:szCs w:val="22"/>
                <w:lang w:val="de-DE"/>
              </w:rPr>
              <w:t>ghi rõ họ tên)</w:t>
            </w: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tcBorders>
          </w:tcPr>
          <w:p w:rsidR="005E230A" w:rsidRPr="00B51AE7" w:rsidRDefault="005E230A" w:rsidP="005E230A">
            <w:pPr>
              <w:rPr>
                <w:lang w:val="de-DE"/>
              </w:rPr>
            </w:pPr>
          </w:p>
        </w:tc>
        <w:tc>
          <w:tcPr>
            <w:tcW w:w="3034" w:type="dxa"/>
            <w:gridSpan w:val="18"/>
            <w:vMerge/>
          </w:tcPr>
          <w:p w:rsidR="005E230A" w:rsidRPr="00B51AE7" w:rsidRDefault="005E230A" w:rsidP="005E230A">
            <w:pPr>
              <w:rPr>
                <w:lang w:val="de-DE"/>
              </w:rPr>
            </w:pPr>
          </w:p>
        </w:tc>
        <w:tc>
          <w:tcPr>
            <w:tcW w:w="4648" w:type="dxa"/>
            <w:gridSpan w:val="25"/>
            <w:vMerge/>
          </w:tcPr>
          <w:p w:rsidR="005E230A" w:rsidRPr="00B51AE7" w:rsidRDefault="005E230A" w:rsidP="005E230A">
            <w:pPr>
              <w:rPr>
                <w:lang w:val="de-DE"/>
              </w:rPr>
            </w:pPr>
          </w:p>
        </w:tc>
        <w:tc>
          <w:tcPr>
            <w:tcW w:w="2908" w:type="dxa"/>
            <w:gridSpan w:val="15"/>
            <w:vMerge/>
          </w:tcPr>
          <w:p w:rsidR="005E230A" w:rsidRPr="00B51AE7" w:rsidRDefault="005E230A" w:rsidP="005E230A">
            <w:pPr>
              <w:rPr>
                <w:lang w:val="de-DE"/>
              </w:rPr>
            </w:pP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tcBorders>
          </w:tcPr>
          <w:p w:rsidR="005E230A" w:rsidRPr="00B51AE7" w:rsidRDefault="005E230A" w:rsidP="005E230A">
            <w:pPr>
              <w:rPr>
                <w:lang w:val="de-DE"/>
              </w:rPr>
            </w:pPr>
          </w:p>
        </w:tc>
        <w:tc>
          <w:tcPr>
            <w:tcW w:w="3034" w:type="dxa"/>
            <w:gridSpan w:val="18"/>
          </w:tcPr>
          <w:p w:rsidR="005E230A" w:rsidRPr="00B51AE7" w:rsidRDefault="005E230A" w:rsidP="005E230A">
            <w:pPr>
              <w:rPr>
                <w:lang w:val="de-DE"/>
              </w:rPr>
            </w:pPr>
          </w:p>
        </w:tc>
        <w:tc>
          <w:tcPr>
            <w:tcW w:w="4648" w:type="dxa"/>
            <w:gridSpan w:val="25"/>
          </w:tcPr>
          <w:p w:rsidR="005E230A" w:rsidRPr="00B51AE7" w:rsidRDefault="005E230A" w:rsidP="005E230A">
            <w:pPr>
              <w:rPr>
                <w:lang w:val="de-DE"/>
              </w:rPr>
            </w:pPr>
          </w:p>
        </w:tc>
        <w:tc>
          <w:tcPr>
            <w:tcW w:w="2908" w:type="dxa"/>
            <w:gridSpan w:val="15"/>
          </w:tcPr>
          <w:p w:rsidR="005E230A" w:rsidRPr="00B51AE7" w:rsidRDefault="005E230A" w:rsidP="005E230A">
            <w:pPr>
              <w:rPr>
                <w:lang w:val="de-DE"/>
              </w:rPr>
            </w:pP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c>
          <w:tcPr>
            <w:tcW w:w="120" w:type="dxa"/>
            <w:tcBorders>
              <w:left w:val="single" w:sz="2" w:space="0" w:color="auto"/>
            </w:tcBorders>
          </w:tcPr>
          <w:p w:rsidR="005E230A" w:rsidRPr="00B51AE7" w:rsidRDefault="005E230A" w:rsidP="005E230A">
            <w:pPr>
              <w:rPr>
                <w:lang w:val="de-DE"/>
              </w:rPr>
            </w:pPr>
          </w:p>
        </w:tc>
        <w:tc>
          <w:tcPr>
            <w:tcW w:w="3034" w:type="dxa"/>
            <w:gridSpan w:val="18"/>
            <w:vMerge w:val="restart"/>
          </w:tcPr>
          <w:p w:rsidR="005E230A" w:rsidRPr="00B51AE7" w:rsidRDefault="005E230A" w:rsidP="005E230A">
            <w:pPr>
              <w:rPr>
                <w:lang w:val="de-DE"/>
              </w:rPr>
            </w:pPr>
          </w:p>
        </w:tc>
        <w:tc>
          <w:tcPr>
            <w:tcW w:w="4648" w:type="dxa"/>
            <w:gridSpan w:val="25"/>
            <w:vMerge w:val="restart"/>
          </w:tcPr>
          <w:p w:rsidR="005E230A" w:rsidRPr="00B51AE7" w:rsidRDefault="005E230A" w:rsidP="005E230A">
            <w:pPr>
              <w:rPr>
                <w:lang w:val="de-DE"/>
              </w:rPr>
            </w:pPr>
          </w:p>
        </w:tc>
        <w:tc>
          <w:tcPr>
            <w:tcW w:w="2908" w:type="dxa"/>
            <w:gridSpan w:val="15"/>
            <w:vMerge w:val="restart"/>
          </w:tcPr>
          <w:p w:rsidR="005E230A" w:rsidRPr="00B51AE7" w:rsidRDefault="005E230A" w:rsidP="005E230A">
            <w:pPr>
              <w:rPr>
                <w:lang w:val="de-DE"/>
              </w:rPr>
            </w:pP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rPr>
          <w:trHeight w:val="526"/>
        </w:trPr>
        <w:tc>
          <w:tcPr>
            <w:tcW w:w="120" w:type="dxa"/>
            <w:tcBorders>
              <w:left w:val="single" w:sz="2" w:space="0" w:color="auto"/>
            </w:tcBorders>
          </w:tcPr>
          <w:p w:rsidR="005E230A" w:rsidRPr="00B51AE7" w:rsidRDefault="005E230A" w:rsidP="005E230A">
            <w:pPr>
              <w:rPr>
                <w:lang w:val="de-DE"/>
              </w:rPr>
            </w:pPr>
          </w:p>
        </w:tc>
        <w:tc>
          <w:tcPr>
            <w:tcW w:w="3034" w:type="dxa"/>
            <w:gridSpan w:val="18"/>
            <w:vMerge/>
          </w:tcPr>
          <w:p w:rsidR="005E230A" w:rsidRPr="00B51AE7" w:rsidRDefault="005E230A" w:rsidP="005E230A">
            <w:pPr>
              <w:rPr>
                <w:lang w:val="de-DE"/>
              </w:rPr>
            </w:pPr>
          </w:p>
        </w:tc>
        <w:tc>
          <w:tcPr>
            <w:tcW w:w="4648" w:type="dxa"/>
            <w:gridSpan w:val="25"/>
            <w:vMerge/>
          </w:tcPr>
          <w:p w:rsidR="005E230A" w:rsidRPr="00B51AE7" w:rsidRDefault="005E230A" w:rsidP="005E230A">
            <w:pPr>
              <w:rPr>
                <w:lang w:val="de-DE"/>
              </w:rPr>
            </w:pPr>
          </w:p>
        </w:tc>
        <w:tc>
          <w:tcPr>
            <w:tcW w:w="2908" w:type="dxa"/>
            <w:gridSpan w:val="15"/>
            <w:vMerge/>
          </w:tcPr>
          <w:p w:rsidR="005E230A" w:rsidRPr="00B51AE7" w:rsidRDefault="005E230A" w:rsidP="005E230A">
            <w:pPr>
              <w:rPr>
                <w:lang w:val="de-DE"/>
              </w:rPr>
            </w:pPr>
          </w:p>
        </w:tc>
        <w:tc>
          <w:tcPr>
            <w:tcW w:w="121" w:type="dxa"/>
            <w:tcBorders>
              <w:right w:val="single" w:sz="2" w:space="0" w:color="auto"/>
            </w:tcBorders>
          </w:tcPr>
          <w:p w:rsidR="005E230A" w:rsidRPr="00B51AE7" w:rsidRDefault="005E230A" w:rsidP="005E230A">
            <w:pPr>
              <w:rPr>
                <w:lang w:val="de-DE"/>
              </w:rPr>
            </w:pPr>
          </w:p>
        </w:tc>
      </w:tr>
      <w:tr w:rsidR="005E230A" w:rsidRPr="00B51AE7" w:rsidTr="005E230A">
        <w:trPr>
          <w:trHeight w:val="278"/>
        </w:trPr>
        <w:tc>
          <w:tcPr>
            <w:tcW w:w="120" w:type="dxa"/>
            <w:tcBorders>
              <w:left w:val="single" w:sz="2" w:space="0" w:color="auto"/>
            </w:tcBorders>
          </w:tcPr>
          <w:p w:rsidR="005E230A" w:rsidRPr="00B51AE7" w:rsidRDefault="005E230A" w:rsidP="005E230A">
            <w:pPr>
              <w:rPr>
                <w:lang w:val="de-DE"/>
              </w:rPr>
            </w:pPr>
          </w:p>
        </w:tc>
        <w:tc>
          <w:tcPr>
            <w:tcW w:w="3034" w:type="dxa"/>
            <w:gridSpan w:val="18"/>
            <w:vMerge/>
          </w:tcPr>
          <w:p w:rsidR="005E230A" w:rsidRPr="00B51AE7" w:rsidRDefault="005E230A" w:rsidP="005E230A">
            <w:pPr>
              <w:rPr>
                <w:lang w:val="de-DE"/>
              </w:rPr>
            </w:pPr>
          </w:p>
        </w:tc>
        <w:tc>
          <w:tcPr>
            <w:tcW w:w="4648" w:type="dxa"/>
            <w:gridSpan w:val="25"/>
            <w:vMerge/>
          </w:tcPr>
          <w:p w:rsidR="005E230A" w:rsidRPr="00B51AE7" w:rsidRDefault="005E230A" w:rsidP="005E230A">
            <w:pPr>
              <w:rPr>
                <w:lang w:val="de-DE"/>
              </w:rPr>
            </w:pPr>
          </w:p>
        </w:tc>
        <w:tc>
          <w:tcPr>
            <w:tcW w:w="2908" w:type="dxa"/>
            <w:gridSpan w:val="15"/>
            <w:vMerge/>
          </w:tcPr>
          <w:p w:rsidR="005E230A" w:rsidRPr="00B51AE7" w:rsidRDefault="005E230A" w:rsidP="005E230A">
            <w:pPr>
              <w:rPr>
                <w:lang w:val="de-DE"/>
              </w:rPr>
            </w:pPr>
          </w:p>
        </w:tc>
        <w:tc>
          <w:tcPr>
            <w:tcW w:w="121" w:type="dxa"/>
            <w:tcBorders>
              <w:right w:val="single" w:sz="2" w:space="0" w:color="auto"/>
            </w:tcBorders>
          </w:tcPr>
          <w:p w:rsidR="005E230A" w:rsidRPr="00B51AE7" w:rsidRDefault="005E230A" w:rsidP="005E230A">
            <w:pPr>
              <w:rPr>
                <w:lang w:val="de-DE"/>
              </w:rPr>
            </w:pPr>
          </w:p>
        </w:tc>
      </w:tr>
      <w:tr w:rsidR="005E230A" w:rsidRPr="005A602B" w:rsidTr="005E230A">
        <w:trPr>
          <w:trHeight w:val="283"/>
        </w:trPr>
        <w:tc>
          <w:tcPr>
            <w:tcW w:w="120" w:type="dxa"/>
            <w:tcBorders>
              <w:left w:val="single" w:sz="2" w:space="0" w:color="auto"/>
              <w:bottom w:val="single" w:sz="2" w:space="0" w:color="auto"/>
            </w:tcBorders>
          </w:tcPr>
          <w:p w:rsidR="005E230A" w:rsidRPr="005A602B" w:rsidRDefault="005E230A" w:rsidP="005E230A">
            <w:pPr>
              <w:rPr>
                <w:b/>
                <w:color w:val="FF0000"/>
                <w:lang w:val="de-DE"/>
              </w:rPr>
            </w:pPr>
          </w:p>
        </w:tc>
        <w:tc>
          <w:tcPr>
            <w:tcW w:w="3034" w:type="dxa"/>
            <w:gridSpan w:val="18"/>
            <w:tcBorders>
              <w:bottom w:val="single" w:sz="2" w:space="0" w:color="auto"/>
            </w:tcBorders>
          </w:tcPr>
          <w:p w:rsidR="005E230A" w:rsidRPr="005A602B" w:rsidRDefault="005E230A" w:rsidP="005E230A">
            <w:pPr>
              <w:jc w:val="center"/>
              <w:rPr>
                <w:b/>
                <w:color w:val="FF0000"/>
                <w:lang w:val="de-DE"/>
              </w:rPr>
            </w:pPr>
          </w:p>
        </w:tc>
        <w:tc>
          <w:tcPr>
            <w:tcW w:w="4648" w:type="dxa"/>
            <w:gridSpan w:val="25"/>
            <w:tcBorders>
              <w:bottom w:val="single" w:sz="2" w:space="0" w:color="auto"/>
            </w:tcBorders>
          </w:tcPr>
          <w:p w:rsidR="005E230A" w:rsidRPr="005A602B" w:rsidRDefault="005E230A" w:rsidP="005E230A">
            <w:pPr>
              <w:jc w:val="center"/>
              <w:rPr>
                <w:b/>
                <w:color w:val="FF0000"/>
                <w:lang w:val="de-DE"/>
              </w:rPr>
            </w:pPr>
          </w:p>
        </w:tc>
        <w:tc>
          <w:tcPr>
            <w:tcW w:w="2908" w:type="dxa"/>
            <w:gridSpan w:val="15"/>
            <w:tcBorders>
              <w:bottom w:val="single" w:sz="2" w:space="0" w:color="auto"/>
            </w:tcBorders>
          </w:tcPr>
          <w:p w:rsidR="005E230A" w:rsidRPr="005A602B" w:rsidRDefault="005E230A" w:rsidP="005E230A">
            <w:pPr>
              <w:jc w:val="center"/>
              <w:rPr>
                <w:b/>
                <w:color w:val="FF0000"/>
                <w:lang w:val="de-DE"/>
              </w:rPr>
            </w:pPr>
          </w:p>
        </w:tc>
        <w:tc>
          <w:tcPr>
            <w:tcW w:w="121" w:type="dxa"/>
            <w:tcBorders>
              <w:bottom w:val="single" w:sz="2" w:space="0" w:color="auto"/>
              <w:right w:val="single" w:sz="2" w:space="0" w:color="auto"/>
            </w:tcBorders>
          </w:tcPr>
          <w:p w:rsidR="005E230A" w:rsidRPr="005A602B" w:rsidRDefault="005E230A" w:rsidP="005E230A">
            <w:pPr>
              <w:rPr>
                <w:b/>
                <w:color w:val="FF0000"/>
                <w:lang w:val="de-DE"/>
              </w:rPr>
            </w:pPr>
          </w:p>
        </w:tc>
      </w:tr>
    </w:tbl>
    <w:p w:rsidR="005E230A" w:rsidRDefault="005E230A" w:rsidP="005E230A"/>
    <w:p w:rsidR="005E230A" w:rsidRDefault="005E230A" w:rsidP="005E230A">
      <w:pPr>
        <w:spacing w:after="200" w:line="276" w:lineRule="auto"/>
      </w:pPr>
      <w:r>
        <w:br w:type="page"/>
      </w:r>
      <w:bookmarkStart w:id="0" w:name="_GoBack"/>
      <w:bookmarkEnd w:id="0"/>
    </w:p>
    <w:p w:rsidR="005E230A" w:rsidRDefault="005E230A" w:rsidP="005E230A">
      <w:pPr>
        <w:sectPr w:rsidR="005E230A" w:rsidSect="005E230A">
          <w:footerReference w:type="default" r:id="rId16"/>
          <w:pgSz w:w="11906" w:h="16838"/>
          <w:pgMar w:top="284" w:right="707" w:bottom="568" w:left="1276" w:header="709" w:footer="0" w:gutter="0"/>
          <w:cols w:space="708"/>
          <w:docGrid w:linePitch="360"/>
        </w:sectPr>
      </w:pPr>
    </w:p>
    <w:p w:rsidR="00251C51" w:rsidRDefault="00DD363D" w:rsidP="00251C51">
      <w:r w:rsidRPr="00E832E3">
        <w:rPr>
          <w:noProof/>
        </w:rPr>
        <w:lastRenderedPageBreak/>
        <mc:AlternateContent>
          <mc:Choice Requires="wps">
            <w:drawing>
              <wp:anchor distT="0" distB="0" distL="114300" distR="114300" simplePos="0" relativeHeight="251671552" behindDoc="0" locked="0" layoutInCell="1" allowOverlap="1" wp14:anchorId="11D10B6F" wp14:editId="1BB067FC">
                <wp:simplePos x="0" y="0"/>
                <wp:positionH relativeFrom="column">
                  <wp:posOffset>1713459</wp:posOffset>
                </wp:positionH>
                <wp:positionV relativeFrom="paragraph">
                  <wp:posOffset>-218745</wp:posOffset>
                </wp:positionV>
                <wp:extent cx="4542155" cy="490119"/>
                <wp:effectExtent l="0" t="0" r="10795" b="24765"/>
                <wp:wrapNone/>
                <wp:docPr id="23" name="Text Box 23"/>
                <wp:cNvGraphicFramePr/>
                <a:graphic xmlns:a="http://schemas.openxmlformats.org/drawingml/2006/main">
                  <a:graphicData uri="http://schemas.microsoft.com/office/word/2010/wordprocessingShape">
                    <wps:wsp>
                      <wps:cNvSpPr txBox="1"/>
                      <wps:spPr>
                        <a:xfrm>
                          <a:off x="0" y="0"/>
                          <a:ext cx="4542155" cy="490119"/>
                        </a:xfrm>
                        <a:prstGeom prst="rect">
                          <a:avLst/>
                        </a:prstGeom>
                        <a:gradFill>
                          <a:gsLst>
                            <a:gs pos="0">
                              <a:schemeClr val="accent1">
                                <a:tint val="66000"/>
                                <a:satMod val="160000"/>
                              </a:schemeClr>
                            </a:gs>
                            <a:gs pos="40000">
                              <a:schemeClr val="accent1">
                                <a:tint val="44500"/>
                                <a:satMod val="160000"/>
                              </a:schemeClr>
                            </a:gs>
                            <a:gs pos="100000">
                              <a:schemeClr val="accent1">
                                <a:tint val="23500"/>
                                <a:satMod val="160000"/>
                              </a:schemeClr>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1C51" w:rsidRPr="00E832E3" w:rsidRDefault="00251C51" w:rsidP="00251C51">
                            <w:pPr>
                              <w:jc w:val="center"/>
                              <w:rPr>
                                <w:b/>
                                <w:sz w:val="28"/>
                                <w:szCs w:val="28"/>
                              </w:rPr>
                            </w:pPr>
                            <w:r w:rsidRPr="00E832E3">
                              <w:rPr>
                                <w:b/>
                                <w:sz w:val="28"/>
                                <w:szCs w:val="28"/>
                              </w:rPr>
                              <w:t xml:space="preserve">ĐIỀU KIỆN, ĐIỀU KHOẢN SỬ DỤNG </w:t>
                            </w:r>
                          </w:p>
                          <w:p w:rsidR="00251C51" w:rsidRPr="00E832E3" w:rsidRDefault="00251C51" w:rsidP="00251C51">
                            <w:pPr>
                              <w:jc w:val="center"/>
                              <w:rPr>
                                <w:b/>
                                <w:sz w:val="28"/>
                                <w:szCs w:val="28"/>
                              </w:rPr>
                            </w:pPr>
                            <w:r w:rsidRPr="00E832E3">
                              <w:rPr>
                                <w:b/>
                                <w:sz w:val="28"/>
                                <w:szCs w:val="28"/>
                              </w:rPr>
                              <w:t>DỊCH VỤ NGÂN HÀNG ĐIỆN TỬ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10B6F" id="Text Box 23" o:spid="_x0000_s1034" type="#_x0000_t202" style="position:absolute;margin-left:134.9pt;margin-top:-17.2pt;width:357.65pt;height:3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" fillcolor="#8aabd3 [2132]" strokeweight=".5pt">
                <v:fill color2="#d6e2f0 [756]" colors="0 #9ab5e4;26214f #c2d1ed;1 #e1e8f5" focus="100%" type="gradient">
                  <o:fill v:ext="view" type="gradientUnscaled"/>
                </v:fill>
                <v:textbox>
                  <w:txbxContent>
                    <w:p w:rsidR="00251C51" w:rsidRPr="00E832E3" w:rsidRDefault="00251C51" w:rsidP="00251C51">
                      <w:pPr>
                        <w:jc w:val="center"/>
                        <w:rPr>
                          <w:b/>
                          <w:sz w:val="28"/>
                          <w:szCs w:val="28"/>
                        </w:rPr>
                      </w:pPr>
                      <w:r w:rsidRPr="00E832E3">
                        <w:rPr>
                          <w:b/>
                          <w:sz w:val="28"/>
                          <w:szCs w:val="28"/>
                        </w:rPr>
                        <w:t xml:space="preserve">ĐIỀU KIỆN, ĐIỀU KHOẢN SỬ DỤNG </w:t>
                      </w:r>
                    </w:p>
                    <w:p w:rsidR="00251C51" w:rsidRPr="00E832E3" w:rsidRDefault="00251C51" w:rsidP="00251C51">
                      <w:pPr>
                        <w:jc w:val="center"/>
                        <w:rPr>
                          <w:b/>
                          <w:sz w:val="28"/>
                          <w:szCs w:val="28"/>
                        </w:rPr>
                      </w:pPr>
                      <w:r w:rsidRPr="00E832E3">
                        <w:rPr>
                          <w:b/>
                          <w:sz w:val="28"/>
                          <w:szCs w:val="28"/>
                        </w:rPr>
                        <w:t>DỊCH VỤ NGÂN HÀNG ĐIỆN TỬ</w:t>
                      </w:r>
                    </w:p>
                  </w:txbxContent>
                </v:textbox>
              </v:shape>
            </w:pict>
          </mc:Fallback>
        </mc:AlternateContent>
      </w:r>
      <w:r w:rsidRPr="00E832E3">
        <w:rPr>
          <w:noProof/>
        </w:rPr>
        <w:drawing>
          <wp:anchor distT="0" distB="0" distL="114300" distR="114300" simplePos="0" relativeHeight="251670528" behindDoc="0" locked="0" layoutInCell="1" allowOverlap="1" wp14:anchorId="38FB1151" wp14:editId="12D42B2B">
            <wp:simplePos x="0" y="0"/>
            <wp:positionH relativeFrom="column">
              <wp:posOffset>-203200</wp:posOffset>
            </wp:positionH>
            <wp:positionV relativeFrom="paragraph">
              <wp:posOffset>-189966</wp:posOffset>
            </wp:positionV>
            <wp:extent cx="1645920" cy="495935"/>
            <wp:effectExtent l="19050" t="19050" r="11430" b="184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u.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5920" cy="49593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rsidR="00251C51" w:rsidRPr="001A0230" w:rsidRDefault="00251C51" w:rsidP="00251C51">
      <w:pPr>
        <w:pStyle w:val="Default"/>
        <w:spacing w:before="30" w:after="30"/>
        <w:ind w:left="426" w:hanging="426"/>
        <w:jc w:val="both"/>
        <w:rPr>
          <w:rFonts w:ascii="Times New Roman" w:hAnsi="Times New Roman" w:cs="Times New Roman"/>
          <w:b/>
          <w:color w:val="auto"/>
          <w:sz w:val="14"/>
        </w:rPr>
      </w:pPr>
    </w:p>
    <w:p w:rsidR="00251C51" w:rsidRDefault="00251C51" w:rsidP="00251C51">
      <w:pPr>
        <w:pStyle w:val="Default"/>
        <w:spacing w:before="30" w:after="30"/>
        <w:ind w:left="426" w:hanging="426"/>
        <w:jc w:val="both"/>
        <w:rPr>
          <w:rFonts w:ascii="Times New Roman" w:hAnsi="Times New Roman" w:cs="Times New Roman"/>
          <w:b/>
          <w:color w:val="auto"/>
        </w:rPr>
        <w:sectPr w:rsidR="00251C51" w:rsidSect="00A967B7">
          <w:pgSz w:w="11906" w:h="16838"/>
          <w:pgMar w:top="426" w:right="707" w:bottom="426" w:left="1276" w:header="709" w:footer="0" w:gutter="0"/>
          <w:pgNumType w:start="1"/>
          <w:cols w:space="708"/>
          <w:docGrid w:linePitch="360"/>
        </w:sectPr>
      </w:pPr>
    </w:p>
    <w:p w:rsidR="00251C51" w:rsidRPr="00E76065" w:rsidRDefault="00251C51" w:rsidP="00251C51">
      <w:pPr>
        <w:pStyle w:val="Default"/>
        <w:spacing w:before="30" w:after="30"/>
        <w:jc w:val="both"/>
        <w:rPr>
          <w:rFonts w:ascii="Times New Roman" w:hAnsi="Times New Roman" w:cs="Times New Roman"/>
          <w:b/>
          <w:color w:val="auto"/>
          <w:sz w:val="21"/>
          <w:szCs w:val="21"/>
        </w:rPr>
      </w:pPr>
      <w:r w:rsidRPr="00E76065">
        <w:rPr>
          <w:rFonts w:ascii="Times New Roman" w:hAnsi="Times New Roman" w:cs="Times New Roman"/>
          <w:b/>
          <w:color w:val="auto"/>
          <w:sz w:val="21"/>
          <w:szCs w:val="21"/>
        </w:rPr>
        <w:lastRenderedPageBreak/>
        <w:t>Điều 1. Cung cấp và sử dụng dịch vụ</w:t>
      </w:r>
    </w:p>
    <w:p w:rsidR="00251C51" w:rsidRPr="00E76065" w:rsidRDefault="00251C51" w:rsidP="00BC2F78">
      <w:pPr>
        <w:pStyle w:val="Default"/>
        <w:widowControl w:val="0"/>
        <w:numPr>
          <w:ilvl w:val="1"/>
          <w:numId w:val="55"/>
        </w:numPr>
        <w:tabs>
          <w:tab w:val="left" w:pos="342"/>
          <w:tab w:val="left" w:pos="54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Dịch vụ ngân hàng điện tử (E-Banking) (sau đây gọi là Dịch vụ) do Agribank cung cấp cho khách hàng qua kênh phân phối điện tử, bao gồm nhưng không giới hạn bởi: Internet Banking, Agribank E-Mobile Banking, SMS Banking, Bankplus. Agribank không áp dụng dịch vụ tài chính, thanh toán đối với tài khoản thanh toán chung, tài khoản tiền gửi khách hàng đã sử dụng để cầm cố, tài khoản thanh toán/tiền gửi bằng ngoại tệ.</w:t>
      </w:r>
    </w:p>
    <w:p w:rsidR="00251C51" w:rsidRPr="00E76065" w:rsidRDefault="00251C51" w:rsidP="00BC2F78">
      <w:pPr>
        <w:pStyle w:val="Default"/>
        <w:widowControl w:val="0"/>
        <w:numPr>
          <w:ilvl w:val="1"/>
          <w:numId w:val="55"/>
        </w:numPr>
        <w:tabs>
          <w:tab w:val="left" w:pos="231"/>
          <w:tab w:val="left" w:pos="341"/>
          <w:tab w:val="left" w:pos="54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Khách hàng chấp nhận có thời điểm các thông tin về giao dịch, số dư tài khoản của khách hàng qua dịch vụ E-Banking của Agribank chưa phải là thông tin chính xác cuối cùng tại thời điểm thông báo do lỗi hệ thống.</w:t>
      </w:r>
    </w:p>
    <w:p w:rsidR="00251C51" w:rsidRPr="00E76065" w:rsidRDefault="00251C51" w:rsidP="00BC2F78">
      <w:pPr>
        <w:pStyle w:val="Default"/>
        <w:widowControl w:val="0"/>
        <w:numPr>
          <w:ilvl w:val="1"/>
          <w:numId w:val="55"/>
        </w:numPr>
        <w:tabs>
          <w:tab w:val="left" w:pos="231"/>
          <w:tab w:val="left" w:pos="341"/>
          <w:tab w:val="left" w:pos="45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 xml:space="preserve">Khách hàng sẽ không sử dụng được dịch vụ E-Banking nếu tài khoản khách hàng chuyển sang trạng thái tạm khóa, phong tỏa toàn bộ số tiền trên tài khoản, không hoạt động… </w:t>
      </w:r>
    </w:p>
    <w:p w:rsidR="00251C51" w:rsidRPr="00E76065" w:rsidRDefault="00251C51" w:rsidP="00251C51">
      <w:pPr>
        <w:pStyle w:val="Default"/>
        <w:widowControl w:val="0"/>
        <w:tabs>
          <w:tab w:val="left" w:pos="90"/>
          <w:tab w:val="left" w:pos="231"/>
          <w:tab w:val="left" w:pos="341"/>
          <w:tab w:val="left" w:pos="450"/>
        </w:tabs>
        <w:spacing w:before="30" w:after="30"/>
        <w:jc w:val="both"/>
        <w:rPr>
          <w:rFonts w:ascii="Times New Roman" w:hAnsi="Times New Roman" w:cs="Times New Roman"/>
          <w:b/>
          <w:color w:val="auto"/>
          <w:sz w:val="21"/>
          <w:szCs w:val="21"/>
        </w:rPr>
      </w:pPr>
      <w:r w:rsidRPr="00E76065">
        <w:rPr>
          <w:rFonts w:ascii="Times New Roman" w:hAnsi="Times New Roman" w:cs="Times New Roman"/>
          <w:b/>
          <w:color w:val="auto"/>
          <w:sz w:val="21"/>
          <w:szCs w:val="21"/>
        </w:rPr>
        <w:t>Điều 2. Giải thích từ ngữ</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hanging="4"/>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Dịch vụ tài chính: Là dịch vụ cho phép thực hiện các giao dịch làm thay đổi số dư tài khoản của khách hàng tại Agribank như: chuyển khoản trong hệ thống Agribank, chuyển khoản liên ngân hàng, gửi tiền có kỳ hạn…</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hanging="4"/>
        <w:jc w:val="both"/>
        <w:rPr>
          <w:rFonts w:ascii="Times New Roman" w:hAnsi="Times New Roman" w:cs="Times New Roman"/>
          <w:i/>
          <w:color w:val="auto"/>
          <w:spacing w:val="-2"/>
          <w:sz w:val="21"/>
          <w:szCs w:val="21"/>
        </w:rPr>
      </w:pPr>
      <w:r w:rsidRPr="00E76065">
        <w:rPr>
          <w:rFonts w:ascii="Times New Roman" w:hAnsi="Times New Roman" w:cs="Times New Roman"/>
          <w:color w:val="auto"/>
          <w:spacing w:val="-2"/>
          <w:sz w:val="21"/>
          <w:szCs w:val="21"/>
        </w:rPr>
        <w:t>Dịch vụ thanh toán:</w:t>
      </w:r>
      <w:r w:rsidRPr="00E76065">
        <w:rPr>
          <w:rFonts w:ascii="Times New Roman" w:hAnsi="Times New Roman" w:cs="Times New Roman"/>
          <w:bCs/>
          <w:color w:val="auto"/>
          <w:spacing w:val="-2"/>
          <w:sz w:val="21"/>
          <w:szCs w:val="21"/>
        </w:rPr>
        <w:t xml:space="preserve"> Là dịch vụ cho phép thực hiện các giao dịch thanh toán cho đơn vị thụ hưởng mở tài khoản tại Agribank như: thanh toán hóa đơn, nộp thuế điện tử, nạp tiền ví điện tử…</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hanging="4"/>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 xml:space="preserve">Dịch vụ phi tài chính: </w:t>
      </w:r>
      <w:r w:rsidRPr="00E76065">
        <w:rPr>
          <w:rFonts w:ascii="Times New Roman" w:hAnsi="Times New Roman" w:cs="Times New Roman"/>
          <w:bCs/>
          <w:color w:val="auto"/>
          <w:sz w:val="21"/>
          <w:szCs w:val="21"/>
        </w:rPr>
        <w:t>Là dịch vụ cho phép thực hiện truy vấn các thông tin liên quan đến tài khoản của khách hàng tại Agribank như: vấn tin tài khoản, vấn tin lịch sử giao dịch</w:t>
      </w:r>
      <w:r w:rsidRPr="00E76065">
        <w:rPr>
          <w:rFonts w:ascii="Times New Roman" w:hAnsi="Times New Roman" w:cs="Times New Roman"/>
          <w:color w:val="auto"/>
          <w:sz w:val="21"/>
          <w:szCs w:val="21"/>
        </w:rPr>
        <w:t>…. mặc định cung cấp khi khách hàng đăng ký dịch vụ.</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hanging="4"/>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 xml:space="preserve">Tên đăng nhập (User ID): </w:t>
      </w:r>
      <w:r w:rsidRPr="00E76065">
        <w:rPr>
          <w:rFonts w:ascii="Times New Roman" w:hAnsi="Times New Roman" w:cs="Times New Roman"/>
          <w:sz w:val="21"/>
          <w:szCs w:val="21"/>
        </w:rPr>
        <w:t xml:space="preserve">Là chuỗi ký tự/số điện thoại khách hàng sử dụng </w:t>
      </w:r>
      <w:r w:rsidRPr="00E76065">
        <w:rPr>
          <w:rFonts w:ascii="Times New Roman" w:hAnsi="Times New Roman" w:cs="Times New Roman"/>
          <w:color w:val="auto"/>
          <w:sz w:val="21"/>
          <w:szCs w:val="21"/>
        </w:rPr>
        <w:t>để đăng nhập vào hệ thống Ngân hàng điện tử của Agribank</w:t>
      </w:r>
      <w:r w:rsidRPr="00E76065">
        <w:rPr>
          <w:rFonts w:ascii="Times New Roman" w:hAnsi="Times New Roman" w:cs="Times New Roman"/>
          <w:i/>
          <w:color w:val="auto"/>
          <w:sz w:val="21"/>
          <w:szCs w:val="21"/>
        </w:rPr>
        <w:t>.</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hanging="4"/>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Mật khẩu đăng nhập: Là chuỗi ký tự bí mật khách hàng sử dụng để đăng nhập/sử dụng Dịch vụ</w:t>
      </w:r>
      <w:r w:rsidRPr="00E76065">
        <w:rPr>
          <w:rFonts w:ascii="Times New Roman" w:hAnsi="Times New Roman" w:cs="Times New Roman"/>
          <w:i/>
          <w:color w:val="auto"/>
          <w:sz w:val="21"/>
          <w:szCs w:val="21"/>
        </w:rPr>
        <w:t>.</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hanging="4"/>
        <w:jc w:val="both"/>
        <w:rPr>
          <w:rFonts w:ascii="Times New Roman" w:hAnsi="Times New Roman" w:cs="Times New Roman"/>
          <w:color w:val="auto"/>
          <w:spacing w:val="-2"/>
          <w:sz w:val="21"/>
          <w:szCs w:val="21"/>
        </w:rPr>
      </w:pPr>
      <w:r w:rsidRPr="00E76065">
        <w:rPr>
          <w:rFonts w:ascii="Times New Roman" w:hAnsi="Times New Roman" w:cs="Times New Roman"/>
          <w:color w:val="auto"/>
          <w:spacing w:val="-2"/>
          <w:sz w:val="21"/>
          <w:szCs w:val="21"/>
        </w:rPr>
        <w:t>Phương thức xác thực: Là các phương pháp được áp dụng để định danh người dùng và/hoặc chứng minh tính đúng đắn của một giao dịch được khởi tạo trên hệ thống ngân hàng điện tử.</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hanging="4"/>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Mã khóa bí mật dùng một lần (One Time Password - OTP): là mã khóa bí mật có giá trị sử dụng một lần được tạo ra ngẫu nhiên dưới dạng chuỗi ký tự/chữ số và có hiệu lực trong một khoảng thời gian nhất định để xác nhận thực hiện giao dịch ngân hàng điện tử</w:t>
      </w:r>
      <w:r w:rsidRPr="00E76065">
        <w:rPr>
          <w:rFonts w:ascii="Times New Roman" w:hAnsi="Times New Roman" w:cs="Times New Roman"/>
          <w:i/>
          <w:color w:val="auto"/>
          <w:sz w:val="21"/>
          <w:szCs w:val="21"/>
        </w:rPr>
        <w:t>.</w:t>
      </w:r>
    </w:p>
    <w:p w:rsidR="00251C51" w:rsidRPr="00E76065" w:rsidRDefault="00251C51" w:rsidP="00BC2F78">
      <w:pPr>
        <w:pStyle w:val="Default"/>
        <w:widowControl w:val="0"/>
        <w:numPr>
          <w:ilvl w:val="0"/>
          <w:numId w:val="63"/>
        </w:numPr>
        <w:spacing w:before="30" w:after="30"/>
        <w:ind w:left="0" w:firstLine="0"/>
        <w:jc w:val="both"/>
        <w:rPr>
          <w:rFonts w:ascii="Times New Roman" w:hAnsi="Times New Roman" w:cs="Times New Roman"/>
          <w:i/>
          <w:color w:val="auto"/>
          <w:spacing w:val="-4"/>
          <w:sz w:val="21"/>
          <w:szCs w:val="21"/>
        </w:rPr>
      </w:pPr>
      <w:r w:rsidRPr="00E76065">
        <w:rPr>
          <w:rFonts w:ascii="Times New Roman" w:hAnsi="Times New Roman" w:cs="Times New Roman"/>
          <w:color w:val="auto"/>
          <w:spacing w:val="-4"/>
          <w:sz w:val="21"/>
          <w:szCs w:val="21"/>
        </w:rPr>
        <w:t>SMS OTP:</w:t>
      </w:r>
      <w:r w:rsidRPr="00E76065">
        <w:rPr>
          <w:rFonts w:ascii="Times New Roman" w:hAnsi="Times New Roman" w:cs="Times New Roman"/>
          <w:bCs/>
          <w:color w:val="auto"/>
          <w:spacing w:val="-4"/>
          <w:sz w:val="21"/>
          <w:szCs w:val="21"/>
        </w:rPr>
        <w:t xml:space="preserve"> Là OTP được máy chủ OTP của Agribank gửi tới số điện thoại đã đăng ký của khách hàng thông qua tin nhắn SMS</w:t>
      </w:r>
      <w:r w:rsidRPr="00E76065">
        <w:rPr>
          <w:rFonts w:ascii="Times New Roman" w:hAnsi="Times New Roman" w:cs="Times New Roman"/>
          <w:color w:val="auto"/>
          <w:spacing w:val="-4"/>
          <w:sz w:val="21"/>
          <w:szCs w:val="21"/>
        </w:rPr>
        <w:t>.</w:t>
      </w:r>
    </w:p>
    <w:p w:rsidR="00251C51" w:rsidRPr="00E76065" w:rsidRDefault="00251C51" w:rsidP="00BC2F78">
      <w:pPr>
        <w:pStyle w:val="Default"/>
        <w:widowControl w:val="0"/>
        <w:numPr>
          <w:ilvl w:val="0"/>
          <w:numId w:val="63"/>
        </w:numPr>
        <w:spacing w:before="30" w:after="30"/>
        <w:ind w:left="0" w:firstLine="0"/>
        <w:jc w:val="both"/>
        <w:rPr>
          <w:rFonts w:ascii="Times New Roman" w:hAnsi="Times New Roman" w:cs="Times New Roman"/>
          <w:color w:val="auto"/>
          <w:spacing w:val="-2"/>
          <w:sz w:val="21"/>
          <w:szCs w:val="21"/>
        </w:rPr>
      </w:pPr>
      <w:r w:rsidRPr="00E76065">
        <w:rPr>
          <w:rFonts w:ascii="Times New Roman" w:hAnsi="Times New Roman" w:cs="Times New Roman"/>
          <w:color w:val="auto"/>
          <w:spacing w:val="-2"/>
          <w:sz w:val="21"/>
          <w:szCs w:val="21"/>
        </w:rPr>
        <w:t>Soft OTP:</w:t>
      </w:r>
      <w:r w:rsidRPr="00E76065">
        <w:rPr>
          <w:rFonts w:ascii="Times New Roman" w:hAnsi="Times New Roman" w:cs="Times New Roman"/>
          <w:bCs/>
          <w:color w:val="auto"/>
          <w:spacing w:val="-2"/>
          <w:sz w:val="21"/>
          <w:szCs w:val="21"/>
        </w:rPr>
        <w:t xml:space="preserve"> Là OTP được tạo ra từ phần mềm sinh OTP cài đặt trên thiết bị di động/máy tính khách hàng đăng ký với Agribank</w:t>
      </w:r>
      <w:r w:rsidRPr="00E76065">
        <w:rPr>
          <w:rFonts w:ascii="Times New Roman" w:hAnsi="Times New Roman" w:cs="Times New Roman"/>
          <w:color w:val="auto"/>
          <w:spacing w:val="-2"/>
          <w:sz w:val="21"/>
          <w:szCs w:val="21"/>
        </w:rPr>
        <w:t>.</w:t>
      </w:r>
    </w:p>
    <w:p w:rsidR="00251C51" w:rsidRPr="00E76065" w:rsidRDefault="00251C51" w:rsidP="00BC2F78">
      <w:pPr>
        <w:pStyle w:val="Default"/>
        <w:widowControl w:val="0"/>
        <w:numPr>
          <w:ilvl w:val="0"/>
          <w:numId w:val="63"/>
        </w:numPr>
        <w:spacing w:before="30" w:after="30"/>
        <w:ind w:left="0" w:firstLine="0"/>
        <w:jc w:val="both"/>
        <w:rPr>
          <w:rFonts w:ascii="Times New Roman" w:hAnsi="Times New Roman" w:cs="Times New Roman"/>
          <w:color w:val="auto"/>
          <w:spacing w:val="-4"/>
          <w:sz w:val="21"/>
          <w:szCs w:val="21"/>
        </w:rPr>
      </w:pPr>
      <w:r w:rsidRPr="00E76065">
        <w:rPr>
          <w:rFonts w:ascii="Times New Roman" w:hAnsi="Times New Roman" w:cs="Times New Roman"/>
          <w:color w:val="auto"/>
          <w:spacing w:val="-4"/>
          <w:sz w:val="21"/>
          <w:szCs w:val="21"/>
        </w:rPr>
        <w:t>Token OTP:</w:t>
      </w:r>
      <w:r w:rsidRPr="00E76065">
        <w:rPr>
          <w:rFonts w:ascii="Times New Roman" w:hAnsi="Times New Roman" w:cs="Times New Roman"/>
          <w:bCs/>
          <w:color w:val="auto"/>
          <w:spacing w:val="-4"/>
          <w:sz w:val="21"/>
          <w:szCs w:val="21"/>
        </w:rPr>
        <w:t xml:space="preserve"> Là OTP được tạo ra từ thiết bị xác thực</w:t>
      </w:r>
      <w:r w:rsidRPr="00E76065">
        <w:rPr>
          <w:rFonts w:ascii="Times New Roman" w:hAnsi="Times New Roman" w:cs="Times New Roman"/>
          <w:color w:val="auto"/>
          <w:spacing w:val="-4"/>
          <w:sz w:val="21"/>
          <w:szCs w:val="21"/>
        </w:rPr>
        <w:t>.</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hanging="6"/>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Thiết bị xác thực: Là thiết bị sinh OTP do Agribank cung cấp cho khách hàng có nhu cầu.</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Tài khoản mặc định: Là tài khoản thanh toán bằng VND của khách hàng mở tại Agribank. Tài khoản này dùng để trả phí duy trì dịch vụ ngân hàng điện tử và được sử dụng tất cả các dịch vụ ngân hàng điện tử đã đăng ký</w:t>
      </w:r>
      <w:r w:rsidRPr="00E76065">
        <w:rPr>
          <w:rFonts w:ascii="Times New Roman" w:hAnsi="Times New Roman" w:cs="Times New Roman"/>
          <w:i/>
          <w:color w:val="auto"/>
          <w:sz w:val="21"/>
          <w:szCs w:val="21"/>
        </w:rPr>
        <w:t>.</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pacing w:val="-2"/>
          <w:sz w:val="21"/>
          <w:szCs w:val="21"/>
        </w:rPr>
        <w:t>Tài khoản sử dụng: Là các tài khoản thanh toán, tài khoản tiền gửi (không kỳ hạn, có kỳ hạn)…của khách hàng mở tại Agribank mà khách hàng đăng ký sử dụng dịch vụ ngân hàng điện tử. Tài khoản này được sử dụng tất cả dịch vụ tài chính, thanh toán, phi tài chính (đối với Internet Banking) hoặc dịch vụ phi tài chính (đối với các dịch vụ ngân hàng điện tử</w:t>
      </w:r>
      <w:r w:rsidRPr="00E76065">
        <w:rPr>
          <w:rFonts w:ascii="Times New Roman" w:hAnsi="Times New Roman" w:cs="Times New Roman"/>
          <w:color w:val="auto"/>
          <w:sz w:val="21"/>
          <w:szCs w:val="21"/>
        </w:rPr>
        <w:t xml:space="preserve"> khác).</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Số điện thoại mặc định là số điện thoại được sử dụng tất cả các dịch vụ ngân hàng điện tử đã đăng ký (đối với dịch vụ cung cấp qua SMS Banking).</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firstLine="0"/>
        <w:jc w:val="both"/>
        <w:rPr>
          <w:rFonts w:ascii="Times New Roman" w:hAnsi="Times New Roman" w:cs="Times New Roman"/>
          <w:i/>
          <w:color w:val="auto"/>
          <w:spacing w:val="-4"/>
          <w:sz w:val="21"/>
          <w:szCs w:val="21"/>
        </w:rPr>
      </w:pPr>
      <w:r w:rsidRPr="00E76065">
        <w:rPr>
          <w:rFonts w:ascii="Times New Roman" w:hAnsi="Times New Roman" w:cs="Times New Roman"/>
          <w:color w:val="auto"/>
          <w:spacing w:val="-4"/>
          <w:sz w:val="21"/>
          <w:szCs w:val="21"/>
        </w:rPr>
        <w:lastRenderedPageBreak/>
        <w:t>Hạn mức mặc định: Là số tiền hoặc số lần tối đa áp dụng đối với khách hàng do Agribank quy định</w:t>
      </w:r>
      <w:r w:rsidRPr="00E76065">
        <w:rPr>
          <w:rFonts w:ascii="Times New Roman" w:hAnsi="Times New Roman" w:cs="Times New Roman"/>
          <w:i/>
          <w:color w:val="auto"/>
          <w:spacing w:val="-4"/>
          <w:sz w:val="21"/>
          <w:szCs w:val="21"/>
        </w:rPr>
        <w:t xml:space="preserve">. </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Hạn mức giao dịch lần: Là số tiền tối đa khách hàng được phép thực hiện trong một giao dịch</w:t>
      </w:r>
      <w:r w:rsidRPr="00E76065">
        <w:rPr>
          <w:rFonts w:ascii="Times New Roman" w:hAnsi="Times New Roman" w:cs="Times New Roman"/>
          <w:i/>
          <w:color w:val="auto"/>
          <w:sz w:val="21"/>
          <w:szCs w:val="21"/>
        </w:rPr>
        <w:t>.</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Hạn mức giao dịch ngày: Là tổng số tiền tối đa khách hàng được phép thực hiện đối với các giao dịch trong một ngày</w:t>
      </w:r>
      <w:r w:rsidRPr="00E76065">
        <w:rPr>
          <w:rFonts w:ascii="Times New Roman" w:hAnsi="Times New Roman" w:cs="Times New Roman"/>
          <w:i/>
          <w:color w:val="auto"/>
          <w:sz w:val="21"/>
          <w:szCs w:val="21"/>
        </w:rPr>
        <w:t>.</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firstLine="0"/>
        <w:jc w:val="both"/>
        <w:rPr>
          <w:rFonts w:ascii="Times New Roman" w:hAnsi="Times New Roman" w:cs="Times New Roman"/>
          <w:i/>
          <w:color w:val="auto"/>
          <w:spacing w:val="-6"/>
          <w:sz w:val="21"/>
          <w:szCs w:val="21"/>
        </w:rPr>
      </w:pPr>
      <w:r w:rsidRPr="00E76065">
        <w:rPr>
          <w:rFonts w:ascii="Times New Roman" w:hAnsi="Times New Roman" w:cs="Times New Roman"/>
          <w:color w:val="auto"/>
          <w:spacing w:val="-6"/>
          <w:sz w:val="21"/>
          <w:szCs w:val="21"/>
        </w:rPr>
        <w:t>Hạn mức số lần: Là tổng số lần tối đa khách hàng được phép thực hiện các giao dịch trong một ngày.</w:t>
      </w:r>
    </w:p>
    <w:p w:rsidR="00251C51" w:rsidRPr="00E76065" w:rsidRDefault="00251C51" w:rsidP="00BC2F78">
      <w:pPr>
        <w:pStyle w:val="Default"/>
        <w:widowControl w:val="0"/>
        <w:numPr>
          <w:ilvl w:val="1"/>
          <w:numId w:val="54"/>
        </w:numPr>
        <w:tabs>
          <w:tab w:val="left" w:pos="231"/>
          <w:tab w:val="left" w:pos="360"/>
          <w:tab w:val="left" w:pos="54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Hạn mức đặc biệt: Là số tiền hoặc số lần tối đa (cao hơn hạn mức mặc định) khách hàng đã đăng ký và thỏa thuận với Agribank được phép thực hiện. Hạn mức này chỉ áp dụng cho 01 (một) tài khoản</w:t>
      </w:r>
      <w:r w:rsidRPr="00E76065">
        <w:rPr>
          <w:rFonts w:ascii="Times New Roman" w:hAnsi="Times New Roman" w:cs="Times New Roman"/>
          <w:i/>
          <w:color w:val="auto"/>
          <w:sz w:val="21"/>
          <w:szCs w:val="21"/>
        </w:rPr>
        <w:t>.</w:t>
      </w:r>
    </w:p>
    <w:p w:rsidR="00251C51" w:rsidRPr="00E76065" w:rsidRDefault="00251C51" w:rsidP="00251C51">
      <w:pPr>
        <w:pStyle w:val="Default"/>
        <w:widowControl w:val="0"/>
        <w:tabs>
          <w:tab w:val="left" w:pos="142"/>
        </w:tabs>
        <w:spacing w:before="30" w:after="30"/>
        <w:jc w:val="both"/>
        <w:rPr>
          <w:rFonts w:ascii="Times New Roman" w:hAnsi="Times New Roman" w:cs="Times New Roman"/>
          <w:b/>
          <w:color w:val="auto"/>
          <w:sz w:val="21"/>
          <w:szCs w:val="21"/>
        </w:rPr>
      </w:pPr>
      <w:r w:rsidRPr="00E76065">
        <w:rPr>
          <w:rFonts w:ascii="Times New Roman" w:hAnsi="Times New Roman" w:cs="Times New Roman"/>
          <w:b/>
          <w:color w:val="auto"/>
          <w:sz w:val="21"/>
          <w:szCs w:val="21"/>
        </w:rPr>
        <w:t>Điều 3. Cam kết của khách hàng</w:t>
      </w:r>
    </w:p>
    <w:p w:rsidR="00251C51" w:rsidRPr="00E76065" w:rsidRDefault="00251C51" w:rsidP="00BC2F78">
      <w:pPr>
        <w:pStyle w:val="Default"/>
        <w:widowControl w:val="0"/>
        <w:numPr>
          <w:ilvl w:val="1"/>
          <w:numId w:val="59"/>
        </w:numPr>
        <w:tabs>
          <w:tab w:val="left" w:pos="90"/>
          <w:tab w:val="left" w:pos="142"/>
          <w:tab w:val="left" w:pos="342"/>
          <w:tab w:val="left" w:pos="45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Cung cấp đầy đủ, chính xác các thông tin và giấy tờ cần thiết theo quy định của Agribank khi đăng ký/thay đổi/bổ sung/khóa/hủy dịch vụ và (hoặc) yêu cầu liên quan khác; Kịp thời cung cấp thông tin sửa đổi/bổ sung và giấy tờ cần thiết cho Agribank khi có sự thay đổi. Khách hàng chịu trách nhiệm về mọi rủi ro (nếu có) xảy ra trước thời điểm Agribank nhận được thông báo thay đổi/bổ sung của khách hàng hoặc do nguyên nhân của việc khách hàng cung cấp thông tin không chính xác, đầy đủ, khớp đúng, trung thực, cập nhật.</w:t>
      </w:r>
    </w:p>
    <w:p w:rsidR="00251C51" w:rsidRPr="00E76065" w:rsidRDefault="00251C51" w:rsidP="00BC2F78">
      <w:pPr>
        <w:pStyle w:val="Default"/>
        <w:widowControl w:val="0"/>
        <w:numPr>
          <w:ilvl w:val="1"/>
          <w:numId w:val="59"/>
        </w:numPr>
        <w:tabs>
          <w:tab w:val="left" w:pos="142"/>
          <w:tab w:val="left" w:pos="313"/>
          <w:tab w:val="left" w:pos="45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Tự nguyện ủy quyền cho Agribank được tự động trích Nợ/phong tỏa tài khoản của khách hàng mở tại Agribank để thu các loại phí liên quan đến việc sử dụng dịch vụ. Trường hợp tài khoản của khách hàng tại Agribank không đủ tiền tại thời điểm Agribank thu phí, Agribank có quyền thu phí từ các tài khoản mở tại chi nhánh  khác hoặc áp dụng các biện pháp khác theo quy định của pháp luật và Agribank.</w:t>
      </w:r>
    </w:p>
    <w:p w:rsidR="00251C51" w:rsidRPr="00E76065" w:rsidRDefault="00251C51" w:rsidP="00BC2F78">
      <w:pPr>
        <w:pStyle w:val="Default"/>
        <w:widowControl w:val="0"/>
        <w:numPr>
          <w:ilvl w:val="1"/>
          <w:numId w:val="59"/>
        </w:numPr>
        <w:tabs>
          <w:tab w:val="left" w:pos="142"/>
          <w:tab w:val="left" w:pos="313"/>
          <w:tab w:val="left" w:pos="45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Trường hợp sử dụng SMS OTP, tin nhắn được coi là đã gửi cho khách hàng nếu việc gửi tin này đã được thực hiện bởi đối tác cung cấp dịch vụ, bất kể khách hàng có thực sự nhận được tin nhắn hay không. Agribank không chịu trách nhiệm về việc thông tin hoặc tin nhắn của dịch vụ E-Banking bị truy cập hoặc sử dụng bởi bên không có thẩm quyền kể từ khi thông tin/tin nhắn được đối tác cung cấp dịch vụ của Agribank nhận và chuyển đến nhà cung cấp dịch vụ.</w:t>
      </w:r>
    </w:p>
    <w:p w:rsidR="00251C51" w:rsidRPr="00E76065" w:rsidRDefault="00251C51" w:rsidP="00BC2F78">
      <w:pPr>
        <w:pStyle w:val="Default"/>
        <w:widowControl w:val="0"/>
        <w:numPr>
          <w:ilvl w:val="1"/>
          <w:numId w:val="59"/>
        </w:numPr>
        <w:tabs>
          <w:tab w:val="left" w:pos="142"/>
          <w:tab w:val="left" w:pos="313"/>
          <w:tab w:val="left" w:pos="540"/>
        </w:tabs>
        <w:spacing w:before="30" w:after="30"/>
        <w:ind w:left="0" w:firstLine="0"/>
        <w:jc w:val="both"/>
        <w:rPr>
          <w:rFonts w:ascii="Times New Roman" w:hAnsi="Times New Roman" w:cs="Times New Roman"/>
          <w:color w:val="auto"/>
          <w:spacing w:val="-2"/>
          <w:sz w:val="21"/>
          <w:szCs w:val="21"/>
        </w:rPr>
      </w:pPr>
      <w:r w:rsidRPr="00E76065">
        <w:rPr>
          <w:rFonts w:ascii="Times New Roman" w:hAnsi="Times New Roman" w:cs="Times New Roman"/>
          <w:color w:val="auto"/>
          <w:spacing w:val="-2"/>
          <w:sz w:val="21"/>
          <w:szCs w:val="21"/>
        </w:rPr>
        <w:t>Đồng ý nhận tin nhắn do Agribank gửi tới với mục đích: Thông báo biến động số dư tài khoản trong trường hợp khách hàng đăng ký sử dụng, Agribank sẽ không gửi tin nhắn đối với các biến động trị giá dưới 10.000VND; thông báo OTP; các sản phẩm dịch vụ mới, chương trình khuyến mại, cảnh báo, khuyến nghị và các thông báo khác liên quan tới giao dịch tại Agribank.</w:t>
      </w:r>
    </w:p>
    <w:p w:rsidR="00251C51" w:rsidRPr="00E76065" w:rsidRDefault="00251C51" w:rsidP="00BC2F78">
      <w:pPr>
        <w:pStyle w:val="Default"/>
        <w:widowControl w:val="0"/>
        <w:numPr>
          <w:ilvl w:val="1"/>
          <w:numId w:val="59"/>
        </w:numPr>
        <w:tabs>
          <w:tab w:val="left" w:pos="142"/>
          <w:tab w:val="left" w:pos="313"/>
          <w:tab w:val="left" w:pos="45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Chịu mọi rủi ro, trách nhiệm trước pháp luật, trước đơn vị thụ hưởng liên quan đến các giao dịch về kinh tế, dân sự mà các chỉ dẫn thanh toán được thực hiện qua dịch vụ của Agribank. Agribank không chịu trách nhiệm về bất kỳ tranh chấp (nếu có) phát sinh giữa khách hàng và đơn vị thụ hưởng liên quan đến các giao dịch qua dịch vụ E-Banking.</w:t>
      </w:r>
    </w:p>
    <w:p w:rsidR="00251C51" w:rsidRPr="00E76065" w:rsidRDefault="00251C51" w:rsidP="00251C51">
      <w:pPr>
        <w:pStyle w:val="Default"/>
        <w:widowControl w:val="0"/>
        <w:tabs>
          <w:tab w:val="left" w:pos="142"/>
        </w:tabs>
        <w:spacing w:before="30" w:after="30"/>
        <w:jc w:val="both"/>
        <w:rPr>
          <w:rFonts w:ascii="Times New Roman" w:hAnsi="Times New Roman" w:cs="Times New Roman"/>
          <w:b/>
          <w:color w:val="auto"/>
          <w:sz w:val="21"/>
          <w:szCs w:val="21"/>
        </w:rPr>
      </w:pPr>
      <w:r w:rsidRPr="00E76065">
        <w:rPr>
          <w:rFonts w:ascii="Times New Roman" w:hAnsi="Times New Roman" w:cs="Times New Roman"/>
          <w:b/>
          <w:color w:val="auto"/>
          <w:sz w:val="21"/>
          <w:szCs w:val="21"/>
        </w:rPr>
        <w:t>Điều 4. Quyền và trách nhiệm của khách hàng</w:t>
      </w:r>
    </w:p>
    <w:p w:rsidR="00251C51" w:rsidRPr="00E76065" w:rsidRDefault="00251C51" w:rsidP="00251C51">
      <w:pPr>
        <w:pStyle w:val="Default"/>
        <w:widowControl w:val="0"/>
        <w:tabs>
          <w:tab w:val="left" w:pos="142"/>
        </w:tabs>
        <w:spacing w:before="30" w:after="30"/>
        <w:jc w:val="both"/>
        <w:rPr>
          <w:rFonts w:ascii="Times New Roman" w:hAnsi="Times New Roman" w:cs="Times New Roman"/>
          <w:b/>
          <w:i/>
          <w:color w:val="auto"/>
          <w:sz w:val="21"/>
          <w:szCs w:val="21"/>
        </w:rPr>
      </w:pPr>
      <w:r w:rsidRPr="00E76065">
        <w:rPr>
          <w:rFonts w:ascii="Times New Roman" w:hAnsi="Times New Roman" w:cs="Times New Roman"/>
          <w:b/>
          <w:i/>
          <w:color w:val="auto"/>
          <w:sz w:val="21"/>
          <w:szCs w:val="21"/>
        </w:rPr>
        <w:t>4.1. Quyền của khách hàng</w:t>
      </w:r>
    </w:p>
    <w:p w:rsidR="00251C51" w:rsidRPr="00E76065" w:rsidRDefault="00251C51" w:rsidP="00251C51">
      <w:pPr>
        <w:pStyle w:val="Default"/>
        <w:widowControl w:val="0"/>
        <w:tabs>
          <w:tab w:val="left" w:pos="142"/>
        </w:tabs>
        <w:spacing w:before="30" w:after="3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a) Được sử dụng các dịch vụ ngân hàng điện tử đã đăng ký với Agribank và (hoặc) sử dụng thêm các tiện ích dịch vụ do Agribank cung cấp trong quá trình nâng cấp, phát triển dịch vụ</w:t>
      </w:r>
      <w:r w:rsidRPr="00E76065">
        <w:rPr>
          <w:rFonts w:ascii="Times New Roman" w:hAnsi="Times New Roman" w:cs="Times New Roman"/>
          <w:i/>
          <w:color w:val="auto"/>
          <w:sz w:val="21"/>
          <w:szCs w:val="21"/>
        </w:rPr>
        <w:t>.</w:t>
      </w:r>
    </w:p>
    <w:p w:rsidR="00251C51" w:rsidRPr="00E76065" w:rsidRDefault="00251C51" w:rsidP="00251C51">
      <w:pPr>
        <w:pStyle w:val="Default"/>
        <w:widowControl w:val="0"/>
        <w:tabs>
          <w:tab w:val="left" w:pos="142"/>
        </w:tabs>
        <w:spacing w:before="30" w:after="3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b) Yêu cầu Agribank thay đổi/bổ sung/khóa/hủy dịch vụ, kích hoạt lại dịch vụ khi bị khóa.</w:t>
      </w:r>
      <w:r w:rsidRPr="00E76065">
        <w:rPr>
          <w:rFonts w:ascii="Times New Roman" w:hAnsi="Times New Roman" w:cs="Times New Roman"/>
          <w:i/>
          <w:color w:val="auto"/>
          <w:sz w:val="21"/>
          <w:szCs w:val="21"/>
        </w:rPr>
        <w:t xml:space="preserve"> </w:t>
      </w:r>
    </w:p>
    <w:p w:rsidR="00251C51" w:rsidRPr="00E76065" w:rsidRDefault="00251C51" w:rsidP="00251C51">
      <w:pPr>
        <w:pStyle w:val="Default"/>
        <w:widowControl w:val="0"/>
        <w:tabs>
          <w:tab w:val="left" w:pos="142"/>
        </w:tabs>
        <w:spacing w:before="30" w:after="3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 xml:space="preserve">c) Yêu cầu Agribank hướng dẫn và cung cấp đầy đủ thông tin về dịch vụ và hỗ trợ trong quá trình sử dụng dịch vụ. </w:t>
      </w:r>
    </w:p>
    <w:p w:rsidR="00251C51" w:rsidRPr="00E76065" w:rsidRDefault="00251C51" w:rsidP="00251C51">
      <w:pPr>
        <w:pStyle w:val="Default"/>
        <w:widowControl w:val="0"/>
        <w:tabs>
          <w:tab w:val="left" w:pos="142"/>
        </w:tabs>
        <w:spacing w:before="30" w:after="3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 xml:space="preserve">d) Yêu cầu tra soát, khiếu nại về các giao dịch khi có sai sót hoặc nghi ngờ sai sót trong quá trình sử dụng dịch vụ theo quy định của Agribank và pháp luật. Khiếu nại phải được lập thành văn </w:t>
      </w:r>
      <w:r w:rsidRPr="00E76065">
        <w:rPr>
          <w:rFonts w:ascii="Times New Roman" w:hAnsi="Times New Roman" w:cs="Times New Roman"/>
          <w:color w:val="auto"/>
          <w:sz w:val="21"/>
          <w:szCs w:val="21"/>
        </w:rPr>
        <w:lastRenderedPageBreak/>
        <w:t>bản và gửi Agribank trong vòng 60 ngày kể từ ngày phát sinh giao dịch đề nghị tra soát, khiếu nại. Quá thời hạn trên, Agribank sẽ không chịu trách nhiệm giải quyết. Trường hợp khiếu nại của khách hàng không liên quan đến lỗi của Agribank, Khách hàng sẽ phải chịu chi phí phát sinh từ việc xử lý khiếu nại theo quy định của Agribank (nếu có).</w:t>
      </w:r>
    </w:p>
    <w:p w:rsidR="00251C51" w:rsidRPr="00E76065" w:rsidRDefault="00251C51" w:rsidP="00251C51">
      <w:pPr>
        <w:pStyle w:val="Default"/>
        <w:widowControl w:val="0"/>
        <w:tabs>
          <w:tab w:val="left" w:pos="142"/>
        </w:tabs>
        <w:spacing w:before="30" w:after="30"/>
        <w:jc w:val="both"/>
        <w:rPr>
          <w:rFonts w:ascii="Times New Roman" w:hAnsi="Times New Roman" w:cs="Times New Roman"/>
          <w:b/>
          <w:i/>
          <w:color w:val="auto"/>
          <w:sz w:val="21"/>
          <w:szCs w:val="21"/>
        </w:rPr>
      </w:pPr>
      <w:r w:rsidRPr="00E76065">
        <w:rPr>
          <w:rFonts w:ascii="Times New Roman" w:hAnsi="Times New Roman" w:cs="Times New Roman"/>
          <w:b/>
          <w:i/>
          <w:color w:val="auto"/>
          <w:sz w:val="21"/>
          <w:szCs w:val="21"/>
        </w:rPr>
        <w:t>4.2. Trách nhiệm của khách hàng</w:t>
      </w:r>
    </w:p>
    <w:p w:rsidR="00251C51" w:rsidRPr="00E76065" w:rsidRDefault="00251C51" w:rsidP="00BC2F78">
      <w:pPr>
        <w:pStyle w:val="Default"/>
        <w:widowControl w:val="0"/>
        <w:numPr>
          <w:ilvl w:val="1"/>
          <w:numId w:val="56"/>
        </w:numPr>
        <w:tabs>
          <w:tab w:val="left" w:pos="142"/>
          <w:tab w:val="left" w:pos="249"/>
          <w:tab w:val="left" w:pos="360"/>
        </w:tabs>
        <w:spacing w:before="30" w:after="30"/>
        <w:ind w:left="0" w:firstLine="0"/>
        <w:jc w:val="both"/>
        <w:rPr>
          <w:rFonts w:ascii="Times New Roman" w:hAnsi="Times New Roman" w:cs="Times New Roman"/>
          <w:i/>
          <w:color w:val="auto"/>
          <w:spacing w:val="-2"/>
          <w:sz w:val="21"/>
          <w:szCs w:val="21"/>
        </w:rPr>
      </w:pPr>
      <w:r w:rsidRPr="00E76065">
        <w:rPr>
          <w:rFonts w:ascii="Times New Roman" w:hAnsi="Times New Roman" w:cs="Times New Roman"/>
          <w:color w:val="auto"/>
          <w:spacing w:val="-2"/>
          <w:sz w:val="21"/>
          <w:szCs w:val="21"/>
        </w:rPr>
        <w:t>Tuân thủ các quy định tại Điều kiện, điều khoản sử dụng dịch vụ ngân hàng điện tử; các thủ tục đăng ký, trình tự giao dịch và hướng dẫn khác của Agribank trong quá trình sử dụng dịch vụ. Chịu trách nhiệm về những chi phí, tổn thất, thiệt hại phát sinh do thực hiện không đúng các Điều kiện, điền khoản này</w:t>
      </w:r>
      <w:r w:rsidRPr="00E76065">
        <w:rPr>
          <w:rFonts w:ascii="Times New Roman" w:hAnsi="Times New Roman" w:cs="Times New Roman"/>
          <w:i/>
          <w:color w:val="auto"/>
          <w:spacing w:val="-2"/>
          <w:sz w:val="21"/>
          <w:szCs w:val="21"/>
        </w:rPr>
        <w:t>.</w:t>
      </w:r>
    </w:p>
    <w:p w:rsidR="00251C51" w:rsidRPr="00E76065" w:rsidRDefault="00251C51" w:rsidP="00BC2F78">
      <w:pPr>
        <w:pStyle w:val="Default"/>
        <w:widowControl w:val="0"/>
        <w:numPr>
          <w:ilvl w:val="1"/>
          <w:numId w:val="56"/>
        </w:numPr>
        <w:tabs>
          <w:tab w:val="left" w:pos="142"/>
          <w:tab w:val="left" w:pos="249"/>
          <w:tab w:val="left" w:pos="36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Áp dụng mọi biện pháp hợp lý đảm bảo an toàn, bảo mật, tính tương thích cho các loại máy móc, thiết bị kết nối,… do khách hàng sử dụng khi kết nối, truy cập dịch vụ nhằm kiểm soát, phòng ngừa và ngăn chặn việc sử dụng hoặc truy cập trái phép dịch vụ</w:t>
      </w:r>
      <w:r w:rsidRPr="00E76065">
        <w:rPr>
          <w:rFonts w:ascii="Times New Roman" w:hAnsi="Times New Roman" w:cs="Times New Roman"/>
          <w:i/>
          <w:color w:val="auto"/>
          <w:sz w:val="21"/>
          <w:szCs w:val="21"/>
        </w:rPr>
        <w:t>.</w:t>
      </w:r>
    </w:p>
    <w:p w:rsidR="00251C51" w:rsidRPr="00E76065" w:rsidRDefault="00251C51" w:rsidP="00BC2F78">
      <w:pPr>
        <w:pStyle w:val="Default"/>
        <w:widowControl w:val="0"/>
        <w:numPr>
          <w:ilvl w:val="1"/>
          <w:numId w:val="56"/>
        </w:numPr>
        <w:tabs>
          <w:tab w:val="left" w:pos="142"/>
          <w:tab w:val="left" w:pos="249"/>
          <w:tab w:val="left" w:pos="36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Chịu trách nhiệm bảo quản, bảo mật, không chia sẻ thông tin Tên đăng nhập, Mật khẩu đăng nhập, OTP, thiết bị xác thực, chữ ký điện tử… khi sử dụng các dịch vụ. Thông báo kịp thời cho Agribank bằng các phương tiện thích hợp ngay khi phát hiện mật khẩu, thiết bị xác thực và (hoặc) chữ ký điện tử bị lộ, bị mất, sai sót, không đúng theo yêu cầu của mình. Trường hợp sử dụng dịch vụ Internet Banking, không đặt tùy chọn của trình duyệt web cho phép lưu lại tên, mật khẩu sử dụng, thoát khỏi hệ thống khi không sử dụng; Không sử dụng máy tính công cộng, mạng không dây công cộng truy cập vào hệ thống Internet Banking</w:t>
      </w:r>
      <w:r w:rsidRPr="00E76065">
        <w:rPr>
          <w:rFonts w:ascii="Times New Roman" w:hAnsi="Times New Roman" w:cs="Times New Roman"/>
          <w:i/>
          <w:color w:val="auto"/>
          <w:sz w:val="21"/>
          <w:szCs w:val="21"/>
        </w:rPr>
        <w:t>.</w:t>
      </w:r>
    </w:p>
    <w:p w:rsidR="00251C51" w:rsidRPr="00E76065" w:rsidRDefault="00251C51" w:rsidP="00BC2F78">
      <w:pPr>
        <w:pStyle w:val="Default"/>
        <w:widowControl w:val="0"/>
        <w:numPr>
          <w:ilvl w:val="1"/>
          <w:numId w:val="56"/>
        </w:numPr>
        <w:tabs>
          <w:tab w:val="left" w:pos="142"/>
          <w:tab w:val="left" w:pos="249"/>
          <w:tab w:val="left" w:pos="36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Không được phép ủy quyền đăng ký mới/thay đổi/bổ sung/khóa/hủy dịch vụ.</w:t>
      </w:r>
    </w:p>
    <w:p w:rsidR="00251C51" w:rsidRPr="00E76065" w:rsidRDefault="00251C51" w:rsidP="00BC2F78">
      <w:pPr>
        <w:pStyle w:val="Default"/>
        <w:widowControl w:val="0"/>
        <w:numPr>
          <w:ilvl w:val="1"/>
          <w:numId w:val="56"/>
        </w:numPr>
        <w:tabs>
          <w:tab w:val="left" w:pos="0"/>
          <w:tab w:val="left" w:pos="249"/>
          <w:tab w:val="left" w:pos="360"/>
        </w:tabs>
        <w:spacing w:before="30" w:after="30"/>
        <w:ind w:left="0" w:firstLine="0"/>
        <w:jc w:val="both"/>
        <w:rPr>
          <w:rFonts w:ascii="Times New Roman" w:hAnsi="Times New Roman" w:cs="Times New Roman"/>
          <w:i/>
          <w:color w:val="auto"/>
          <w:spacing w:val="-2"/>
          <w:sz w:val="21"/>
          <w:szCs w:val="21"/>
        </w:rPr>
      </w:pPr>
      <w:r w:rsidRPr="00E76065">
        <w:rPr>
          <w:rFonts w:ascii="Times New Roman" w:hAnsi="Times New Roman" w:cs="Times New Roman"/>
          <w:color w:val="auto"/>
          <w:spacing w:val="-2"/>
          <w:sz w:val="21"/>
          <w:szCs w:val="21"/>
        </w:rPr>
        <w:t>Hoàn trả, phối hợp với Agribank hoàn trả đầy đủ số tiền thụ hưởng do ngân hàng chuyển thừa, chuyển nhầm (bao gồm cả lỗi tác nghiệp, sự cố hệ thống của Agribank/đối tác cung ứng dịch vụ thanh toán).</w:t>
      </w:r>
      <w:r w:rsidRPr="00E76065">
        <w:rPr>
          <w:rFonts w:ascii="Times New Roman" w:hAnsi="Times New Roman" w:cs="Times New Roman"/>
          <w:i/>
          <w:color w:val="auto"/>
          <w:spacing w:val="-2"/>
          <w:sz w:val="21"/>
          <w:szCs w:val="21"/>
        </w:rPr>
        <w:t xml:space="preserve"> </w:t>
      </w:r>
    </w:p>
    <w:p w:rsidR="00251C51" w:rsidRPr="00E76065" w:rsidRDefault="00251C51" w:rsidP="00BC2F78">
      <w:pPr>
        <w:pStyle w:val="Default"/>
        <w:widowControl w:val="0"/>
        <w:numPr>
          <w:ilvl w:val="1"/>
          <w:numId w:val="56"/>
        </w:numPr>
        <w:tabs>
          <w:tab w:val="left" w:pos="0"/>
          <w:tab w:val="left" w:pos="36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Đảm bảo tài khoản có đủ số dư để Agribank thực hiện trích Nợ cho các giao dịch theo yêu cầu của khách hàng hoặc trích Nợ các khoản phí liên quan khi đến hạn thanh toán. Khách hàng sẽ bị dừng dịch vụ nếu không hoàn thành nghĩa vụ trả phí duy trì dịch vụ trong 01 (một) năm</w:t>
      </w:r>
      <w:r w:rsidRPr="00E76065">
        <w:rPr>
          <w:rFonts w:ascii="Times New Roman" w:hAnsi="Times New Roman" w:cs="Times New Roman"/>
          <w:i/>
          <w:color w:val="auto"/>
          <w:sz w:val="21"/>
          <w:szCs w:val="21"/>
        </w:rPr>
        <w:t>.</w:t>
      </w:r>
    </w:p>
    <w:p w:rsidR="00251C51" w:rsidRPr="00E76065" w:rsidRDefault="00251C51" w:rsidP="00BC2F78">
      <w:pPr>
        <w:pStyle w:val="Default"/>
        <w:widowControl w:val="0"/>
        <w:numPr>
          <w:ilvl w:val="1"/>
          <w:numId w:val="56"/>
        </w:numPr>
        <w:tabs>
          <w:tab w:val="left" w:pos="0"/>
          <w:tab w:val="left" w:pos="249"/>
          <w:tab w:val="left" w:pos="45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Thông báo và phối hợp kịp thời với Agribank để giải quyết khi có sai sót, sự cố hoặc tranh chấp trong quá trình sử dụng các dịch vụ</w:t>
      </w:r>
      <w:r w:rsidRPr="00E76065">
        <w:rPr>
          <w:rFonts w:ascii="Times New Roman" w:hAnsi="Times New Roman" w:cs="Times New Roman"/>
          <w:i/>
          <w:color w:val="auto"/>
          <w:sz w:val="21"/>
          <w:szCs w:val="21"/>
        </w:rPr>
        <w:t>.</w:t>
      </w:r>
    </w:p>
    <w:p w:rsidR="00251C51" w:rsidRPr="00E76065" w:rsidRDefault="00251C51" w:rsidP="00BC2F78">
      <w:pPr>
        <w:pStyle w:val="Default"/>
        <w:widowControl w:val="0"/>
        <w:numPr>
          <w:ilvl w:val="1"/>
          <w:numId w:val="56"/>
        </w:numPr>
        <w:tabs>
          <w:tab w:val="left" w:pos="0"/>
          <w:tab w:val="left" w:pos="249"/>
          <w:tab w:val="left" w:pos="36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Trường hợp khóa/hủy dịch vụ, khách hàng vẫn phải chịu trách nhiệm về các phát sinh từ những giao dịch của khách hàng thực hiện trong thời gian sử dụng dịch vụ chưa khóa/hủy.</w:t>
      </w:r>
    </w:p>
    <w:p w:rsidR="00251C51" w:rsidRPr="00E76065" w:rsidRDefault="00251C51" w:rsidP="00BC2F78">
      <w:pPr>
        <w:pStyle w:val="Default"/>
        <w:widowControl w:val="0"/>
        <w:numPr>
          <w:ilvl w:val="1"/>
          <w:numId w:val="56"/>
        </w:numPr>
        <w:tabs>
          <w:tab w:val="left" w:pos="0"/>
          <w:tab w:val="left" w:pos="249"/>
          <w:tab w:val="left" w:pos="360"/>
        </w:tabs>
        <w:spacing w:before="30" w:after="30"/>
        <w:ind w:left="0" w:firstLine="0"/>
        <w:jc w:val="both"/>
        <w:rPr>
          <w:rFonts w:ascii="Times New Roman" w:hAnsi="Times New Roman" w:cs="Times New Roman"/>
          <w:color w:val="auto"/>
          <w:spacing w:val="-2"/>
          <w:sz w:val="21"/>
          <w:szCs w:val="21"/>
        </w:rPr>
      </w:pPr>
      <w:r w:rsidRPr="00E76065">
        <w:rPr>
          <w:rFonts w:ascii="Times New Roman" w:hAnsi="Times New Roman" w:cs="Times New Roman"/>
          <w:color w:val="auto"/>
          <w:spacing w:val="-2"/>
          <w:sz w:val="21"/>
          <w:szCs w:val="21"/>
        </w:rPr>
        <w:t>Không thực hiện các giao dịch pháp luật cấm và trái quy định.</w:t>
      </w:r>
    </w:p>
    <w:p w:rsidR="00251C51" w:rsidRPr="00E76065" w:rsidRDefault="00251C51" w:rsidP="00BC2F78">
      <w:pPr>
        <w:pStyle w:val="Default"/>
        <w:widowControl w:val="0"/>
        <w:numPr>
          <w:ilvl w:val="1"/>
          <w:numId w:val="56"/>
        </w:numPr>
        <w:tabs>
          <w:tab w:val="left" w:pos="0"/>
          <w:tab w:val="left" w:pos="249"/>
          <w:tab w:val="left" w:pos="360"/>
        </w:tabs>
        <w:spacing w:before="30" w:after="30"/>
        <w:ind w:left="0" w:firstLine="0"/>
        <w:jc w:val="both"/>
        <w:rPr>
          <w:rFonts w:ascii="Times New Roman" w:hAnsi="Times New Roman" w:cs="Times New Roman"/>
          <w:i/>
          <w:color w:val="auto"/>
          <w:spacing w:val="-2"/>
          <w:sz w:val="21"/>
          <w:szCs w:val="21"/>
        </w:rPr>
      </w:pPr>
      <w:r w:rsidRPr="00E76065">
        <w:rPr>
          <w:rFonts w:ascii="Times New Roman" w:hAnsi="Times New Roman" w:cs="Times New Roman"/>
          <w:color w:val="auto"/>
          <w:spacing w:val="-2"/>
          <w:sz w:val="21"/>
          <w:szCs w:val="21"/>
        </w:rPr>
        <w:t>Các trách nhiệm khác theo quy định của pháp luật và Agribank</w:t>
      </w:r>
      <w:r w:rsidRPr="00E76065">
        <w:rPr>
          <w:rFonts w:ascii="Times New Roman" w:hAnsi="Times New Roman" w:cs="Times New Roman"/>
          <w:i/>
          <w:color w:val="auto"/>
          <w:spacing w:val="-2"/>
          <w:sz w:val="21"/>
          <w:szCs w:val="21"/>
        </w:rPr>
        <w:t>.</w:t>
      </w:r>
    </w:p>
    <w:p w:rsidR="00251C51" w:rsidRPr="00E76065" w:rsidRDefault="00251C51" w:rsidP="00251C51">
      <w:pPr>
        <w:pStyle w:val="Default"/>
        <w:widowControl w:val="0"/>
        <w:tabs>
          <w:tab w:val="left" w:pos="0"/>
        </w:tabs>
        <w:spacing w:before="30" w:after="30"/>
        <w:jc w:val="both"/>
        <w:rPr>
          <w:rFonts w:ascii="Times New Roman" w:hAnsi="Times New Roman" w:cs="Times New Roman"/>
          <w:b/>
          <w:color w:val="auto"/>
          <w:sz w:val="21"/>
          <w:szCs w:val="21"/>
        </w:rPr>
      </w:pPr>
      <w:r w:rsidRPr="00E76065">
        <w:rPr>
          <w:rFonts w:ascii="Times New Roman" w:hAnsi="Times New Roman" w:cs="Times New Roman"/>
          <w:b/>
          <w:color w:val="auto"/>
          <w:sz w:val="21"/>
          <w:szCs w:val="21"/>
        </w:rPr>
        <w:t>Điều 5. Quyền và trách nhiệm của Agribank</w:t>
      </w:r>
    </w:p>
    <w:p w:rsidR="00251C51" w:rsidRPr="00E76065" w:rsidRDefault="00251C51" w:rsidP="00251C51">
      <w:pPr>
        <w:pStyle w:val="Default"/>
        <w:widowControl w:val="0"/>
        <w:tabs>
          <w:tab w:val="left" w:pos="0"/>
        </w:tabs>
        <w:spacing w:before="30" w:after="30"/>
        <w:jc w:val="both"/>
        <w:rPr>
          <w:rFonts w:ascii="Times New Roman" w:hAnsi="Times New Roman" w:cs="Times New Roman"/>
          <w:b/>
          <w:i/>
          <w:color w:val="auto"/>
          <w:sz w:val="21"/>
          <w:szCs w:val="21"/>
        </w:rPr>
      </w:pPr>
      <w:r w:rsidRPr="00E76065">
        <w:rPr>
          <w:rFonts w:ascii="Times New Roman" w:hAnsi="Times New Roman" w:cs="Times New Roman"/>
          <w:b/>
          <w:i/>
          <w:color w:val="auto"/>
          <w:sz w:val="21"/>
          <w:szCs w:val="21"/>
        </w:rPr>
        <w:t>5.1. Quyền của Agribank</w:t>
      </w:r>
    </w:p>
    <w:p w:rsidR="00251C51" w:rsidRPr="00E76065" w:rsidRDefault="00251C51" w:rsidP="00BC2F78">
      <w:pPr>
        <w:pStyle w:val="Default"/>
        <w:widowControl w:val="0"/>
        <w:numPr>
          <w:ilvl w:val="0"/>
          <w:numId w:val="57"/>
        </w:numPr>
        <w:tabs>
          <w:tab w:val="left" w:pos="0"/>
          <w:tab w:val="left" w:pos="231"/>
          <w:tab w:val="left" w:pos="36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Khi nâng cấp, phát triển dịch vụ, Agribank được phép bổ sung, cung cấp thêm các tiện ích dịch vụ cho khách hàng mà không cần thông báo hoặc yêu cầu khách hàng đăng ký bổ sung Dịch vụ.</w:t>
      </w:r>
    </w:p>
    <w:p w:rsidR="00251C51" w:rsidRPr="00E76065" w:rsidRDefault="00251C51" w:rsidP="00BC2F78">
      <w:pPr>
        <w:pStyle w:val="Default"/>
        <w:widowControl w:val="0"/>
        <w:numPr>
          <w:ilvl w:val="0"/>
          <w:numId w:val="57"/>
        </w:numPr>
        <w:tabs>
          <w:tab w:val="left" w:pos="0"/>
          <w:tab w:val="left" w:pos="231"/>
          <w:tab w:val="left" w:pos="36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 xml:space="preserve">Khóa/hủy Dịch vụ mà không cần báo trước khi Agribank thấy là cần thiết, bao gồm nhưng không giới hạn các trường hợp: (i) Theo quyết định, yêu cầu của pháp luật hoặc cơ quan nhà nước có thẩm quyền, (ii) Khách hàng không tuân thủ các điều kiện, điều khoản, quy định của Agribank và (hoặc) quy định của pháp luật về sử dụng Dịch vụ, (iii) Các trường hợp liên quan đến giả mạo, rủi ro hoặc có gian lận; (iv) Có căn cứ/nghi ngờ về hoạt động rửa tiền của khách hàng, (v) Khi lợi ích của Agribank/khách hàng/bên thứ ba có thể bị vi phạm; (v) Khách hàng không thanh toán đủ phí duy trì dịch vụ trong thời hạn quy định; (vi) Tài khoản sử dụng dịch vụ của khách hàng chuyển sang trạng thái không hoạt động/phong tỏa/cầm cố; (vii) Khi có các </w:t>
      </w:r>
      <w:r w:rsidRPr="00E76065">
        <w:rPr>
          <w:rFonts w:ascii="Times New Roman" w:hAnsi="Times New Roman" w:cs="Times New Roman"/>
          <w:color w:val="auto"/>
          <w:sz w:val="21"/>
          <w:szCs w:val="21"/>
        </w:rPr>
        <w:lastRenderedPageBreak/>
        <w:t>sự cố do nguyên nhân bất khả kháng, vượt quá phạm vi kiểm soát của Agribank.</w:t>
      </w:r>
    </w:p>
    <w:p w:rsidR="00251C51" w:rsidRPr="00E76065" w:rsidRDefault="00251C51" w:rsidP="00BC2F78">
      <w:pPr>
        <w:pStyle w:val="Default"/>
        <w:widowControl w:val="0"/>
        <w:numPr>
          <w:ilvl w:val="0"/>
          <w:numId w:val="57"/>
        </w:numPr>
        <w:tabs>
          <w:tab w:val="left" w:pos="0"/>
          <w:tab w:val="left" w:pos="231"/>
          <w:tab w:val="left" w:pos="360"/>
        </w:tabs>
        <w:spacing w:before="30" w:after="30"/>
        <w:ind w:left="0" w:firstLine="0"/>
        <w:jc w:val="both"/>
        <w:rPr>
          <w:rFonts w:ascii="Times New Roman" w:hAnsi="Times New Roman" w:cs="Times New Roman"/>
          <w:i/>
          <w:sz w:val="21"/>
          <w:szCs w:val="21"/>
        </w:rPr>
      </w:pPr>
      <w:r w:rsidRPr="00E76065">
        <w:rPr>
          <w:rFonts w:ascii="Times New Roman" w:hAnsi="Times New Roman" w:cs="Times New Roman"/>
          <w:color w:val="auto"/>
          <w:sz w:val="21"/>
          <w:szCs w:val="21"/>
        </w:rPr>
        <w:t>Được phép sử dụng thông tin khách hàng để: (i) Phục vụ việc quản lý, giám sát, tư vấn, hỗ trợ,… giữa Agribank với khách hàng và (hoặc) sử dụng vào mục đích quảng bá, giới thiệu sản phẩm dịch dịch vụ nhằm nâng cao chất lượng phục vụ và lợi ích của khách hàng; (ii) Chia sẻ với bên thứ ba hợp tác với Agribank trong việc cung cấp dịch vụ nhằm nâng cao chất lượng dịch vụ và lợi ích của khách hàng; (iii) Phục vụ việc điều tra hoạt động rửa tiền hoặc gửi cho cơ quan có thẩm quyền khi có căn cứ hoặc nghi ngờ.</w:t>
      </w:r>
    </w:p>
    <w:p w:rsidR="00251C51" w:rsidRPr="00E76065" w:rsidRDefault="00251C51" w:rsidP="00BC2F78">
      <w:pPr>
        <w:pStyle w:val="Default"/>
        <w:widowControl w:val="0"/>
        <w:numPr>
          <w:ilvl w:val="0"/>
          <w:numId w:val="57"/>
        </w:numPr>
        <w:tabs>
          <w:tab w:val="left" w:pos="0"/>
          <w:tab w:val="left" w:pos="231"/>
          <w:tab w:val="left" w:pos="360"/>
        </w:tabs>
        <w:spacing w:before="30" w:after="30"/>
        <w:ind w:left="0" w:firstLine="0"/>
        <w:jc w:val="both"/>
        <w:rPr>
          <w:rFonts w:ascii="Times New Roman" w:hAnsi="Times New Roman" w:cs="Times New Roman"/>
          <w:i/>
          <w:spacing w:val="-4"/>
          <w:sz w:val="21"/>
          <w:szCs w:val="21"/>
        </w:rPr>
      </w:pPr>
      <w:r w:rsidRPr="00E76065">
        <w:rPr>
          <w:rFonts w:ascii="Times New Roman" w:hAnsi="Times New Roman" w:cs="Times New Roman"/>
          <w:color w:val="auto"/>
          <w:spacing w:val="-4"/>
          <w:sz w:val="21"/>
          <w:szCs w:val="21"/>
        </w:rPr>
        <w:t>Từ chối thực hiện các giao dịch trường hợp tài khoản của khách hàng không đáp ứng đủ các điều kiện để thực hiện giao dịch.</w:t>
      </w:r>
    </w:p>
    <w:p w:rsidR="00251C51" w:rsidRPr="00E76065" w:rsidRDefault="00251C51" w:rsidP="00BC2F78">
      <w:pPr>
        <w:pStyle w:val="Default"/>
        <w:widowControl w:val="0"/>
        <w:numPr>
          <w:ilvl w:val="0"/>
          <w:numId w:val="57"/>
        </w:numPr>
        <w:tabs>
          <w:tab w:val="left" w:pos="0"/>
          <w:tab w:val="left" w:pos="231"/>
          <w:tab w:val="left" w:pos="36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 xml:space="preserve">Yêu cầu khách hàng hoàn trả đầy đủ số tiền thụ hưởng do ngân hàng chuyển thừa, chuyển nhầm (bao gồm cả lỗi tác nghiệp, sự cố hệ thống của Agribank/đối tác cung ứng dịch vụ thanh toán). Trích Nợ tài khoản khách hàng giá trị các giao dịch; các khoản phí liên quan theo biểu phí được Agribank quy định trong từng thời kỳ; các khoản tiền tranh chấp và các khoản phí phát sinh khi tranh chấp được các cơ quan có thẩm quyền xử khách hàng thua kiện (nếu có). </w:t>
      </w:r>
    </w:p>
    <w:p w:rsidR="00251C51" w:rsidRPr="00E76065" w:rsidRDefault="00251C51" w:rsidP="00BC2F78">
      <w:pPr>
        <w:pStyle w:val="Default"/>
        <w:widowControl w:val="0"/>
        <w:numPr>
          <w:ilvl w:val="0"/>
          <w:numId w:val="57"/>
        </w:numPr>
        <w:tabs>
          <w:tab w:val="left" w:pos="0"/>
          <w:tab w:val="left" w:pos="231"/>
          <w:tab w:val="left" w:pos="36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Các quyền khác theo quy định của Agribank và pháp luật</w:t>
      </w:r>
      <w:r w:rsidRPr="00E76065">
        <w:rPr>
          <w:rFonts w:ascii="Times New Roman" w:hAnsi="Times New Roman" w:cs="Times New Roman"/>
          <w:i/>
          <w:color w:val="auto"/>
          <w:sz w:val="21"/>
          <w:szCs w:val="21"/>
        </w:rPr>
        <w:t>.</w:t>
      </w:r>
    </w:p>
    <w:p w:rsidR="00251C51" w:rsidRPr="00E76065" w:rsidRDefault="00251C51" w:rsidP="00251C51">
      <w:pPr>
        <w:pStyle w:val="Default"/>
        <w:widowControl w:val="0"/>
        <w:tabs>
          <w:tab w:val="left" w:pos="0"/>
        </w:tabs>
        <w:spacing w:before="30" w:after="30"/>
        <w:jc w:val="both"/>
        <w:rPr>
          <w:rFonts w:ascii="Times New Roman" w:hAnsi="Times New Roman" w:cs="Times New Roman"/>
          <w:b/>
          <w:i/>
          <w:color w:val="auto"/>
          <w:sz w:val="21"/>
          <w:szCs w:val="21"/>
        </w:rPr>
      </w:pPr>
      <w:r w:rsidRPr="00E76065">
        <w:rPr>
          <w:rFonts w:ascii="Times New Roman" w:hAnsi="Times New Roman" w:cs="Times New Roman"/>
          <w:b/>
          <w:i/>
          <w:color w:val="auto"/>
          <w:sz w:val="21"/>
          <w:szCs w:val="21"/>
        </w:rPr>
        <w:t>5.2. Trách nhiệm của Agribank</w:t>
      </w:r>
    </w:p>
    <w:p w:rsidR="00251C51" w:rsidRPr="00E76065" w:rsidRDefault="00251C51" w:rsidP="00BC2F78">
      <w:pPr>
        <w:pStyle w:val="Default"/>
        <w:widowControl w:val="0"/>
        <w:numPr>
          <w:ilvl w:val="0"/>
          <w:numId w:val="58"/>
        </w:numPr>
        <w:tabs>
          <w:tab w:val="left" w:pos="0"/>
          <w:tab w:val="left" w:pos="252"/>
          <w:tab w:val="left" w:pos="36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Tuân thủ các quy định pháp luật có liên quan về cung cấp các dịch vụ ngân hàng điện tử; bảo mật các thông tin liên quan đến tài khoản, giao dịch của khách hàng.</w:t>
      </w:r>
    </w:p>
    <w:p w:rsidR="00251C51" w:rsidRPr="00E76065" w:rsidRDefault="00251C51" w:rsidP="00BC2F78">
      <w:pPr>
        <w:pStyle w:val="Default"/>
        <w:widowControl w:val="0"/>
        <w:numPr>
          <w:ilvl w:val="0"/>
          <w:numId w:val="58"/>
        </w:numPr>
        <w:tabs>
          <w:tab w:val="left" w:pos="0"/>
          <w:tab w:val="left" w:pos="252"/>
          <w:tab w:val="left" w:pos="360"/>
        </w:tabs>
        <w:spacing w:before="30" w:after="30"/>
        <w:ind w:left="0" w:firstLine="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Thực hiện thay đổi/bổ sung/khóa/hủy dịch vụ theo yêu cầu của khách hàng; tiếp nhận, giải quyết yêu cầu tra soát, khiếu nại của khách hàng liên quan đến dịch vụ của Agribank.</w:t>
      </w:r>
    </w:p>
    <w:p w:rsidR="00251C51" w:rsidRPr="00E76065" w:rsidRDefault="00251C51" w:rsidP="00BC2F78">
      <w:pPr>
        <w:pStyle w:val="Default"/>
        <w:widowControl w:val="0"/>
        <w:numPr>
          <w:ilvl w:val="0"/>
          <w:numId w:val="58"/>
        </w:numPr>
        <w:tabs>
          <w:tab w:val="left" w:pos="0"/>
          <w:tab w:val="left" w:pos="249"/>
          <w:tab w:val="left" w:pos="360"/>
        </w:tabs>
        <w:spacing w:before="30" w:after="30"/>
        <w:ind w:left="0" w:firstLine="0"/>
        <w:jc w:val="both"/>
        <w:rPr>
          <w:rFonts w:ascii="Times New Roman" w:hAnsi="Times New Roman" w:cs="Times New Roman"/>
          <w:b/>
          <w:color w:val="auto"/>
          <w:sz w:val="21"/>
          <w:szCs w:val="21"/>
        </w:rPr>
      </w:pPr>
      <w:r w:rsidRPr="00E76065">
        <w:rPr>
          <w:rFonts w:ascii="Times New Roman" w:hAnsi="Times New Roman" w:cs="Times New Roman"/>
          <w:color w:val="auto"/>
          <w:sz w:val="21"/>
          <w:szCs w:val="21"/>
        </w:rPr>
        <w:t>Cung cấp hướng dẫn, hỗ trợ khách hàng sử dụng dịch vụ theo quy định của pháp luật, Agribank.</w:t>
      </w:r>
    </w:p>
    <w:p w:rsidR="00251C51" w:rsidRPr="00E76065" w:rsidRDefault="00251C51" w:rsidP="00251C51">
      <w:pPr>
        <w:pStyle w:val="Default"/>
        <w:widowControl w:val="0"/>
        <w:tabs>
          <w:tab w:val="left" w:pos="0"/>
        </w:tabs>
        <w:spacing w:before="30" w:after="30"/>
        <w:jc w:val="both"/>
        <w:rPr>
          <w:rFonts w:ascii="Times New Roman" w:hAnsi="Times New Roman" w:cs="Times New Roman"/>
          <w:b/>
          <w:i/>
          <w:color w:val="auto"/>
          <w:sz w:val="21"/>
          <w:szCs w:val="21"/>
        </w:rPr>
      </w:pPr>
      <w:r w:rsidRPr="00E76065">
        <w:rPr>
          <w:rFonts w:ascii="Times New Roman" w:hAnsi="Times New Roman" w:cs="Times New Roman"/>
          <w:b/>
          <w:color w:val="auto"/>
          <w:sz w:val="21"/>
          <w:szCs w:val="21"/>
        </w:rPr>
        <w:t>Điều 6. Hạn mức giao dịch</w:t>
      </w:r>
    </w:p>
    <w:p w:rsidR="00251C51" w:rsidRPr="00E76065" w:rsidRDefault="00251C51" w:rsidP="00251C51">
      <w:pPr>
        <w:pStyle w:val="Default"/>
        <w:widowControl w:val="0"/>
        <w:tabs>
          <w:tab w:val="left" w:pos="0"/>
        </w:tabs>
        <w:spacing w:before="30" w:after="3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6.1. Agribank có thể thay đổi hoặc ấn định hạn mức mặc định cho các giao dịch của khách hàng, tổng hạn mức giao dịch ngày của tất cả các tài khoản đối với một khách hàng. Thông tin về hạn mức giao dịch được Agribank niêm yết công khai tại các điểm giao dịch, trang web chính thức của Agribank, các kênh cung cấp dịch vụ hoặc thông báo cho khách hàng qua hộp thư điện tử của khách hàng.</w:t>
      </w:r>
    </w:p>
    <w:p w:rsidR="00251C51" w:rsidRPr="00E76065" w:rsidRDefault="00251C51" w:rsidP="00251C51">
      <w:pPr>
        <w:pStyle w:val="Default"/>
        <w:widowControl w:val="0"/>
        <w:tabs>
          <w:tab w:val="left" w:pos="0"/>
        </w:tabs>
        <w:spacing w:before="30" w:after="3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6.2. Agribank sẽ thỏa thuận Hạn mức đặc biệt đối với các giao dịch chuyển khoản trong ngày được thực hiện trên hệ thống Ngân hàng điện tử khi khách hàng có nhu cầu.</w:t>
      </w:r>
    </w:p>
    <w:p w:rsidR="00251C51" w:rsidRPr="00E76065" w:rsidRDefault="00251C51" w:rsidP="00251C51">
      <w:pPr>
        <w:widowControl w:val="0"/>
        <w:tabs>
          <w:tab w:val="left" w:pos="0"/>
        </w:tabs>
        <w:spacing w:before="30" w:after="30"/>
        <w:jc w:val="both"/>
        <w:outlineLvl w:val="0"/>
        <w:rPr>
          <w:b/>
          <w:i/>
          <w:sz w:val="21"/>
          <w:szCs w:val="21"/>
        </w:rPr>
      </w:pPr>
      <w:r w:rsidRPr="00E76065">
        <w:rPr>
          <w:b/>
          <w:sz w:val="21"/>
          <w:szCs w:val="21"/>
        </w:rPr>
        <w:t>Điều 7. Thời gian giao dịch</w:t>
      </w:r>
    </w:p>
    <w:p w:rsidR="00251C51" w:rsidRPr="00E76065" w:rsidRDefault="00251C51" w:rsidP="00251C51">
      <w:pPr>
        <w:pStyle w:val="Default"/>
        <w:widowControl w:val="0"/>
        <w:tabs>
          <w:tab w:val="left" w:pos="0"/>
        </w:tabs>
        <w:spacing w:before="30" w:after="3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7.1. Khách hàng có thể sử dụng dịch vụ 24 giờ trong ngày và 07 ngày trong tuần (trừ thời gian bảo trì hệ thống hoặc các lý do bất khả kháng khác ngoài tầm kiểm soát của Agribank như hỏa hoạn, động đất, sóng thần, bạo loạn, cấm vận… hoặc các hạn chế khác của Chính phủ).</w:t>
      </w:r>
    </w:p>
    <w:p w:rsidR="00251C51" w:rsidRPr="00E76065" w:rsidRDefault="00251C51" w:rsidP="00BC2F78">
      <w:pPr>
        <w:pStyle w:val="Default"/>
        <w:widowControl w:val="0"/>
        <w:numPr>
          <w:ilvl w:val="1"/>
          <w:numId w:val="60"/>
        </w:numPr>
        <w:tabs>
          <w:tab w:val="left" w:pos="0"/>
          <w:tab w:val="left" w:pos="342"/>
          <w:tab w:val="left" w:pos="45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Các yêu cầu, giao dịch của khách hàng chỉ được Agribank ghi nhận và xử lý khi: (i) Hệ thống đã xác nhận việc nhận được chỉ thị của khách hàng; (ii) Số dư tài khoản của khách hàng đủ để thực hiện các giao dịch đó; (iii) Giao dịch không vượt quá hạn mức; (iv) Giao dịch của khách hàng hợp lệ và không vi phạm bất kỳ quy định nào của Agribank, của bên thứ ba và của pháp luật.</w:t>
      </w:r>
    </w:p>
    <w:p w:rsidR="00251C51" w:rsidRPr="00E76065" w:rsidRDefault="00251C51" w:rsidP="00251C51">
      <w:pPr>
        <w:widowControl w:val="0"/>
        <w:tabs>
          <w:tab w:val="left" w:pos="0"/>
        </w:tabs>
        <w:spacing w:before="30" w:after="30"/>
        <w:jc w:val="both"/>
        <w:outlineLvl w:val="0"/>
        <w:rPr>
          <w:b/>
          <w:i/>
          <w:sz w:val="21"/>
          <w:szCs w:val="21"/>
        </w:rPr>
      </w:pPr>
      <w:r w:rsidRPr="00E76065">
        <w:rPr>
          <w:b/>
          <w:sz w:val="21"/>
          <w:szCs w:val="21"/>
        </w:rPr>
        <w:t>Điều 8. Chứng từ giao dịch</w:t>
      </w:r>
    </w:p>
    <w:p w:rsidR="00251C51" w:rsidRPr="00E76065" w:rsidRDefault="00251C51" w:rsidP="00BC2F78">
      <w:pPr>
        <w:pStyle w:val="Default"/>
        <w:widowControl w:val="0"/>
        <w:numPr>
          <w:ilvl w:val="1"/>
          <w:numId w:val="61"/>
        </w:numPr>
        <w:tabs>
          <w:tab w:val="left" w:pos="0"/>
          <w:tab w:val="left" w:pos="342"/>
          <w:tab w:val="left" w:pos="54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Các tài liệu, chứng từ liên quan đến việc cung cấp, sử dụng Dịch vụ và (hoặc) giao dịch giữa khách hàng với Agribank cũng như các số liệu được ghi chép, xác nhận và lưu giữ bởi hệ thống điện tử của Agribank sẽ là bằng chứng về việc giao dịch của khách hàng với Agribank.</w:t>
      </w:r>
    </w:p>
    <w:p w:rsidR="00251C51" w:rsidRPr="00E76065" w:rsidRDefault="00251C51" w:rsidP="00BC2F78">
      <w:pPr>
        <w:pStyle w:val="Default"/>
        <w:widowControl w:val="0"/>
        <w:numPr>
          <w:ilvl w:val="1"/>
          <w:numId w:val="61"/>
        </w:numPr>
        <w:tabs>
          <w:tab w:val="left" w:pos="342"/>
          <w:tab w:val="left" w:pos="54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 xml:space="preserve">Chứng từ giao dịch được sử dụng đối với các dịch vụ giữa khách hàng với Agribank là chứng từ điện tử. Nội dung chứng từ điện tử phải tuân thủ quy định của Agribank và các quy định </w:t>
      </w:r>
      <w:r w:rsidRPr="00E76065">
        <w:rPr>
          <w:rFonts w:ascii="Times New Roman" w:hAnsi="Times New Roman" w:cs="Times New Roman"/>
          <w:color w:val="auto"/>
          <w:sz w:val="21"/>
          <w:szCs w:val="21"/>
        </w:rPr>
        <w:lastRenderedPageBreak/>
        <w:t>khác của pháp luật liên quan đến giao dịch điện tử.</w:t>
      </w:r>
    </w:p>
    <w:p w:rsidR="00251C51" w:rsidRPr="00E76065" w:rsidRDefault="00251C51" w:rsidP="00BC2F78">
      <w:pPr>
        <w:pStyle w:val="Default"/>
        <w:widowControl w:val="0"/>
        <w:numPr>
          <w:ilvl w:val="1"/>
          <w:numId w:val="61"/>
        </w:numPr>
        <w:tabs>
          <w:tab w:val="left" w:pos="342"/>
          <w:tab w:val="left" w:pos="540"/>
        </w:tabs>
        <w:spacing w:before="30" w:after="30"/>
        <w:ind w:left="0" w:firstLine="0"/>
        <w:jc w:val="both"/>
        <w:rPr>
          <w:rFonts w:ascii="Times New Roman" w:hAnsi="Times New Roman" w:cs="Times New Roman"/>
          <w:color w:val="auto"/>
          <w:spacing w:val="-2"/>
          <w:sz w:val="21"/>
          <w:szCs w:val="21"/>
        </w:rPr>
      </w:pPr>
      <w:r w:rsidRPr="00E76065">
        <w:rPr>
          <w:rFonts w:ascii="Times New Roman" w:hAnsi="Times New Roman" w:cs="Times New Roman"/>
          <w:color w:val="auto"/>
          <w:spacing w:val="-2"/>
          <w:sz w:val="21"/>
          <w:szCs w:val="21"/>
        </w:rPr>
        <w:t xml:space="preserve">Khi có nhu cầu, khách hàng có thể đến bất kỳ điểm giao dịch của Agribank trên toàn quốc để nhận chứng từ giao dịch liên quan đến giao dịch phát sinh. </w:t>
      </w:r>
    </w:p>
    <w:p w:rsidR="00251C51" w:rsidRPr="00E76065" w:rsidRDefault="00251C51" w:rsidP="00251C51">
      <w:pPr>
        <w:widowControl w:val="0"/>
        <w:spacing w:before="30" w:after="30"/>
        <w:jc w:val="both"/>
        <w:outlineLvl w:val="0"/>
        <w:rPr>
          <w:b/>
          <w:i/>
          <w:sz w:val="21"/>
          <w:szCs w:val="21"/>
        </w:rPr>
      </w:pPr>
      <w:r w:rsidRPr="00E76065">
        <w:rPr>
          <w:b/>
          <w:sz w:val="21"/>
          <w:szCs w:val="21"/>
        </w:rPr>
        <w:t>Điều 9. Phí dịch vụ</w:t>
      </w:r>
    </w:p>
    <w:p w:rsidR="00251C51" w:rsidRPr="00E76065" w:rsidRDefault="00251C51" w:rsidP="00BC2F78">
      <w:pPr>
        <w:pStyle w:val="Default"/>
        <w:widowControl w:val="0"/>
        <w:numPr>
          <w:ilvl w:val="1"/>
          <w:numId w:val="62"/>
        </w:numPr>
        <w:tabs>
          <w:tab w:val="left" w:pos="342"/>
          <w:tab w:val="left" w:pos="54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 xml:space="preserve">Việc áp dụng và thu các loại phí đối với khách hàng sử dụng dịch vụ tuân thủ các quy định về phí của Agribank trong từng thời kỳ. </w:t>
      </w:r>
    </w:p>
    <w:p w:rsidR="00251C51" w:rsidRPr="00E76065" w:rsidRDefault="00251C51" w:rsidP="00BC2F78">
      <w:pPr>
        <w:pStyle w:val="Default"/>
        <w:widowControl w:val="0"/>
        <w:numPr>
          <w:ilvl w:val="1"/>
          <w:numId w:val="62"/>
        </w:numPr>
        <w:tabs>
          <w:tab w:val="left" w:pos="90"/>
          <w:tab w:val="left" w:pos="342"/>
          <w:tab w:val="left" w:pos="54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Thông tin về các loại phí và biểu phí dịch vụ được Agribank niêm yết công khai tại các điểm giao dịch, trang web chính thức của Agribank, các kênh cung cấp dịch vụ hoặc thông báo cho khách hàng qua hộp thư điện tử của khách hàng.</w:t>
      </w:r>
    </w:p>
    <w:p w:rsidR="00251C51" w:rsidRPr="00E76065" w:rsidRDefault="00251C51" w:rsidP="00BC2F78">
      <w:pPr>
        <w:pStyle w:val="Default"/>
        <w:widowControl w:val="0"/>
        <w:numPr>
          <w:ilvl w:val="1"/>
          <w:numId w:val="62"/>
        </w:numPr>
        <w:tabs>
          <w:tab w:val="left" w:pos="342"/>
          <w:tab w:val="left" w:pos="540"/>
        </w:tabs>
        <w:spacing w:before="30" w:after="30"/>
        <w:ind w:left="0" w:firstLine="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Tùy theo từng loại dịch vụ cụ thể, Agribank sẽ thực hiện thu phí của khách hàng theo loại giao dịch, giá trị giao dịch, số lượng giao dịch, đối tượng khách hàng…</w:t>
      </w:r>
    </w:p>
    <w:p w:rsidR="00251C51" w:rsidRPr="00E76065" w:rsidRDefault="00251C51" w:rsidP="00251C51">
      <w:pPr>
        <w:widowControl w:val="0"/>
        <w:spacing w:before="30" w:after="30"/>
        <w:jc w:val="both"/>
        <w:outlineLvl w:val="0"/>
        <w:rPr>
          <w:b/>
          <w:i/>
          <w:sz w:val="21"/>
          <w:szCs w:val="21"/>
        </w:rPr>
      </w:pPr>
      <w:r w:rsidRPr="00E76065">
        <w:rPr>
          <w:b/>
          <w:sz w:val="21"/>
          <w:szCs w:val="21"/>
        </w:rPr>
        <w:t>Điều 10. Giao dịch không hủy ngang</w:t>
      </w:r>
    </w:p>
    <w:p w:rsidR="00251C51" w:rsidRPr="00E76065" w:rsidRDefault="00251C51" w:rsidP="00251C51">
      <w:pPr>
        <w:pStyle w:val="Default"/>
        <w:widowControl w:val="0"/>
        <w:spacing w:before="30" w:after="30"/>
        <w:jc w:val="both"/>
        <w:rPr>
          <w:rFonts w:ascii="Times New Roman" w:hAnsi="Times New Roman" w:cs="Times New Roman"/>
          <w:color w:val="auto"/>
          <w:sz w:val="21"/>
          <w:szCs w:val="21"/>
        </w:rPr>
      </w:pPr>
      <w:r w:rsidRPr="00E76065">
        <w:rPr>
          <w:rFonts w:ascii="Times New Roman" w:hAnsi="Times New Roman" w:cs="Times New Roman"/>
          <w:bCs/>
          <w:color w:val="auto"/>
          <w:sz w:val="21"/>
          <w:szCs w:val="21"/>
        </w:rPr>
        <w:t>10.1</w:t>
      </w:r>
      <w:r w:rsidRPr="00E76065">
        <w:rPr>
          <w:rFonts w:ascii="Times New Roman" w:hAnsi="Times New Roman" w:cs="Times New Roman"/>
          <w:b/>
          <w:bCs/>
          <w:color w:val="auto"/>
          <w:sz w:val="21"/>
          <w:szCs w:val="21"/>
        </w:rPr>
        <w:t xml:space="preserve">. </w:t>
      </w:r>
      <w:r w:rsidRPr="00E76065">
        <w:rPr>
          <w:rFonts w:ascii="Times New Roman" w:hAnsi="Times New Roman" w:cs="Times New Roman"/>
          <w:color w:val="auto"/>
          <w:sz w:val="21"/>
          <w:szCs w:val="21"/>
        </w:rPr>
        <w:t xml:space="preserve">Khách hàng không thể huỷ, thay đổi, phủ nhận hay từ chối bất kỳ giao dịch nào đã được thực hiện qua dịch vụ E-Banking của Agribank bằng Tên đăng nhập và/hoặc mật khẩu của mình. Trường hợp khách hàng muốn hủy giao dịch, Agribank sẽ chỉ xem xét với điều kiện: (i) Agribank chưa ghi nhận và (hoặc) chưa xử lý giao dịch trên hệ thống; (ii) Việc hủy giao dịch không ảnh hưởng tới lợi ích của Agribank cũng như lợi ích của bất kỳ bên thứ ba nào khác. </w:t>
      </w:r>
    </w:p>
    <w:p w:rsidR="00251C51" w:rsidRPr="00E76065" w:rsidRDefault="00251C51" w:rsidP="00251C51">
      <w:pPr>
        <w:pStyle w:val="Default"/>
        <w:widowControl w:val="0"/>
        <w:spacing w:before="30" w:after="30"/>
        <w:jc w:val="both"/>
        <w:rPr>
          <w:rFonts w:ascii="Times New Roman" w:hAnsi="Times New Roman" w:cs="Times New Roman"/>
          <w:i/>
          <w:color w:val="auto"/>
          <w:sz w:val="21"/>
          <w:szCs w:val="21"/>
        </w:rPr>
      </w:pPr>
      <w:r w:rsidRPr="00E76065">
        <w:rPr>
          <w:rFonts w:ascii="Times New Roman" w:hAnsi="Times New Roman" w:cs="Times New Roman"/>
          <w:bCs/>
          <w:color w:val="auto"/>
          <w:sz w:val="21"/>
          <w:szCs w:val="21"/>
        </w:rPr>
        <w:t>10.2</w:t>
      </w:r>
      <w:r w:rsidRPr="00E76065">
        <w:rPr>
          <w:rFonts w:ascii="Times New Roman" w:hAnsi="Times New Roman" w:cs="Times New Roman"/>
          <w:b/>
          <w:bCs/>
          <w:color w:val="auto"/>
          <w:sz w:val="21"/>
          <w:szCs w:val="21"/>
        </w:rPr>
        <w:t xml:space="preserve">. </w:t>
      </w:r>
      <w:r w:rsidRPr="00E76065">
        <w:rPr>
          <w:rFonts w:ascii="Times New Roman" w:hAnsi="Times New Roman" w:cs="Times New Roman"/>
          <w:color w:val="auto"/>
          <w:sz w:val="21"/>
          <w:szCs w:val="21"/>
        </w:rPr>
        <w:t xml:space="preserve">Mọi giao dịch của khách hàng được thực hiện qua Dịch vụ E-Banking của Agribank sẽ được Agribank coi là có giá trị, không huỷ ngang và do khách hàng là người duy nhất thực hiện. Agribank không chấp nhận bất cứ sự ủy quyền nào khác cho bên thứ ba. </w:t>
      </w:r>
    </w:p>
    <w:p w:rsidR="00251C51" w:rsidRPr="00E76065" w:rsidRDefault="00251C51" w:rsidP="00251C51">
      <w:pPr>
        <w:widowControl w:val="0"/>
        <w:spacing w:before="30" w:after="30"/>
        <w:jc w:val="both"/>
        <w:outlineLvl w:val="0"/>
        <w:rPr>
          <w:b/>
          <w:sz w:val="21"/>
          <w:szCs w:val="21"/>
        </w:rPr>
      </w:pPr>
      <w:r w:rsidRPr="00E76065">
        <w:rPr>
          <w:b/>
          <w:sz w:val="21"/>
          <w:szCs w:val="21"/>
        </w:rPr>
        <w:t>Điều 11. Điều khoản miễn trách nhiệm của Agribank</w:t>
      </w:r>
    </w:p>
    <w:p w:rsidR="00251C51" w:rsidRDefault="00251C51" w:rsidP="00251C51">
      <w:pPr>
        <w:pStyle w:val="Default"/>
        <w:widowControl w:val="0"/>
        <w:spacing w:before="30" w:after="30"/>
        <w:jc w:val="both"/>
        <w:rPr>
          <w:rFonts w:ascii="Times New Roman" w:hAnsi="Times New Roman" w:cs="Times New Roman"/>
          <w:color w:val="auto"/>
          <w:sz w:val="21"/>
          <w:szCs w:val="21"/>
        </w:rPr>
      </w:pPr>
      <w:r w:rsidRPr="00E76065">
        <w:rPr>
          <w:rFonts w:ascii="Times New Roman" w:hAnsi="Times New Roman" w:cs="Times New Roman"/>
          <w:bCs/>
          <w:color w:val="auto"/>
          <w:sz w:val="21"/>
          <w:szCs w:val="21"/>
        </w:rPr>
        <w:t>11.1.</w:t>
      </w:r>
      <w:r w:rsidRPr="00E76065">
        <w:rPr>
          <w:rFonts w:ascii="Times New Roman" w:hAnsi="Times New Roman" w:cs="Times New Roman"/>
          <w:b/>
          <w:bCs/>
          <w:color w:val="auto"/>
          <w:sz w:val="21"/>
          <w:szCs w:val="21"/>
        </w:rPr>
        <w:t xml:space="preserve"> </w:t>
      </w:r>
      <w:r w:rsidRPr="00E76065">
        <w:rPr>
          <w:rFonts w:ascii="Times New Roman" w:hAnsi="Times New Roman" w:cs="Times New Roman"/>
          <w:color w:val="auto"/>
          <w:sz w:val="21"/>
          <w:szCs w:val="21"/>
        </w:rPr>
        <w:t xml:space="preserve">Agribank được miễn trừ trách nhiệm pháp lý thực hiện các nghĩa vụ trong nội dung thỏa thuận này khi thực hiện các giao dịch theo yêu cầu của KH vì lý do gây ra bởi khách hàng, hay bởi sự kiện nằm ngoài tầm kiểm soát, phòng ngừa và dự kiến của Agribank khi hệ thống của Agribank hoặc của bên thứ ba gặp sự cố và (hoặc) bất cứ lý do bất khả kháng nào khác (bao gồm và không giới hạn bởi thiên tai, dịch bệnh, sét đánh, hỏa hoạn, lũ lụt, bãi công, đình công, chiến tranh, thay đổi pháp luật, chính sách,...thông tin Agribank gửi không đến được khách hàng hoặc do bên thứ ba không tham gia hợp đồng gây nên, sự cố về điện, đường truyền, sự cố về truyền thông, sự cố về hệ thống thanh toán liên ngân hàng hay hệ thống của bên thứ ba có liên quan, sự cố về hệ thống thông tin, hệ thống NHĐT của Agribank bị tin tặc tấn công, các sự cố hợp lý không thể tránh khỏi do nguyên nhân gây nên bởi luật pháp, quyết định của cơ quan Nhà nước có thẩm quyền); </w:t>
      </w:r>
    </w:p>
    <w:p w:rsidR="00251C51" w:rsidRDefault="00251C51" w:rsidP="00251C51">
      <w:pPr>
        <w:pStyle w:val="Default"/>
        <w:widowControl w:val="0"/>
        <w:spacing w:before="30" w:after="3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11.2. Agribank không chịu bất cứ trách nhiệm nào khi sự cố xảy ra do nguyên nhân kỹ thuật thuộc trang thiết bị của khách hàng hoặc do lỗi vô ý, cố ý của khách hàng gây ra hoặc do các rủi ro xảy ra với việc sử dụng dịch vụ của KH. Agribank được miễn trách nhiệm pháp lý trong trường hợp KH khiếu nại các</w:t>
      </w:r>
    </w:p>
    <w:p w:rsidR="00251C51" w:rsidRPr="00E76065" w:rsidRDefault="00251C51" w:rsidP="00251C51">
      <w:pPr>
        <w:pStyle w:val="Default"/>
        <w:widowControl w:val="0"/>
        <w:spacing w:before="30" w:after="30"/>
        <w:jc w:val="both"/>
        <w:rPr>
          <w:rFonts w:ascii="Times New Roman" w:hAnsi="Times New Roman" w:cs="Times New Roman"/>
          <w:color w:val="auto"/>
          <w:sz w:val="21"/>
          <w:szCs w:val="21"/>
        </w:rPr>
      </w:pPr>
      <w:r w:rsidRPr="00E76065">
        <w:rPr>
          <w:rFonts w:ascii="Times New Roman" w:hAnsi="Times New Roman" w:cs="Times New Roman"/>
          <w:color w:val="auto"/>
          <w:sz w:val="21"/>
          <w:szCs w:val="21"/>
        </w:rPr>
        <w:t xml:space="preserve"> nhà cung cấp hoặc trường hợp KH lựa chọn sai tài khoản/người thụ hưởng và (hoặc) bất kỳ tranh chấp (nếu có) phát sinh giữa KH và đơn vị thụ hưởng liên quan đến các giao dịch qua dịch vụ NHĐT của Agribank;</w:t>
      </w:r>
    </w:p>
    <w:p w:rsidR="00251C51" w:rsidRDefault="00251C51" w:rsidP="00251C51">
      <w:pPr>
        <w:pStyle w:val="Default"/>
        <w:widowControl w:val="0"/>
        <w:spacing w:before="30" w:after="30"/>
        <w:jc w:val="both"/>
        <w:rPr>
          <w:rFonts w:ascii="Times New Roman" w:hAnsi="Times New Roman" w:cs="Times New Roman"/>
          <w:color w:val="auto"/>
          <w:sz w:val="21"/>
          <w:szCs w:val="21"/>
        </w:rPr>
      </w:pPr>
    </w:p>
    <w:p w:rsidR="00251C51" w:rsidRPr="00E76065" w:rsidRDefault="00251C51" w:rsidP="00251C51">
      <w:pPr>
        <w:pStyle w:val="Default"/>
        <w:widowControl w:val="0"/>
        <w:spacing w:before="30" w:after="30"/>
        <w:jc w:val="both"/>
        <w:rPr>
          <w:rFonts w:ascii="Times New Roman" w:hAnsi="Times New Roman" w:cs="Times New Roman"/>
          <w:i/>
          <w:color w:val="auto"/>
          <w:sz w:val="21"/>
          <w:szCs w:val="21"/>
        </w:rPr>
      </w:pPr>
      <w:r w:rsidRPr="00E76065">
        <w:rPr>
          <w:rFonts w:ascii="Times New Roman" w:hAnsi="Times New Roman" w:cs="Times New Roman"/>
          <w:color w:val="auto"/>
          <w:sz w:val="21"/>
          <w:szCs w:val="21"/>
        </w:rPr>
        <w:t>11.3. Khách hàng miễn trừ cho Agribank mọi trách nhiệm pháp lý và thiệt hại xảy ra do số lượng chỉ thị, giao dịch ngân hàng điện tử mà Agribank nhận được vượt quá năng lực xử lý của Agribank tại thời điểm phải xử lý theo quy định tại thỏa thuận này dẫn đến Agribank không thể hay thực thi chậm các chỉ thị, giao dịch này.</w:t>
      </w:r>
    </w:p>
    <w:p w:rsidR="00251C51" w:rsidRPr="00E76065" w:rsidRDefault="00251C51" w:rsidP="00251C51">
      <w:pPr>
        <w:widowControl w:val="0"/>
        <w:spacing w:before="30" w:after="30"/>
        <w:jc w:val="both"/>
        <w:outlineLvl w:val="0"/>
        <w:rPr>
          <w:b/>
          <w:sz w:val="21"/>
          <w:szCs w:val="21"/>
        </w:rPr>
      </w:pPr>
      <w:r w:rsidRPr="00E76065">
        <w:rPr>
          <w:b/>
          <w:sz w:val="21"/>
          <w:szCs w:val="21"/>
        </w:rPr>
        <w:t>Điều 12. Sửa đổi nội dung điều khoản</w:t>
      </w:r>
    </w:p>
    <w:p w:rsidR="00251C51" w:rsidRPr="00E76065" w:rsidRDefault="00251C51" w:rsidP="00251C51">
      <w:pPr>
        <w:pStyle w:val="Default"/>
        <w:widowControl w:val="0"/>
        <w:spacing w:before="30" w:after="30"/>
        <w:jc w:val="both"/>
        <w:rPr>
          <w:rFonts w:ascii="Times New Roman" w:hAnsi="Times New Roman" w:cs="Times New Roman"/>
          <w:i/>
          <w:color w:val="auto"/>
          <w:sz w:val="21"/>
          <w:szCs w:val="21"/>
        </w:rPr>
      </w:pPr>
      <w:r w:rsidRPr="00E76065">
        <w:rPr>
          <w:rFonts w:ascii="Times New Roman" w:hAnsi="Times New Roman" w:cs="Times New Roman"/>
          <w:bCs/>
          <w:color w:val="auto"/>
          <w:sz w:val="21"/>
          <w:szCs w:val="21"/>
        </w:rPr>
        <w:lastRenderedPageBreak/>
        <w:t xml:space="preserve">12.1. </w:t>
      </w:r>
      <w:r w:rsidRPr="00E76065">
        <w:rPr>
          <w:rFonts w:ascii="Times New Roman" w:hAnsi="Times New Roman" w:cs="Times New Roman"/>
          <w:color w:val="auto"/>
          <w:sz w:val="21"/>
          <w:szCs w:val="21"/>
        </w:rPr>
        <w:t>Agribank được phép sửa đổi nội dung của bản điều kiện, điều khoản này bằng cách thông báo qua các chi nhánh, các kênh cung cấp dịch vụ, website của Agribank hoặc thông báo bằng hình thức thích hợp khác</w:t>
      </w:r>
      <w:r w:rsidRPr="00E76065">
        <w:rPr>
          <w:rFonts w:ascii="Times New Roman" w:hAnsi="Times New Roman" w:cs="Times New Roman"/>
          <w:i/>
          <w:color w:val="auto"/>
          <w:sz w:val="21"/>
          <w:szCs w:val="21"/>
        </w:rPr>
        <w:t>.</w:t>
      </w:r>
    </w:p>
    <w:p w:rsidR="00251C51" w:rsidRPr="00E76065" w:rsidRDefault="00251C51" w:rsidP="00251C51">
      <w:pPr>
        <w:pStyle w:val="Default"/>
        <w:widowControl w:val="0"/>
        <w:spacing w:before="30" w:after="30"/>
        <w:jc w:val="both"/>
        <w:rPr>
          <w:rFonts w:ascii="Times New Roman" w:hAnsi="Times New Roman" w:cs="Times New Roman"/>
          <w:i/>
          <w:color w:val="auto"/>
          <w:sz w:val="21"/>
          <w:szCs w:val="21"/>
        </w:rPr>
      </w:pPr>
      <w:r w:rsidRPr="00E76065">
        <w:rPr>
          <w:rFonts w:ascii="Times New Roman" w:hAnsi="Times New Roman" w:cs="Times New Roman"/>
          <w:bCs/>
          <w:color w:val="auto"/>
          <w:sz w:val="21"/>
          <w:szCs w:val="21"/>
        </w:rPr>
        <w:t>12.2.</w:t>
      </w:r>
      <w:r w:rsidRPr="00E76065">
        <w:rPr>
          <w:rFonts w:ascii="Times New Roman" w:hAnsi="Times New Roman" w:cs="Times New Roman"/>
          <w:b/>
          <w:bCs/>
          <w:color w:val="auto"/>
          <w:sz w:val="21"/>
          <w:szCs w:val="21"/>
        </w:rPr>
        <w:t xml:space="preserve"> </w:t>
      </w:r>
      <w:r w:rsidRPr="00E76065">
        <w:rPr>
          <w:rFonts w:ascii="Times New Roman" w:hAnsi="Times New Roman" w:cs="Times New Roman"/>
          <w:color w:val="auto"/>
          <w:sz w:val="21"/>
          <w:szCs w:val="21"/>
        </w:rPr>
        <w:t>Việc khách hàng tiếp tục sử dụng dịch vụ sau khi Agribank sửa đổi bản điều kiện, điều khoản này có nghĩa là khách hàng chấp thuận hoàn toàn các sửa đổi đó</w:t>
      </w:r>
      <w:r w:rsidRPr="00E76065">
        <w:rPr>
          <w:rFonts w:ascii="Times New Roman" w:hAnsi="Times New Roman" w:cs="Times New Roman"/>
          <w:i/>
          <w:color w:val="auto"/>
          <w:sz w:val="21"/>
          <w:szCs w:val="21"/>
        </w:rPr>
        <w:t>.</w:t>
      </w:r>
    </w:p>
    <w:p w:rsidR="00251C51" w:rsidRPr="00E76065" w:rsidRDefault="00251C51" w:rsidP="00251C51">
      <w:pPr>
        <w:widowControl w:val="0"/>
        <w:spacing w:before="30" w:after="30"/>
        <w:jc w:val="both"/>
        <w:outlineLvl w:val="0"/>
        <w:rPr>
          <w:b/>
          <w:sz w:val="21"/>
          <w:szCs w:val="21"/>
        </w:rPr>
      </w:pPr>
      <w:r w:rsidRPr="00E76065">
        <w:rPr>
          <w:b/>
          <w:sz w:val="21"/>
          <w:szCs w:val="21"/>
        </w:rPr>
        <w:t>Điều 13. Luật điều chỉnh, giải quyết tranh chấp</w:t>
      </w:r>
    </w:p>
    <w:p w:rsidR="00251C51" w:rsidRPr="00E76065" w:rsidRDefault="00251C51" w:rsidP="00251C51">
      <w:pPr>
        <w:pStyle w:val="Default"/>
        <w:widowControl w:val="0"/>
        <w:spacing w:before="30" w:after="30"/>
        <w:jc w:val="both"/>
        <w:rPr>
          <w:rFonts w:ascii="Times New Roman" w:hAnsi="Times New Roman" w:cs="Times New Roman"/>
          <w:i/>
          <w:color w:val="auto"/>
          <w:sz w:val="21"/>
          <w:szCs w:val="21"/>
        </w:rPr>
      </w:pPr>
      <w:r w:rsidRPr="00E76065">
        <w:rPr>
          <w:rFonts w:ascii="Times New Roman" w:hAnsi="Times New Roman" w:cs="Times New Roman"/>
          <w:bCs/>
          <w:color w:val="auto"/>
          <w:sz w:val="21"/>
          <w:szCs w:val="21"/>
        </w:rPr>
        <w:t xml:space="preserve">13.1. </w:t>
      </w:r>
      <w:r w:rsidRPr="00E76065">
        <w:rPr>
          <w:rFonts w:ascii="Times New Roman" w:hAnsi="Times New Roman" w:cs="Times New Roman"/>
          <w:color w:val="auto"/>
          <w:sz w:val="21"/>
          <w:szCs w:val="21"/>
        </w:rPr>
        <w:t>Điều khoản này được điều chỉnh bởi pháp luật Việt Nam. Nếu có bất kỳ tranh chấp nào phát sinh giữa khách hàng và Agribank thì tranh chấp đó trước hết sẽ được giải quyết thông qua thương lượng, hòa giải trên tinh thần hợp tác và tôn trọng quyền, lợi ích hợp pháp của các bên</w:t>
      </w:r>
      <w:r w:rsidRPr="00E76065">
        <w:rPr>
          <w:rFonts w:ascii="Times New Roman" w:hAnsi="Times New Roman" w:cs="Times New Roman"/>
          <w:i/>
          <w:color w:val="auto"/>
          <w:sz w:val="21"/>
          <w:szCs w:val="21"/>
        </w:rPr>
        <w:t>.</w:t>
      </w:r>
    </w:p>
    <w:p w:rsidR="00251C51" w:rsidRPr="00E76065" w:rsidRDefault="00251C51" w:rsidP="00251C51">
      <w:pPr>
        <w:pStyle w:val="Default"/>
        <w:widowControl w:val="0"/>
        <w:spacing w:before="30" w:after="30"/>
        <w:jc w:val="both"/>
        <w:rPr>
          <w:rFonts w:ascii="Times New Roman" w:hAnsi="Times New Roman" w:cs="Times New Roman"/>
          <w:i/>
          <w:color w:val="auto"/>
          <w:sz w:val="21"/>
          <w:szCs w:val="21"/>
        </w:rPr>
      </w:pPr>
      <w:r w:rsidRPr="00E76065">
        <w:rPr>
          <w:rFonts w:ascii="Times New Roman" w:hAnsi="Times New Roman" w:cs="Times New Roman"/>
          <w:bCs/>
          <w:color w:val="auto"/>
          <w:sz w:val="21"/>
          <w:szCs w:val="21"/>
        </w:rPr>
        <w:t>13.2</w:t>
      </w:r>
      <w:r w:rsidRPr="00E76065">
        <w:rPr>
          <w:rFonts w:ascii="Times New Roman" w:hAnsi="Times New Roman" w:cs="Times New Roman"/>
          <w:b/>
          <w:bCs/>
          <w:color w:val="auto"/>
          <w:sz w:val="21"/>
          <w:szCs w:val="21"/>
        </w:rPr>
        <w:t xml:space="preserve"> </w:t>
      </w:r>
      <w:r w:rsidRPr="00E76065">
        <w:rPr>
          <w:rFonts w:ascii="Times New Roman" w:hAnsi="Times New Roman" w:cs="Times New Roman"/>
          <w:color w:val="auto"/>
          <w:sz w:val="21"/>
          <w:szCs w:val="21"/>
        </w:rPr>
        <w:t>Trường hợp các bên không hòa giải được, việc giải quyết tranh chấp sẽ được đưa ra Tòa án nơi có Trụ sở của Agribank để giải quyết</w:t>
      </w:r>
      <w:r w:rsidRPr="00E76065">
        <w:rPr>
          <w:rFonts w:ascii="Times New Roman" w:hAnsi="Times New Roman" w:cs="Times New Roman"/>
          <w:i/>
          <w:color w:val="auto"/>
          <w:sz w:val="21"/>
          <w:szCs w:val="21"/>
        </w:rPr>
        <w:t>.</w:t>
      </w:r>
    </w:p>
    <w:p w:rsidR="00251C51" w:rsidRPr="00E76065" w:rsidRDefault="00251C51" w:rsidP="00251C51">
      <w:pPr>
        <w:widowControl w:val="0"/>
        <w:spacing w:before="30" w:after="30"/>
        <w:jc w:val="both"/>
        <w:outlineLvl w:val="0"/>
        <w:rPr>
          <w:b/>
          <w:sz w:val="21"/>
          <w:szCs w:val="21"/>
        </w:rPr>
      </w:pPr>
      <w:r w:rsidRPr="00E76065">
        <w:rPr>
          <w:b/>
          <w:sz w:val="21"/>
          <w:szCs w:val="21"/>
        </w:rPr>
        <w:t>Điều 14. Thời hạn hiệu lực và điều khoản thi hành</w:t>
      </w:r>
    </w:p>
    <w:p w:rsidR="00251C51" w:rsidRPr="00E76065" w:rsidRDefault="00251C51" w:rsidP="00251C51">
      <w:pPr>
        <w:widowControl w:val="0"/>
        <w:spacing w:before="30" w:after="30"/>
        <w:jc w:val="both"/>
        <w:outlineLvl w:val="0"/>
        <w:rPr>
          <w:b/>
          <w:bCs/>
          <w:i/>
          <w:sz w:val="21"/>
          <w:szCs w:val="21"/>
        </w:rPr>
      </w:pPr>
      <w:r w:rsidRPr="00E76065">
        <w:rPr>
          <w:bCs/>
          <w:sz w:val="21"/>
          <w:szCs w:val="21"/>
        </w:rPr>
        <w:t>14.1.</w:t>
      </w:r>
      <w:r w:rsidRPr="00E76065">
        <w:rPr>
          <w:b/>
          <w:bCs/>
          <w:sz w:val="21"/>
          <w:szCs w:val="21"/>
        </w:rPr>
        <w:t xml:space="preserve"> </w:t>
      </w:r>
      <w:r w:rsidRPr="00E76065">
        <w:rPr>
          <w:sz w:val="21"/>
          <w:szCs w:val="21"/>
        </w:rPr>
        <w:t>Các điều kiện, điều khoản này có hiệu lực kể từ ngày khách hàng đăng ký sử dụng Dịch vụ cho đến khi khách hàng chấm dứt sử dụng Dịch vụ</w:t>
      </w:r>
      <w:r w:rsidRPr="00E76065">
        <w:rPr>
          <w:i/>
          <w:sz w:val="21"/>
          <w:szCs w:val="21"/>
        </w:rPr>
        <w:t>.</w:t>
      </w:r>
    </w:p>
    <w:p w:rsidR="00251C51" w:rsidRPr="00E76065" w:rsidRDefault="00251C51" w:rsidP="00251C51">
      <w:pPr>
        <w:widowControl w:val="0"/>
        <w:spacing w:before="30" w:after="30"/>
        <w:jc w:val="both"/>
        <w:outlineLvl w:val="0"/>
        <w:rPr>
          <w:sz w:val="21"/>
          <w:szCs w:val="21"/>
        </w:rPr>
      </w:pPr>
      <w:r w:rsidRPr="00E76065">
        <w:rPr>
          <w:bCs/>
          <w:sz w:val="21"/>
          <w:szCs w:val="21"/>
        </w:rPr>
        <w:t>14.2.</w:t>
      </w:r>
      <w:r w:rsidRPr="00E76065">
        <w:rPr>
          <w:b/>
          <w:bCs/>
          <w:sz w:val="21"/>
          <w:szCs w:val="21"/>
        </w:rPr>
        <w:t xml:space="preserve"> </w:t>
      </w:r>
      <w:r w:rsidRPr="00E76065">
        <w:rPr>
          <w:sz w:val="21"/>
          <w:szCs w:val="21"/>
        </w:rPr>
        <w:t>Trường hợp một hoặc một số điều khoản được quy định trên đây bị vô hiệu do cơ chế, chính sách pháp luật từng thời kỳ hoặc các trường hợp khác thì việc vô hiệu của các điều khoản này không làm ảnh hưởng tới hiệu lực của các điều khoản khác, trừ trường hợp các bên có thoả thuận khác, hoặc việc vô hiệu của điều khoản đó dẫn tới việc cung cấp dịch vụ bị chấm dứt.</w:t>
      </w:r>
    </w:p>
    <w:p w:rsidR="00251C51" w:rsidRPr="00E76065" w:rsidRDefault="00251C51" w:rsidP="00251C51">
      <w:pPr>
        <w:widowControl w:val="0"/>
        <w:spacing w:before="30" w:after="30"/>
        <w:jc w:val="both"/>
        <w:outlineLvl w:val="0"/>
        <w:rPr>
          <w:sz w:val="21"/>
          <w:szCs w:val="21"/>
        </w:rPr>
      </w:pPr>
      <w:r w:rsidRPr="00E76065">
        <w:rPr>
          <w:bCs/>
          <w:sz w:val="21"/>
          <w:szCs w:val="21"/>
        </w:rPr>
        <w:t>14.3.</w:t>
      </w:r>
      <w:r w:rsidRPr="00E76065">
        <w:rPr>
          <w:b/>
          <w:bCs/>
          <w:sz w:val="21"/>
          <w:szCs w:val="21"/>
        </w:rPr>
        <w:t xml:space="preserve"> </w:t>
      </w:r>
      <w:r w:rsidRPr="00E76065">
        <w:rPr>
          <w:sz w:val="21"/>
          <w:szCs w:val="21"/>
        </w:rPr>
        <w:t>Trường hợp khách hàng đã chấm dứt sử dụng Dịch vụ, các giao dịch đã được thực hiện trong thời hạn hiệu lực của điều kiện, điều khoản này vẫn tiếp tục có giá trị.</w:t>
      </w:r>
    </w:p>
    <w:p w:rsidR="00251C51" w:rsidRPr="00E76065" w:rsidRDefault="00251C51" w:rsidP="00251C51">
      <w:pPr>
        <w:pStyle w:val="Default"/>
        <w:tabs>
          <w:tab w:val="left" w:pos="0"/>
          <w:tab w:val="left" w:pos="249"/>
        </w:tabs>
        <w:spacing w:before="30" w:after="30"/>
        <w:jc w:val="center"/>
        <w:rPr>
          <w:rFonts w:ascii="Times New Roman" w:hAnsi="Times New Roman" w:cs="Times New Roman"/>
          <w:b/>
          <w:sz w:val="21"/>
          <w:szCs w:val="21"/>
        </w:rPr>
      </w:pPr>
      <w:r w:rsidRPr="00E76065">
        <w:rPr>
          <w:rFonts w:ascii="Times New Roman" w:hAnsi="Times New Roman" w:cs="Times New Roman"/>
          <w:b/>
          <w:sz w:val="21"/>
          <w:szCs w:val="21"/>
        </w:rPr>
        <w:t>Khách hàng</w:t>
      </w:r>
    </w:p>
    <w:p w:rsidR="00251C51" w:rsidRPr="00E76065" w:rsidRDefault="00251C51" w:rsidP="00251C51">
      <w:pPr>
        <w:pStyle w:val="Default"/>
        <w:tabs>
          <w:tab w:val="left" w:pos="0"/>
          <w:tab w:val="left" w:pos="249"/>
        </w:tabs>
        <w:spacing w:before="30" w:after="30"/>
        <w:jc w:val="center"/>
        <w:rPr>
          <w:rFonts w:ascii="Times New Roman" w:hAnsi="Times New Roman" w:cs="Times New Roman"/>
          <w:i/>
          <w:sz w:val="21"/>
          <w:szCs w:val="21"/>
        </w:rPr>
      </w:pPr>
      <w:r w:rsidRPr="00E76065">
        <w:rPr>
          <w:rFonts w:ascii="Times New Roman" w:hAnsi="Times New Roman" w:cs="Times New Roman"/>
          <w:i/>
          <w:sz w:val="21"/>
          <w:szCs w:val="21"/>
        </w:rPr>
        <w:t>(Ký và ghi rõ họ tên)</w:t>
      </w:r>
    </w:p>
    <w:p w:rsidR="00251C51" w:rsidRPr="00E76065" w:rsidRDefault="00251C51" w:rsidP="00251C51">
      <w:pPr>
        <w:pStyle w:val="Default"/>
        <w:tabs>
          <w:tab w:val="left" w:pos="0"/>
          <w:tab w:val="left" w:pos="249"/>
        </w:tabs>
        <w:spacing w:before="30" w:after="30"/>
        <w:jc w:val="center"/>
        <w:rPr>
          <w:rFonts w:ascii="Times New Roman" w:hAnsi="Times New Roman" w:cs="Times New Roman"/>
          <w:i/>
          <w:sz w:val="21"/>
          <w:szCs w:val="21"/>
        </w:rPr>
      </w:pPr>
    </w:p>
    <w:p w:rsidR="00251C51" w:rsidRDefault="00251C51" w:rsidP="00251C51">
      <w:pPr>
        <w:pStyle w:val="Default"/>
        <w:tabs>
          <w:tab w:val="left" w:pos="0"/>
          <w:tab w:val="left" w:pos="249"/>
        </w:tabs>
        <w:spacing w:before="30" w:after="30"/>
        <w:jc w:val="center"/>
        <w:rPr>
          <w:rFonts w:ascii="Times New Roman" w:hAnsi="Times New Roman" w:cs="Times New Roman"/>
          <w:i/>
          <w:sz w:val="21"/>
          <w:szCs w:val="21"/>
        </w:rPr>
      </w:pPr>
    </w:p>
    <w:p w:rsidR="00251C51" w:rsidRDefault="00251C51" w:rsidP="00251C51">
      <w:pPr>
        <w:pStyle w:val="Default"/>
        <w:tabs>
          <w:tab w:val="left" w:pos="0"/>
          <w:tab w:val="left" w:pos="249"/>
        </w:tabs>
        <w:spacing w:before="30" w:after="30"/>
        <w:jc w:val="center"/>
        <w:rPr>
          <w:rFonts w:ascii="Times New Roman" w:hAnsi="Times New Roman" w:cs="Times New Roman"/>
          <w:i/>
          <w:sz w:val="21"/>
          <w:szCs w:val="21"/>
        </w:rPr>
      </w:pPr>
    </w:p>
    <w:p w:rsidR="00251C51" w:rsidRDefault="00251C51" w:rsidP="00251C51">
      <w:pPr>
        <w:pStyle w:val="Default"/>
        <w:tabs>
          <w:tab w:val="left" w:pos="0"/>
          <w:tab w:val="left" w:pos="249"/>
        </w:tabs>
        <w:spacing w:before="30" w:after="30"/>
        <w:jc w:val="center"/>
        <w:rPr>
          <w:rFonts w:ascii="Times New Roman" w:hAnsi="Times New Roman" w:cs="Times New Roman"/>
          <w:i/>
          <w:sz w:val="21"/>
          <w:szCs w:val="21"/>
        </w:rPr>
      </w:pPr>
    </w:p>
    <w:p w:rsidR="00251C51" w:rsidRPr="00E76065" w:rsidRDefault="00251C51" w:rsidP="00251C51">
      <w:pPr>
        <w:pStyle w:val="Default"/>
        <w:tabs>
          <w:tab w:val="left" w:pos="0"/>
          <w:tab w:val="left" w:pos="249"/>
        </w:tabs>
        <w:spacing w:before="30" w:after="30"/>
        <w:jc w:val="center"/>
        <w:rPr>
          <w:rFonts w:ascii="Times New Roman" w:hAnsi="Times New Roman" w:cs="Times New Roman"/>
          <w:i/>
          <w:sz w:val="21"/>
          <w:szCs w:val="21"/>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Default="00251C51" w:rsidP="00251C51">
      <w:pPr>
        <w:pStyle w:val="Default"/>
        <w:tabs>
          <w:tab w:val="left" w:pos="0"/>
          <w:tab w:val="left" w:pos="249"/>
        </w:tabs>
        <w:spacing w:before="30" w:after="30"/>
        <w:jc w:val="center"/>
        <w:rPr>
          <w:rFonts w:ascii="Times New Roman" w:hAnsi="Times New Roman" w:cs="Times New Roman"/>
          <w:i/>
          <w:sz w:val="20"/>
          <w:szCs w:val="20"/>
        </w:rPr>
      </w:pPr>
    </w:p>
    <w:p w:rsidR="00251C51" w:rsidRPr="005F774E" w:rsidRDefault="00251C51" w:rsidP="00251C51">
      <w:pPr>
        <w:pStyle w:val="Default"/>
        <w:tabs>
          <w:tab w:val="left" w:pos="0"/>
          <w:tab w:val="left" w:pos="249"/>
        </w:tabs>
        <w:spacing w:before="30" w:after="30"/>
        <w:rPr>
          <w:rFonts w:ascii="Times New Roman" w:hAnsi="Times New Roman" w:cs="Times New Roman"/>
          <w:sz w:val="17"/>
          <w:szCs w:val="17"/>
        </w:rPr>
        <w:sectPr w:rsidR="00251C51" w:rsidRPr="005F774E" w:rsidSect="005F774E">
          <w:type w:val="continuous"/>
          <w:pgSz w:w="11906" w:h="16838"/>
          <w:pgMar w:top="426" w:right="424" w:bottom="568" w:left="426" w:header="709" w:footer="0" w:gutter="0"/>
          <w:cols w:num="2" w:space="283"/>
          <w:docGrid w:linePitch="360"/>
        </w:sectPr>
      </w:pPr>
    </w:p>
    <w:p w:rsidR="00251C51" w:rsidRPr="00C05C14" w:rsidRDefault="00251C51" w:rsidP="00251C51">
      <w:pPr>
        <w:pStyle w:val="Default"/>
        <w:tabs>
          <w:tab w:val="left" w:pos="0"/>
          <w:tab w:val="left" w:pos="249"/>
        </w:tabs>
        <w:spacing w:before="30" w:after="30"/>
        <w:rPr>
          <w:rFonts w:ascii="Times New Roman" w:hAnsi="Times New Roman" w:cs="Times New Roman"/>
          <w:i/>
          <w:sz w:val="17"/>
          <w:szCs w:val="17"/>
        </w:rPr>
      </w:pPr>
    </w:p>
    <w:p w:rsidR="005E230A" w:rsidRDefault="005E230A" w:rsidP="005E230A">
      <w:pPr>
        <w:rPr>
          <w:b/>
          <w:noProof/>
          <w:sz w:val="16"/>
          <w:szCs w:val="16"/>
        </w:rPr>
      </w:pPr>
    </w:p>
    <w:p w:rsidR="00C27BE1" w:rsidRDefault="00C27BE1" w:rsidP="00B33A85">
      <w:pPr>
        <w:rPr>
          <w:color w:val="000000" w:themeColor="text1"/>
          <w:sz w:val="26"/>
          <w:szCs w:val="26"/>
        </w:rPr>
      </w:pPr>
    </w:p>
    <w:p w:rsidR="00C27BE1" w:rsidRDefault="00C27BE1" w:rsidP="00B33A85">
      <w:pPr>
        <w:rPr>
          <w:color w:val="000000" w:themeColor="text1"/>
          <w:sz w:val="26"/>
          <w:szCs w:val="26"/>
        </w:rPr>
      </w:pPr>
    </w:p>
    <w:p w:rsidR="00C27BE1" w:rsidRDefault="00C27BE1" w:rsidP="00B33A85">
      <w:pPr>
        <w:rPr>
          <w:color w:val="000000" w:themeColor="text1"/>
          <w:sz w:val="26"/>
          <w:szCs w:val="26"/>
        </w:rPr>
      </w:pPr>
    </w:p>
    <w:p w:rsidR="00C27BE1" w:rsidRDefault="00C27BE1" w:rsidP="00B33A85">
      <w:pPr>
        <w:rPr>
          <w:color w:val="000000" w:themeColor="text1"/>
          <w:sz w:val="26"/>
          <w:szCs w:val="26"/>
        </w:rPr>
      </w:pPr>
    </w:p>
    <w:p w:rsidR="00C27BE1" w:rsidRDefault="00C27BE1" w:rsidP="00B33A85">
      <w:pPr>
        <w:rPr>
          <w:color w:val="000000" w:themeColor="text1"/>
          <w:sz w:val="26"/>
          <w:szCs w:val="26"/>
        </w:rPr>
      </w:pPr>
    </w:p>
    <w:p w:rsidR="00C27BE1" w:rsidRDefault="00C27BE1" w:rsidP="00B33A85">
      <w:pPr>
        <w:rPr>
          <w:color w:val="000000" w:themeColor="text1"/>
          <w:sz w:val="26"/>
          <w:szCs w:val="26"/>
        </w:rPr>
      </w:pPr>
    </w:p>
    <w:p w:rsidR="00C27BE1" w:rsidRDefault="00C27BE1" w:rsidP="00B33A85">
      <w:pPr>
        <w:rPr>
          <w:color w:val="000000" w:themeColor="text1"/>
          <w:sz w:val="26"/>
          <w:szCs w:val="26"/>
        </w:rPr>
      </w:pPr>
    </w:p>
    <w:p w:rsidR="00C27BE1" w:rsidRDefault="00C27BE1" w:rsidP="00B33A85">
      <w:pPr>
        <w:rPr>
          <w:color w:val="000000" w:themeColor="text1"/>
          <w:sz w:val="26"/>
          <w:szCs w:val="26"/>
        </w:rPr>
      </w:pPr>
    </w:p>
    <w:p w:rsidR="00C27BE1" w:rsidRDefault="00C27BE1" w:rsidP="00B33A85">
      <w:pPr>
        <w:rPr>
          <w:color w:val="000000" w:themeColor="text1"/>
          <w:sz w:val="26"/>
          <w:szCs w:val="26"/>
        </w:rPr>
      </w:pPr>
    </w:p>
    <w:p w:rsidR="00C27BE1" w:rsidRDefault="00C27BE1" w:rsidP="00B33A85">
      <w:pPr>
        <w:rPr>
          <w:color w:val="000000" w:themeColor="text1"/>
          <w:sz w:val="26"/>
          <w:szCs w:val="26"/>
        </w:rPr>
      </w:pPr>
    </w:p>
    <w:p w:rsidR="00C27BE1" w:rsidRDefault="00C27BE1" w:rsidP="00B33A85">
      <w:pPr>
        <w:rPr>
          <w:color w:val="000000" w:themeColor="text1"/>
          <w:sz w:val="26"/>
          <w:szCs w:val="26"/>
        </w:rPr>
      </w:pPr>
    </w:p>
    <w:p w:rsidR="00C27BE1" w:rsidRDefault="00C27BE1" w:rsidP="00B33A85">
      <w:pPr>
        <w:rPr>
          <w:color w:val="000000" w:themeColor="text1"/>
          <w:sz w:val="26"/>
          <w:szCs w:val="26"/>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F24E9C" w:rsidRDefault="00F24E9C" w:rsidP="00FE1A32">
      <w:pPr>
        <w:spacing w:line="360" w:lineRule="exact"/>
        <w:jc w:val="both"/>
        <w:rPr>
          <w:color w:val="000000" w:themeColor="text1"/>
          <w:sz w:val="26"/>
          <w:szCs w:val="26"/>
          <w:lang w:val="pt-BR"/>
        </w:rPr>
      </w:pPr>
    </w:p>
    <w:p w:rsidR="00B33A85" w:rsidRPr="00F24E9C" w:rsidRDefault="00B33A85" w:rsidP="00F24E9C">
      <w:pPr>
        <w:tabs>
          <w:tab w:val="left" w:pos="1603"/>
        </w:tabs>
        <w:rPr>
          <w:b/>
          <w:color w:val="000000" w:themeColor="text1"/>
          <w:sz w:val="26"/>
          <w:szCs w:val="26"/>
        </w:rPr>
      </w:pPr>
    </w:p>
    <w:p w:rsidR="00DC4184" w:rsidRPr="00F24E9C" w:rsidRDefault="00DC4184">
      <w:pPr>
        <w:rPr>
          <w:color w:val="000000" w:themeColor="text1"/>
          <w:sz w:val="26"/>
          <w:szCs w:val="26"/>
        </w:rPr>
      </w:pPr>
    </w:p>
    <w:sectPr w:rsidR="00DC4184" w:rsidRPr="00F24E9C" w:rsidSect="00B33A85">
      <w:footerReference w:type="default" r:id="rId17"/>
      <w:pgSz w:w="11907" w:h="16840" w:code="9"/>
      <w:pgMar w:top="1260" w:right="851" w:bottom="425" w:left="851" w:header="284" w:footer="0" w:gutter="0"/>
      <w:cols w:space="44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F78" w:rsidRDefault="00BC2F78">
      <w:r>
        <w:separator/>
      </w:r>
    </w:p>
  </w:endnote>
  <w:endnote w:type="continuationSeparator" w:id="0">
    <w:p w:rsidR="00BC2F78" w:rsidRDefault="00BC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411467"/>
      <w:docPartObj>
        <w:docPartGallery w:val="Page Numbers (Bottom of Page)"/>
        <w:docPartUnique/>
      </w:docPartObj>
    </w:sdtPr>
    <w:sdtContent>
      <w:sdt>
        <w:sdtPr>
          <w:id w:val="-1259438511"/>
          <w:docPartObj>
            <w:docPartGallery w:val="Page Numbers (Top of Page)"/>
            <w:docPartUnique/>
          </w:docPartObj>
        </w:sdtPr>
        <w:sdtContent>
          <w:p w:rsidR="005E230A" w:rsidRPr="00C63644" w:rsidRDefault="005E230A">
            <w:pPr>
              <w:pStyle w:val="Footer"/>
              <w:jc w:val="right"/>
            </w:pPr>
            <w:r w:rsidRPr="00C63644">
              <w:t xml:space="preserve"> </w:t>
            </w:r>
          </w:p>
        </w:sdtContent>
      </w:sdt>
    </w:sdtContent>
  </w:sdt>
  <w:p w:rsidR="005E230A" w:rsidRDefault="005E23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681087"/>
      <w:docPartObj>
        <w:docPartGallery w:val="Page Numbers (Bottom of Page)"/>
        <w:docPartUnique/>
      </w:docPartObj>
    </w:sdtPr>
    <w:sdtEndPr>
      <w:rPr>
        <w:noProof/>
      </w:rPr>
    </w:sdtEndPr>
    <w:sdtContent>
      <w:p w:rsidR="005E230A" w:rsidRDefault="005E230A">
        <w:pPr>
          <w:pStyle w:val="Footer"/>
          <w:jc w:val="center"/>
        </w:pPr>
        <w:r>
          <w:fldChar w:fldCharType="begin"/>
        </w:r>
        <w:r>
          <w:instrText xml:space="preserve"> PAGE   \* MERGEFORMAT </w:instrText>
        </w:r>
        <w:r>
          <w:fldChar w:fldCharType="separate"/>
        </w:r>
        <w:r w:rsidR="00DD363D">
          <w:rPr>
            <w:noProof/>
          </w:rPr>
          <w:t>3</w:t>
        </w:r>
        <w:r>
          <w:rPr>
            <w:noProof/>
          </w:rPr>
          <w:fldChar w:fldCharType="end"/>
        </w:r>
      </w:p>
    </w:sdtContent>
  </w:sdt>
  <w:p w:rsidR="005E230A" w:rsidRDefault="005E230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30A" w:rsidRDefault="005E230A">
    <w:pPr>
      <w:pStyle w:val="Footer"/>
      <w:jc w:val="right"/>
    </w:pPr>
    <w:r>
      <w:fldChar w:fldCharType="begin"/>
    </w:r>
    <w:r>
      <w:instrText xml:space="preserve"> PAGE   \* MERGEFORMAT </w:instrText>
    </w:r>
    <w:r>
      <w:fldChar w:fldCharType="separate"/>
    </w:r>
    <w:r w:rsidR="00DD363D">
      <w:rPr>
        <w:noProof/>
      </w:rPr>
      <w:t>4</w:t>
    </w:r>
    <w:r>
      <w:rPr>
        <w:noProof/>
      </w:rPr>
      <w:fldChar w:fldCharType="end"/>
    </w:r>
  </w:p>
  <w:p w:rsidR="005E230A" w:rsidRDefault="005E23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F78" w:rsidRDefault="00BC2F78">
      <w:r>
        <w:separator/>
      </w:r>
    </w:p>
  </w:footnote>
  <w:footnote w:type="continuationSeparator" w:id="0">
    <w:p w:rsidR="00BC2F78" w:rsidRDefault="00BC2F78">
      <w:r>
        <w:continuationSeparator/>
      </w:r>
    </w:p>
  </w:footnote>
  <w:footnote w:id="1">
    <w:p w:rsidR="005E230A" w:rsidRDefault="005E230A" w:rsidP="005E230A">
      <w:pPr>
        <w:pStyle w:val="FootnoteText"/>
      </w:pPr>
      <w:r>
        <w:rPr>
          <w:rStyle w:val="FootnoteReference"/>
        </w:rPr>
        <w:footnoteRef/>
      </w:r>
      <w:r>
        <w:t xml:space="preserve"> Nếu nộp thuế điện tử</w:t>
      </w:r>
    </w:p>
  </w:footnote>
  <w:footnote w:id="2">
    <w:p w:rsidR="005E230A" w:rsidRDefault="005E230A" w:rsidP="005E230A">
      <w:pPr>
        <w:pStyle w:val="FootnoteText"/>
      </w:pPr>
      <w:r>
        <w:rPr>
          <w:rStyle w:val="FootnoteReference"/>
        </w:rPr>
        <w:footnoteRef/>
      </w:r>
      <w:r>
        <w:t xml:space="preserve"> Mặc định cung cấp khi đăng ký dịch vụ Internet Banking.</w:t>
      </w:r>
    </w:p>
  </w:footnote>
  <w:footnote w:id="3">
    <w:p w:rsidR="005E230A" w:rsidRDefault="005E230A" w:rsidP="005E230A">
      <w:pPr>
        <w:pStyle w:val="FootnoteText"/>
      </w:pPr>
      <w:r>
        <w:rPr>
          <w:rStyle w:val="FootnoteReference"/>
        </w:rPr>
        <w:footnoteRef/>
      </w:r>
      <w:r>
        <w:t xml:space="preserve"> Tài khoản mặc định và số điện thoại mặc định là tài khoản và số điện thoại được sử dụng tất cả các dịch vụ ngân hàng điện tử đã đăng ký. Các tài khoản và số điện thoại khác chỉ được phép sử dụng dịch vụ thông báo biến động số dư.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FD4"/>
    <w:multiLevelType w:val="hybridMultilevel"/>
    <w:tmpl w:val="7EE82702"/>
    <w:lvl w:ilvl="0" w:tplc="EA487B58">
      <w:start w:val="1"/>
      <w:numFmt w:val="lowerLetter"/>
      <w:lvlText w:val="%1)"/>
      <w:lvlJc w:val="left"/>
      <w:pPr>
        <w:ind w:left="1512" w:hanging="360"/>
      </w:pPr>
      <w:rPr>
        <w:b w:val="0"/>
        <w:i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0413783F"/>
    <w:multiLevelType w:val="hybridMultilevel"/>
    <w:tmpl w:val="3702A536"/>
    <w:lvl w:ilvl="0" w:tplc="042A0017">
      <w:start w:val="1"/>
      <w:numFmt w:val="lowerLetter"/>
      <w:lvlText w:val="%1)"/>
      <w:lvlJc w:val="left"/>
      <w:pPr>
        <w:ind w:left="5463" w:hanging="360"/>
      </w:pPr>
      <w:rPr>
        <w:rFonts w:hint="default"/>
      </w:rPr>
    </w:lvl>
    <w:lvl w:ilvl="1" w:tplc="042A0019">
      <w:start w:val="1"/>
      <w:numFmt w:val="lowerLetter"/>
      <w:lvlText w:val="%2."/>
      <w:lvlJc w:val="left"/>
      <w:pPr>
        <w:ind w:left="6183" w:hanging="360"/>
      </w:pPr>
    </w:lvl>
    <w:lvl w:ilvl="2" w:tplc="042A001B" w:tentative="1">
      <w:start w:val="1"/>
      <w:numFmt w:val="lowerRoman"/>
      <w:lvlText w:val="%3."/>
      <w:lvlJc w:val="right"/>
      <w:pPr>
        <w:ind w:left="6903" w:hanging="180"/>
      </w:pPr>
    </w:lvl>
    <w:lvl w:ilvl="3" w:tplc="042A000F" w:tentative="1">
      <w:start w:val="1"/>
      <w:numFmt w:val="decimal"/>
      <w:lvlText w:val="%4."/>
      <w:lvlJc w:val="left"/>
      <w:pPr>
        <w:ind w:left="7623" w:hanging="360"/>
      </w:pPr>
    </w:lvl>
    <w:lvl w:ilvl="4" w:tplc="042A0019" w:tentative="1">
      <w:start w:val="1"/>
      <w:numFmt w:val="lowerLetter"/>
      <w:lvlText w:val="%5."/>
      <w:lvlJc w:val="left"/>
      <w:pPr>
        <w:ind w:left="8343" w:hanging="360"/>
      </w:pPr>
    </w:lvl>
    <w:lvl w:ilvl="5" w:tplc="042A001B" w:tentative="1">
      <w:start w:val="1"/>
      <w:numFmt w:val="lowerRoman"/>
      <w:lvlText w:val="%6."/>
      <w:lvlJc w:val="right"/>
      <w:pPr>
        <w:ind w:left="9063" w:hanging="180"/>
      </w:pPr>
    </w:lvl>
    <w:lvl w:ilvl="6" w:tplc="042A000F" w:tentative="1">
      <w:start w:val="1"/>
      <w:numFmt w:val="decimal"/>
      <w:lvlText w:val="%7."/>
      <w:lvlJc w:val="left"/>
      <w:pPr>
        <w:ind w:left="9783" w:hanging="360"/>
      </w:pPr>
    </w:lvl>
    <w:lvl w:ilvl="7" w:tplc="042A0019" w:tentative="1">
      <w:start w:val="1"/>
      <w:numFmt w:val="lowerLetter"/>
      <w:lvlText w:val="%8."/>
      <w:lvlJc w:val="left"/>
      <w:pPr>
        <w:ind w:left="10503" w:hanging="360"/>
      </w:pPr>
    </w:lvl>
    <w:lvl w:ilvl="8" w:tplc="042A001B" w:tentative="1">
      <w:start w:val="1"/>
      <w:numFmt w:val="lowerRoman"/>
      <w:lvlText w:val="%9."/>
      <w:lvlJc w:val="right"/>
      <w:pPr>
        <w:ind w:left="11223" w:hanging="180"/>
      </w:pPr>
    </w:lvl>
  </w:abstractNum>
  <w:abstractNum w:abstractNumId="2" w15:restartNumberingAfterBreak="0">
    <w:nsid w:val="068B2E6B"/>
    <w:multiLevelType w:val="hybridMultilevel"/>
    <w:tmpl w:val="28A21420"/>
    <w:lvl w:ilvl="0" w:tplc="87C4D9A2">
      <w:start w:val="1"/>
      <w:numFmt w:val="decimal"/>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137BF"/>
    <w:multiLevelType w:val="hybridMultilevel"/>
    <w:tmpl w:val="C980DAA2"/>
    <w:lvl w:ilvl="0" w:tplc="1AE06BDC">
      <w:start w:val="1"/>
      <w:numFmt w:val="lowerLetter"/>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C130F"/>
    <w:multiLevelType w:val="hybridMultilevel"/>
    <w:tmpl w:val="9FDAF4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159D7"/>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EB5F5C"/>
    <w:multiLevelType w:val="hybridMultilevel"/>
    <w:tmpl w:val="02FCC298"/>
    <w:lvl w:ilvl="0" w:tplc="D6AAEB96">
      <w:start w:val="1"/>
      <w:numFmt w:val="decimal"/>
      <w:lvlText w:val="%1."/>
      <w:lvlJc w:val="left"/>
      <w:pPr>
        <w:ind w:left="862" w:hanging="360"/>
      </w:pPr>
      <w:rPr>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161439CA"/>
    <w:multiLevelType w:val="hybridMultilevel"/>
    <w:tmpl w:val="D50A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F03121"/>
    <w:multiLevelType w:val="multilevel"/>
    <w:tmpl w:val="943894EC"/>
    <w:lvl w:ilvl="0">
      <w:start w:val="3"/>
      <w:numFmt w:val="decimal"/>
      <w:lvlText w:val="%1."/>
      <w:lvlJc w:val="left"/>
      <w:pPr>
        <w:ind w:left="360" w:hanging="360"/>
      </w:pPr>
      <w:rPr>
        <w:rFonts w:hint="default"/>
      </w:rPr>
    </w:lvl>
    <w:lvl w:ilvl="1">
      <w:start w:val="1"/>
      <w:numFmt w:val="decimal"/>
      <w:suff w:val="space"/>
      <w:lvlText w:val="%1.%2."/>
      <w:lvlJc w:val="left"/>
      <w:pPr>
        <w:ind w:left="4950" w:hanging="360"/>
      </w:pPr>
      <w:rPr>
        <w:rFonts w:hint="default"/>
      </w:rPr>
    </w:lvl>
    <w:lvl w:ilvl="2">
      <w:start w:val="1"/>
      <w:numFmt w:val="decimal"/>
      <w:lvlText w:val="%1.%2.%3."/>
      <w:lvlJc w:val="left"/>
      <w:pPr>
        <w:ind w:left="892" w:hanging="720"/>
      </w:pPr>
      <w:rPr>
        <w:rFonts w:hint="default"/>
      </w:rPr>
    </w:lvl>
    <w:lvl w:ilvl="3">
      <w:start w:val="1"/>
      <w:numFmt w:val="decimal"/>
      <w:lvlText w:val="%1.%2.%3.%4."/>
      <w:lvlJc w:val="left"/>
      <w:pPr>
        <w:ind w:left="978" w:hanging="720"/>
      </w:pPr>
      <w:rPr>
        <w:rFonts w:hint="default"/>
      </w:rPr>
    </w:lvl>
    <w:lvl w:ilvl="4">
      <w:start w:val="1"/>
      <w:numFmt w:val="decimal"/>
      <w:lvlText w:val="%1.%2.%3.%4.%5."/>
      <w:lvlJc w:val="left"/>
      <w:pPr>
        <w:ind w:left="1424" w:hanging="1080"/>
      </w:pPr>
      <w:rPr>
        <w:rFonts w:hint="default"/>
      </w:rPr>
    </w:lvl>
    <w:lvl w:ilvl="5">
      <w:start w:val="1"/>
      <w:numFmt w:val="decimal"/>
      <w:lvlText w:val="%1.%2.%3.%4.%5.%6."/>
      <w:lvlJc w:val="left"/>
      <w:pPr>
        <w:ind w:left="1510" w:hanging="108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042" w:hanging="1440"/>
      </w:pPr>
      <w:rPr>
        <w:rFonts w:hint="default"/>
      </w:rPr>
    </w:lvl>
    <w:lvl w:ilvl="8">
      <w:start w:val="1"/>
      <w:numFmt w:val="decimal"/>
      <w:lvlText w:val="%1.%2.%3.%4.%5.%6.%7.%8.%9."/>
      <w:lvlJc w:val="left"/>
      <w:pPr>
        <w:ind w:left="2488" w:hanging="1800"/>
      </w:pPr>
      <w:rPr>
        <w:rFonts w:hint="default"/>
      </w:rPr>
    </w:lvl>
  </w:abstractNum>
  <w:abstractNum w:abstractNumId="9" w15:restartNumberingAfterBreak="0">
    <w:nsid w:val="1C4664AD"/>
    <w:multiLevelType w:val="hybridMultilevel"/>
    <w:tmpl w:val="FD4E30EE"/>
    <w:lvl w:ilvl="0" w:tplc="87C4D9A2">
      <w:start w:val="1"/>
      <w:numFmt w:val="decimal"/>
      <w:lvlText w:val="%1."/>
      <w:lvlJc w:val="left"/>
      <w:pPr>
        <w:ind w:left="107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5EB6"/>
    <w:multiLevelType w:val="hybridMultilevel"/>
    <w:tmpl w:val="C980DAA2"/>
    <w:lvl w:ilvl="0" w:tplc="1AE06BDC">
      <w:start w:val="1"/>
      <w:numFmt w:val="lowerLetter"/>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E0A5E"/>
    <w:multiLevelType w:val="hybridMultilevel"/>
    <w:tmpl w:val="2A78BE8C"/>
    <w:lvl w:ilvl="0" w:tplc="722093AC">
      <w:start w:val="1"/>
      <w:numFmt w:val="decimal"/>
      <w:lvlText w:val="%1."/>
      <w:lvlJc w:val="left"/>
      <w:pPr>
        <w:ind w:left="862" w:hanging="360"/>
      </w:pPr>
      <w:rPr>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20DD6F64"/>
    <w:multiLevelType w:val="hybridMultilevel"/>
    <w:tmpl w:val="28A21420"/>
    <w:lvl w:ilvl="0" w:tplc="87C4D9A2">
      <w:start w:val="1"/>
      <w:numFmt w:val="decimal"/>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B6F08"/>
    <w:multiLevelType w:val="hybridMultilevel"/>
    <w:tmpl w:val="D9E0F12A"/>
    <w:lvl w:ilvl="0" w:tplc="A0BE4492">
      <w:start w:val="1"/>
      <w:numFmt w:val="upperLetter"/>
      <w:lvlText w:val="%1."/>
      <w:lvlJc w:val="left"/>
      <w:pPr>
        <w:ind w:left="1080" w:hanging="360"/>
      </w:pPr>
      <w:rPr>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D52782"/>
    <w:multiLevelType w:val="hybridMultilevel"/>
    <w:tmpl w:val="02FCC298"/>
    <w:lvl w:ilvl="0" w:tplc="D6AAEB96">
      <w:start w:val="1"/>
      <w:numFmt w:val="decimal"/>
      <w:lvlText w:val="%1."/>
      <w:lvlJc w:val="left"/>
      <w:pPr>
        <w:ind w:left="862" w:hanging="360"/>
      </w:pPr>
      <w:rPr>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2605433B"/>
    <w:multiLevelType w:val="hybridMultilevel"/>
    <w:tmpl w:val="7B0E6ABE"/>
    <w:lvl w:ilvl="0" w:tplc="042A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90D029E"/>
    <w:multiLevelType w:val="hybridMultilevel"/>
    <w:tmpl w:val="FD4E30EE"/>
    <w:lvl w:ilvl="0" w:tplc="87C4D9A2">
      <w:start w:val="1"/>
      <w:numFmt w:val="decimal"/>
      <w:lvlText w:val="%1."/>
      <w:lvlJc w:val="left"/>
      <w:pPr>
        <w:ind w:left="107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F3C5B"/>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9BB1812"/>
    <w:multiLevelType w:val="hybridMultilevel"/>
    <w:tmpl w:val="6BA4F52A"/>
    <w:lvl w:ilvl="0" w:tplc="10FE2B82">
      <w:start w:val="1"/>
      <w:numFmt w:val="lowerRoman"/>
      <w:lvlText w:val="%1."/>
      <w:lvlJc w:val="right"/>
      <w:pPr>
        <w:ind w:left="107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0388B"/>
    <w:multiLevelType w:val="hybridMultilevel"/>
    <w:tmpl w:val="C86088AE"/>
    <w:lvl w:ilvl="0" w:tplc="53846142">
      <w:start w:val="1"/>
      <w:numFmt w:val="lowerLetter"/>
      <w:lvlText w:val="%1."/>
      <w:lvlJc w:val="left"/>
      <w:pPr>
        <w:tabs>
          <w:tab w:val="num" w:pos="2007"/>
        </w:tabs>
        <w:ind w:left="2007" w:hanging="360"/>
      </w:pPr>
      <w:rPr>
        <w:rFonts w:hint="default"/>
      </w:rPr>
    </w:lvl>
    <w:lvl w:ilvl="1" w:tplc="10FE2B82">
      <w:start w:val="1"/>
      <w:numFmt w:val="lowerRoman"/>
      <w:lvlText w:val="%2."/>
      <w:lvlJc w:val="right"/>
      <w:pPr>
        <w:ind w:left="1070" w:hanging="360"/>
      </w:pPr>
      <w:rPr>
        <w:rFonts w:hint="default"/>
        <w:b/>
        <w:i/>
      </w:rPr>
    </w:lvl>
    <w:lvl w:ilvl="2" w:tplc="B330C782">
      <w:start w:val="1"/>
      <w:numFmt w:val="bullet"/>
      <w:lvlText w:val=""/>
      <w:lvlJc w:val="left"/>
      <w:pPr>
        <w:tabs>
          <w:tab w:val="num" w:pos="2340"/>
        </w:tabs>
        <w:ind w:left="2340" w:hanging="360"/>
      </w:pPr>
      <w:rPr>
        <w:rFonts w:ascii="Wingdings" w:hAnsi="Wingding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D4A3416"/>
    <w:multiLevelType w:val="hybridMultilevel"/>
    <w:tmpl w:val="C0A87342"/>
    <w:lvl w:ilvl="0" w:tplc="FD1A5224">
      <w:start w:val="1"/>
      <w:numFmt w:val="bullet"/>
      <w:lvlText w:val="-"/>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F7F4964"/>
    <w:multiLevelType w:val="hybridMultilevel"/>
    <w:tmpl w:val="C980DAA2"/>
    <w:lvl w:ilvl="0" w:tplc="1AE06BDC">
      <w:start w:val="1"/>
      <w:numFmt w:val="lowerLetter"/>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85401"/>
    <w:multiLevelType w:val="hybridMultilevel"/>
    <w:tmpl w:val="A9B04A4A"/>
    <w:lvl w:ilvl="0" w:tplc="6F38474E">
      <w:start w:val="1"/>
      <w:numFmt w:val="lowerLetter"/>
      <w:lvlText w:val="%1)"/>
      <w:lvlJc w:val="left"/>
      <w:pPr>
        <w:ind w:left="1512" w:hanging="360"/>
      </w:pPr>
      <w:rPr>
        <w:i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15:restartNumberingAfterBreak="0">
    <w:nsid w:val="3B7942B1"/>
    <w:multiLevelType w:val="hybridMultilevel"/>
    <w:tmpl w:val="6BA4F52A"/>
    <w:lvl w:ilvl="0" w:tplc="10FE2B82">
      <w:start w:val="1"/>
      <w:numFmt w:val="lowerRoman"/>
      <w:lvlText w:val="%1."/>
      <w:lvlJc w:val="right"/>
      <w:pPr>
        <w:ind w:left="107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12AB5"/>
    <w:multiLevelType w:val="hybridMultilevel"/>
    <w:tmpl w:val="1D54A1C4"/>
    <w:lvl w:ilvl="0" w:tplc="53846142">
      <w:start w:val="1"/>
      <w:numFmt w:val="lowerLetter"/>
      <w:lvlText w:val="%1."/>
      <w:lvlJc w:val="left"/>
      <w:pPr>
        <w:tabs>
          <w:tab w:val="num" w:pos="2007"/>
        </w:tabs>
        <w:ind w:left="2007" w:hanging="360"/>
      </w:pPr>
      <w:rPr>
        <w:rFonts w:hint="default"/>
      </w:rPr>
    </w:lvl>
    <w:lvl w:ilvl="1" w:tplc="7FE4BD2E">
      <w:start w:val="1"/>
      <w:numFmt w:val="lowerRoman"/>
      <w:lvlText w:val="%2."/>
      <w:lvlJc w:val="right"/>
      <w:pPr>
        <w:ind w:left="1070" w:hanging="360"/>
      </w:pPr>
      <w:rPr>
        <w:rFonts w:hint="default"/>
        <w:b/>
        <w:i/>
      </w:rPr>
    </w:lvl>
    <w:lvl w:ilvl="2" w:tplc="B330C782">
      <w:start w:val="1"/>
      <w:numFmt w:val="bullet"/>
      <w:lvlText w:val=""/>
      <w:lvlJc w:val="left"/>
      <w:pPr>
        <w:tabs>
          <w:tab w:val="num" w:pos="2340"/>
        </w:tabs>
        <w:ind w:left="2340" w:hanging="360"/>
      </w:pPr>
      <w:rPr>
        <w:rFonts w:ascii="Wingdings" w:hAnsi="Wingding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BC66DF2"/>
    <w:multiLevelType w:val="hybridMultilevel"/>
    <w:tmpl w:val="D50A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4549CF"/>
    <w:multiLevelType w:val="hybridMultilevel"/>
    <w:tmpl w:val="FD4E30EE"/>
    <w:lvl w:ilvl="0" w:tplc="87C4D9A2">
      <w:start w:val="1"/>
      <w:numFmt w:val="decimal"/>
      <w:lvlText w:val="%1."/>
      <w:lvlJc w:val="left"/>
      <w:pPr>
        <w:ind w:left="1212" w:hanging="360"/>
      </w:pPr>
      <w:rPr>
        <w:b/>
        <w:i w:val="0"/>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15:restartNumberingAfterBreak="0">
    <w:nsid w:val="3F8628FE"/>
    <w:multiLevelType w:val="hybridMultilevel"/>
    <w:tmpl w:val="DD8284BE"/>
    <w:lvl w:ilvl="0" w:tplc="014ADCB2">
      <w:start w:val="1"/>
      <w:numFmt w:val="decimal"/>
      <w:lvlText w:val="%1."/>
      <w:lvlJc w:val="left"/>
      <w:pPr>
        <w:ind w:left="862" w:hanging="360"/>
      </w:pPr>
      <w:rPr>
        <w:b/>
        <w:i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8" w15:restartNumberingAfterBreak="0">
    <w:nsid w:val="41CC0333"/>
    <w:multiLevelType w:val="hybridMultilevel"/>
    <w:tmpl w:val="6BA4F52A"/>
    <w:lvl w:ilvl="0" w:tplc="10FE2B82">
      <w:start w:val="1"/>
      <w:numFmt w:val="lowerRoman"/>
      <w:lvlText w:val="%1."/>
      <w:lvlJc w:val="right"/>
      <w:pPr>
        <w:ind w:left="107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263902"/>
    <w:multiLevelType w:val="hybridMultilevel"/>
    <w:tmpl w:val="C980DAA2"/>
    <w:lvl w:ilvl="0" w:tplc="1AE06BDC">
      <w:start w:val="1"/>
      <w:numFmt w:val="lowerLetter"/>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552898"/>
    <w:multiLevelType w:val="hybridMultilevel"/>
    <w:tmpl w:val="02FCC298"/>
    <w:lvl w:ilvl="0" w:tplc="D6AAEB96">
      <w:start w:val="1"/>
      <w:numFmt w:val="decimal"/>
      <w:lvlText w:val="%1."/>
      <w:lvlJc w:val="left"/>
      <w:pPr>
        <w:ind w:left="862" w:hanging="360"/>
      </w:pPr>
      <w:rPr>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472526C2"/>
    <w:multiLevelType w:val="hybridMultilevel"/>
    <w:tmpl w:val="C980DAA2"/>
    <w:lvl w:ilvl="0" w:tplc="1AE06BDC">
      <w:start w:val="1"/>
      <w:numFmt w:val="lowerLetter"/>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622E4E"/>
    <w:multiLevelType w:val="hybridMultilevel"/>
    <w:tmpl w:val="6BA4F52A"/>
    <w:lvl w:ilvl="0" w:tplc="10FE2B82">
      <w:start w:val="1"/>
      <w:numFmt w:val="lowerRoman"/>
      <w:lvlText w:val="%1."/>
      <w:lvlJc w:val="right"/>
      <w:pPr>
        <w:ind w:left="107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D8273E"/>
    <w:multiLevelType w:val="hybridMultilevel"/>
    <w:tmpl w:val="92F8A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B23795"/>
    <w:multiLevelType w:val="hybridMultilevel"/>
    <w:tmpl w:val="02FCC298"/>
    <w:lvl w:ilvl="0" w:tplc="D6AAEB96">
      <w:start w:val="1"/>
      <w:numFmt w:val="decimal"/>
      <w:lvlText w:val="%1."/>
      <w:lvlJc w:val="left"/>
      <w:pPr>
        <w:ind w:left="862" w:hanging="360"/>
      </w:pPr>
      <w:rPr>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4D31192A"/>
    <w:multiLevelType w:val="multilevel"/>
    <w:tmpl w:val="FC9C739C"/>
    <w:lvl w:ilvl="0">
      <w:start w:val="1"/>
      <w:numFmt w:val="decimal"/>
      <w:lvlText w:val="%1."/>
      <w:lvlJc w:val="left"/>
      <w:pPr>
        <w:ind w:left="446" w:hanging="360"/>
      </w:pPr>
      <w:rPr>
        <w:rFonts w:hint="default"/>
      </w:rPr>
    </w:lvl>
    <w:lvl w:ilvl="1">
      <w:start w:val="1"/>
      <w:numFmt w:val="decimal"/>
      <w:lvlText w:val="2.%2."/>
      <w:lvlJc w:val="left"/>
      <w:pPr>
        <w:ind w:left="360" w:hanging="360"/>
      </w:pPr>
      <w:rPr>
        <w:rFonts w:ascii="Times New Roman" w:hAnsi="Times New Roman" w:cs="Times New Roman" w:hint="default"/>
        <w:i w:val="0"/>
        <w:color w:val="auto"/>
      </w:rPr>
    </w:lvl>
    <w:lvl w:ilvl="2">
      <w:start w:val="1"/>
      <w:numFmt w:val="decimal"/>
      <w:isLgl/>
      <w:lvlText w:val="%1.%2.%3."/>
      <w:lvlJc w:val="left"/>
      <w:pPr>
        <w:ind w:left="446" w:hanging="360"/>
      </w:pPr>
      <w:rPr>
        <w:rFonts w:hint="default"/>
      </w:rPr>
    </w:lvl>
    <w:lvl w:ilvl="3">
      <w:start w:val="1"/>
      <w:numFmt w:val="decimal"/>
      <w:isLgl/>
      <w:lvlText w:val="%1.%2.%3.%4."/>
      <w:lvlJc w:val="left"/>
      <w:pPr>
        <w:ind w:left="806" w:hanging="720"/>
      </w:pPr>
      <w:rPr>
        <w:rFonts w:hint="default"/>
      </w:rPr>
    </w:lvl>
    <w:lvl w:ilvl="4">
      <w:start w:val="1"/>
      <w:numFmt w:val="decimal"/>
      <w:isLgl/>
      <w:lvlText w:val="%1.%2.%3.%4.%5."/>
      <w:lvlJc w:val="left"/>
      <w:pPr>
        <w:ind w:left="806" w:hanging="720"/>
      </w:pPr>
      <w:rPr>
        <w:rFonts w:hint="default"/>
      </w:rPr>
    </w:lvl>
    <w:lvl w:ilvl="5">
      <w:start w:val="1"/>
      <w:numFmt w:val="decimal"/>
      <w:isLgl/>
      <w:lvlText w:val="%1.%2.%3.%4.%5.%6."/>
      <w:lvlJc w:val="left"/>
      <w:pPr>
        <w:ind w:left="806" w:hanging="720"/>
      </w:pPr>
      <w:rPr>
        <w:rFonts w:hint="default"/>
      </w:rPr>
    </w:lvl>
    <w:lvl w:ilvl="6">
      <w:start w:val="1"/>
      <w:numFmt w:val="decimal"/>
      <w:isLgl/>
      <w:lvlText w:val="%1.%2.%3.%4.%5.%6.%7."/>
      <w:lvlJc w:val="left"/>
      <w:pPr>
        <w:ind w:left="806" w:hanging="720"/>
      </w:pPr>
      <w:rPr>
        <w:rFonts w:hint="default"/>
      </w:rPr>
    </w:lvl>
    <w:lvl w:ilvl="7">
      <w:start w:val="1"/>
      <w:numFmt w:val="decimal"/>
      <w:isLgl/>
      <w:lvlText w:val="%1.%2.%3.%4.%5.%6.%7.%8."/>
      <w:lvlJc w:val="left"/>
      <w:pPr>
        <w:ind w:left="1166" w:hanging="1080"/>
      </w:pPr>
      <w:rPr>
        <w:rFonts w:hint="default"/>
      </w:rPr>
    </w:lvl>
    <w:lvl w:ilvl="8">
      <w:start w:val="1"/>
      <w:numFmt w:val="decimal"/>
      <w:isLgl/>
      <w:lvlText w:val="%1.%2.%3.%4.%5.%6.%7.%8.%9."/>
      <w:lvlJc w:val="left"/>
      <w:pPr>
        <w:ind w:left="1166" w:hanging="1080"/>
      </w:pPr>
      <w:rPr>
        <w:rFonts w:hint="default"/>
      </w:rPr>
    </w:lvl>
  </w:abstractNum>
  <w:abstractNum w:abstractNumId="36" w15:restartNumberingAfterBreak="0">
    <w:nsid w:val="4F5D5A82"/>
    <w:multiLevelType w:val="hybridMultilevel"/>
    <w:tmpl w:val="D50A8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8252AA"/>
    <w:multiLevelType w:val="multilevel"/>
    <w:tmpl w:val="FD3A2C02"/>
    <w:lvl w:ilvl="0">
      <w:start w:val="1"/>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504" w:hanging="36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008" w:hanging="720"/>
      </w:pPr>
      <w:rPr>
        <w:rFonts w:hint="default"/>
      </w:rPr>
    </w:lvl>
    <w:lvl w:ilvl="5">
      <w:start w:val="1"/>
      <w:numFmt w:val="decimal"/>
      <w:lvlText w:val="%1.%2.%3.%4.%5.%6."/>
      <w:lvlJc w:val="left"/>
      <w:pPr>
        <w:ind w:left="1080" w:hanging="720"/>
      </w:pPr>
      <w:rPr>
        <w:rFonts w:hint="default"/>
      </w:rPr>
    </w:lvl>
    <w:lvl w:ilvl="6">
      <w:start w:val="1"/>
      <w:numFmt w:val="decimal"/>
      <w:lvlText w:val="%1.%2.%3.%4.%5.%6.%7."/>
      <w:lvlJc w:val="left"/>
      <w:pPr>
        <w:ind w:left="1152" w:hanging="720"/>
      </w:pPr>
      <w:rPr>
        <w:rFonts w:hint="default"/>
      </w:rPr>
    </w:lvl>
    <w:lvl w:ilvl="7">
      <w:start w:val="1"/>
      <w:numFmt w:val="decimal"/>
      <w:lvlText w:val="%1.%2.%3.%4.%5.%6.%7.%8."/>
      <w:lvlJc w:val="left"/>
      <w:pPr>
        <w:ind w:left="1584" w:hanging="1080"/>
      </w:pPr>
      <w:rPr>
        <w:rFonts w:hint="default"/>
      </w:rPr>
    </w:lvl>
    <w:lvl w:ilvl="8">
      <w:start w:val="1"/>
      <w:numFmt w:val="decimal"/>
      <w:lvlText w:val="%1.%2.%3.%4.%5.%6.%7.%8.%9."/>
      <w:lvlJc w:val="left"/>
      <w:pPr>
        <w:ind w:left="1656" w:hanging="1080"/>
      </w:pPr>
      <w:rPr>
        <w:rFonts w:hint="default"/>
      </w:rPr>
    </w:lvl>
  </w:abstractNum>
  <w:abstractNum w:abstractNumId="38" w15:restartNumberingAfterBreak="0">
    <w:nsid w:val="5149173B"/>
    <w:multiLevelType w:val="hybridMultilevel"/>
    <w:tmpl w:val="C18A71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3E69A9"/>
    <w:multiLevelType w:val="hybridMultilevel"/>
    <w:tmpl w:val="D50A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2960EC5"/>
    <w:multiLevelType w:val="hybridMultilevel"/>
    <w:tmpl w:val="2EFE17DC"/>
    <w:lvl w:ilvl="0" w:tplc="95345E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A00F07"/>
    <w:multiLevelType w:val="hybridMultilevel"/>
    <w:tmpl w:val="2A78BE8C"/>
    <w:lvl w:ilvl="0" w:tplc="722093AC">
      <w:start w:val="1"/>
      <w:numFmt w:val="decimal"/>
      <w:lvlText w:val="%1."/>
      <w:lvlJc w:val="left"/>
      <w:pPr>
        <w:ind w:left="862" w:hanging="360"/>
      </w:pPr>
      <w:rPr>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5A716DC9"/>
    <w:multiLevelType w:val="hybridMultilevel"/>
    <w:tmpl w:val="C980DAA2"/>
    <w:lvl w:ilvl="0" w:tplc="1AE06BDC">
      <w:start w:val="1"/>
      <w:numFmt w:val="lowerLetter"/>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8A04F7"/>
    <w:multiLevelType w:val="hybridMultilevel"/>
    <w:tmpl w:val="6BA4F52A"/>
    <w:lvl w:ilvl="0" w:tplc="10FE2B82">
      <w:start w:val="1"/>
      <w:numFmt w:val="lowerRoman"/>
      <w:lvlText w:val="%1."/>
      <w:lvlJc w:val="right"/>
      <w:pPr>
        <w:ind w:left="107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9E1394"/>
    <w:multiLevelType w:val="hybridMultilevel"/>
    <w:tmpl w:val="C980DAA2"/>
    <w:lvl w:ilvl="0" w:tplc="1AE06BDC">
      <w:start w:val="1"/>
      <w:numFmt w:val="lowerLetter"/>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53182E"/>
    <w:multiLevelType w:val="hybridMultilevel"/>
    <w:tmpl w:val="C980DAA2"/>
    <w:lvl w:ilvl="0" w:tplc="1AE06BDC">
      <w:start w:val="1"/>
      <w:numFmt w:val="lowerLetter"/>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2F6A61"/>
    <w:multiLevelType w:val="hybridMultilevel"/>
    <w:tmpl w:val="D0C0CFF4"/>
    <w:lvl w:ilvl="0" w:tplc="EBCA2A8E">
      <w:start w:val="1"/>
      <w:numFmt w:val="bullet"/>
      <w:lvlText w:val="-"/>
      <w:lvlJc w:val="left"/>
      <w:pPr>
        <w:ind w:left="1146" w:hanging="360"/>
      </w:pPr>
      <w:rPr>
        <w:rFonts w:ascii="Times New Roman" w:eastAsia="Times New Roman"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47" w15:restartNumberingAfterBreak="0">
    <w:nsid w:val="63027EAE"/>
    <w:multiLevelType w:val="hybridMultilevel"/>
    <w:tmpl w:val="4C6A0FA4"/>
    <w:lvl w:ilvl="0" w:tplc="5E14A714">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032EA9"/>
    <w:multiLevelType w:val="hybridMultilevel"/>
    <w:tmpl w:val="02FCC298"/>
    <w:lvl w:ilvl="0" w:tplc="D6AAEB96">
      <w:start w:val="1"/>
      <w:numFmt w:val="decimal"/>
      <w:lvlText w:val="%1."/>
      <w:lvlJc w:val="left"/>
      <w:pPr>
        <w:ind w:left="862" w:hanging="360"/>
      </w:pPr>
      <w:rPr>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9" w15:restartNumberingAfterBreak="0">
    <w:nsid w:val="6C4C6B59"/>
    <w:multiLevelType w:val="hybridMultilevel"/>
    <w:tmpl w:val="177E86EC"/>
    <w:lvl w:ilvl="0" w:tplc="042A0013">
      <w:start w:val="1"/>
      <w:numFmt w:val="upperRoman"/>
      <w:lvlText w:val="%1."/>
      <w:lvlJc w:val="righ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0" w15:restartNumberingAfterBreak="0">
    <w:nsid w:val="6D5243CA"/>
    <w:multiLevelType w:val="multilevel"/>
    <w:tmpl w:val="A632731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DE820AC"/>
    <w:multiLevelType w:val="hybridMultilevel"/>
    <w:tmpl w:val="28A21420"/>
    <w:lvl w:ilvl="0" w:tplc="87C4D9A2">
      <w:start w:val="1"/>
      <w:numFmt w:val="decimal"/>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7D0715"/>
    <w:multiLevelType w:val="hybridMultilevel"/>
    <w:tmpl w:val="C980DAA2"/>
    <w:lvl w:ilvl="0" w:tplc="1AE06BDC">
      <w:start w:val="1"/>
      <w:numFmt w:val="lowerLetter"/>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F02588"/>
    <w:multiLevelType w:val="hybridMultilevel"/>
    <w:tmpl w:val="FD4E30EE"/>
    <w:lvl w:ilvl="0" w:tplc="87C4D9A2">
      <w:start w:val="1"/>
      <w:numFmt w:val="decimal"/>
      <w:lvlText w:val="%1."/>
      <w:lvlJc w:val="left"/>
      <w:pPr>
        <w:ind w:left="107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2221A6"/>
    <w:multiLevelType w:val="hybridMultilevel"/>
    <w:tmpl w:val="16E48EF4"/>
    <w:lvl w:ilvl="0" w:tplc="BE6AA1B0">
      <w:start w:val="2"/>
      <w:numFmt w:val="lowerLetter"/>
      <w:lvlText w:val="%1."/>
      <w:lvlJc w:val="left"/>
      <w:pPr>
        <w:ind w:left="792" w:hanging="360"/>
      </w:pPr>
      <w:rPr>
        <w:rFonts w:hint="default"/>
      </w:rPr>
    </w:lvl>
    <w:lvl w:ilvl="1" w:tplc="C1AA11DA">
      <w:start w:val="1"/>
      <w:numFmt w:val="lowerLetter"/>
      <w:lvlText w:val="%2)"/>
      <w:lvlJc w:val="left"/>
      <w:pPr>
        <w:ind w:left="1512" w:hanging="360"/>
      </w:pPr>
      <w:rPr>
        <w:i w:val="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5" w15:restartNumberingAfterBreak="0">
    <w:nsid w:val="73863D7A"/>
    <w:multiLevelType w:val="hybridMultilevel"/>
    <w:tmpl w:val="6BA4F52A"/>
    <w:lvl w:ilvl="0" w:tplc="10FE2B82">
      <w:start w:val="1"/>
      <w:numFmt w:val="lowerRoman"/>
      <w:lvlText w:val="%1."/>
      <w:lvlJc w:val="right"/>
      <w:pPr>
        <w:ind w:left="107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445656"/>
    <w:multiLevelType w:val="multilevel"/>
    <w:tmpl w:val="23FA76CC"/>
    <w:lvl w:ilvl="0">
      <w:start w:val="7"/>
      <w:numFmt w:val="decimal"/>
      <w:lvlText w:val="%1."/>
      <w:lvlJc w:val="left"/>
      <w:pPr>
        <w:ind w:left="360" w:hanging="360"/>
      </w:pPr>
      <w:rPr>
        <w:rFonts w:hint="default"/>
      </w:rPr>
    </w:lvl>
    <w:lvl w:ilvl="1">
      <w:start w:val="2"/>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6EB7183"/>
    <w:multiLevelType w:val="multilevel"/>
    <w:tmpl w:val="0524B2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9987DB0"/>
    <w:multiLevelType w:val="hybridMultilevel"/>
    <w:tmpl w:val="D72C63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15:restartNumberingAfterBreak="0">
    <w:nsid w:val="7A736C6B"/>
    <w:multiLevelType w:val="hybridMultilevel"/>
    <w:tmpl w:val="C980DAA2"/>
    <w:lvl w:ilvl="0" w:tplc="1AE06BDC">
      <w:start w:val="1"/>
      <w:numFmt w:val="lowerLetter"/>
      <w:lvlText w:val="%1)"/>
      <w:lvlJc w:val="left"/>
      <w:pPr>
        <w:ind w:left="107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CE7C25"/>
    <w:multiLevelType w:val="hybridMultilevel"/>
    <w:tmpl w:val="983EEEA0"/>
    <w:lvl w:ilvl="0" w:tplc="7FB610EC">
      <w:start w:val="1"/>
      <w:numFmt w:val="decimal"/>
      <w:lvlText w:val="Điều %1."/>
      <w:lvlJc w:val="left"/>
      <w:pPr>
        <w:ind w:left="360" w:hanging="360"/>
      </w:pPr>
      <w:rPr>
        <w:b/>
      </w:rPr>
    </w:lvl>
    <w:lvl w:ilvl="1" w:tplc="C0CAAF8A">
      <w:start w:val="1"/>
      <w:numFmt w:val="decimal"/>
      <w:lvlText w:val="%2."/>
      <w:lvlJc w:val="left"/>
      <w:pPr>
        <w:ind w:left="360" w:hanging="360"/>
      </w:pPr>
      <w:rPr>
        <w:i w:val="0"/>
      </w:rPr>
    </w:lvl>
    <w:lvl w:ilvl="2" w:tplc="1AE06BD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DD660D7"/>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F0C4957"/>
    <w:multiLevelType w:val="hybridMultilevel"/>
    <w:tmpl w:val="7B0E6AB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6"/>
  </w:num>
  <w:num w:numId="2">
    <w:abstractNumId w:val="1"/>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62"/>
  </w:num>
  <w:num w:numId="7">
    <w:abstractNumId w:val="5"/>
  </w:num>
  <w:num w:numId="8">
    <w:abstractNumId w:val="17"/>
  </w:num>
  <w:num w:numId="9">
    <w:abstractNumId w:val="7"/>
  </w:num>
  <w:num w:numId="10">
    <w:abstractNumId w:val="61"/>
  </w:num>
  <w:num w:numId="11">
    <w:abstractNumId w:val="15"/>
  </w:num>
  <w:num w:numId="12">
    <w:abstractNumId w:val="39"/>
  </w:num>
  <w:num w:numId="13">
    <w:abstractNumId w:val="20"/>
  </w:num>
  <w:num w:numId="14">
    <w:abstractNumId w:val="49"/>
  </w:num>
  <w:num w:numId="15">
    <w:abstractNumId w:val="46"/>
  </w:num>
  <w:num w:numId="16">
    <w:abstractNumId w:val="58"/>
  </w:num>
  <w:num w:numId="17">
    <w:abstractNumId w:val="60"/>
  </w:num>
  <w:num w:numId="18">
    <w:abstractNumId w:val="9"/>
  </w:num>
  <w:num w:numId="19">
    <w:abstractNumId w:val="2"/>
  </w:num>
  <w:num w:numId="20">
    <w:abstractNumId w:val="52"/>
  </w:num>
  <w:num w:numId="21">
    <w:abstractNumId w:val="53"/>
  </w:num>
  <w:num w:numId="22">
    <w:abstractNumId w:val="59"/>
  </w:num>
  <w:num w:numId="23">
    <w:abstractNumId w:val="16"/>
  </w:num>
  <w:num w:numId="24">
    <w:abstractNumId w:val="31"/>
  </w:num>
  <w:num w:numId="25">
    <w:abstractNumId w:val="24"/>
  </w:num>
  <w:num w:numId="26">
    <w:abstractNumId w:val="19"/>
  </w:num>
  <w:num w:numId="27">
    <w:abstractNumId w:val="3"/>
  </w:num>
  <w:num w:numId="28">
    <w:abstractNumId w:val="42"/>
  </w:num>
  <w:num w:numId="29">
    <w:abstractNumId w:val="44"/>
  </w:num>
  <w:num w:numId="30">
    <w:abstractNumId w:val="55"/>
  </w:num>
  <w:num w:numId="31">
    <w:abstractNumId w:val="45"/>
  </w:num>
  <w:num w:numId="32">
    <w:abstractNumId w:val="51"/>
  </w:num>
  <w:num w:numId="33">
    <w:abstractNumId w:val="21"/>
  </w:num>
  <w:num w:numId="34">
    <w:abstractNumId w:val="18"/>
  </w:num>
  <w:num w:numId="35">
    <w:abstractNumId w:val="32"/>
  </w:num>
  <w:num w:numId="36">
    <w:abstractNumId w:val="29"/>
  </w:num>
  <w:num w:numId="37">
    <w:abstractNumId w:val="28"/>
  </w:num>
  <w:num w:numId="38">
    <w:abstractNumId w:val="10"/>
  </w:num>
  <w:num w:numId="39">
    <w:abstractNumId w:val="23"/>
  </w:num>
  <w:num w:numId="40">
    <w:abstractNumId w:val="43"/>
  </w:num>
  <w:num w:numId="41">
    <w:abstractNumId w:val="4"/>
  </w:num>
  <w:num w:numId="42">
    <w:abstractNumId w:val="13"/>
  </w:num>
  <w:num w:numId="43">
    <w:abstractNumId w:val="11"/>
  </w:num>
  <w:num w:numId="44">
    <w:abstractNumId w:val="14"/>
  </w:num>
  <w:num w:numId="45">
    <w:abstractNumId w:val="34"/>
  </w:num>
  <w:num w:numId="46">
    <w:abstractNumId w:val="48"/>
  </w:num>
  <w:num w:numId="47">
    <w:abstractNumId w:val="6"/>
  </w:num>
  <w:num w:numId="48">
    <w:abstractNumId w:val="41"/>
  </w:num>
  <w:num w:numId="49">
    <w:abstractNumId w:val="30"/>
  </w:num>
  <w:num w:numId="50">
    <w:abstractNumId w:val="27"/>
  </w:num>
  <w:num w:numId="51">
    <w:abstractNumId w:val="26"/>
  </w:num>
  <w:num w:numId="52">
    <w:abstractNumId w:val="12"/>
  </w:num>
  <w:num w:numId="53">
    <w:abstractNumId w:val="33"/>
  </w:num>
  <w:num w:numId="54">
    <w:abstractNumId w:val="35"/>
  </w:num>
  <w:num w:numId="55">
    <w:abstractNumId w:val="37"/>
  </w:num>
  <w:num w:numId="56">
    <w:abstractNumId w:val="54"/>
  </w:num>
  <w:num w:numId="57">
    <w:abstractNumId w:val="22"/>
  </w:num>
  <w:num w:numId="58">
    <w:abstractNumId w:val="0"/>
  </w:num>
  <w:num w:numId="59">
    <w:abstractNumId w:val="8"/>
  </w:num>
  <w:num w:numId="60">
    <w:abstractNumId w:val="56"/>
  </w:num>
  <w:num w:numId="61">
    <w:abstractNumId w:val="57"/>
  </w:num>
  <w:num w:numId="62">
    <w:abstractNumId w:val="50"/>
  </w:num>
  <w:num w:numId="6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85"/>
    <w:rsid w:val="000A154A"/>
    <w:rsid w:val="00146799"/>
    <w:rsid w:val="0021244E"/>
    <w:rsid w:val="00251C51"/>
    <w:rsid w:val="00320138"/>
    <w:rsid w:val="0041141D"/>
    <w:rsid w:val="004B230F"/>
    <w:rsid w:val="00555A68"/>
    <w:rsid w:val="005B02A3"/>
    <w:rsid w:val="005E230A"/>
    <w:rsid w:val="005E3463"/>
    <w:rsid w:val="00667E2F"/>
    <w:rsid w:val="0068546C"/>
    <w:rsid w:val="006F3E88"/>
    <w:rsid w:val="009062DD"/>
    <w:rsid w:val="00960CAF"/>
    <w:rsid w:val="009A1221"/>
    <w:rsid w:val="00A4075D"/>
    <w:rsid w:val="00A4135B"/>
    <w:rsid w:val="00A62B11"/>
    <w:rsid w:val="00AD1231"/>
    <w:rsid w:val="00B16EB9"/>
    <w:rsid w:val="00B2457C"/>
    <w:rsid w:val="00B33A85"/>
    <w:rsid w:val="00BA6C2B"/>
    <w:rsid w:val="00BC2F78"/>
    <w:rsid w:val="00BC4D07"/>
    <w:rsid w:val="00BD7B38"/>
    <w:rsid w:val="00C21688"/>
    <w:rsid w:val="00C24E00"/>
    <w:rsid w:val="00C27BE1"/>
    <w:rsid w:val="00DC4184"/>
    <w:rsid w:val="00DD363D"/>
    <w:rsid w:val="00EB5903"/>
    <w:rsid w:val="00ED65EA"/>
    <w:rsid w:val="00F24E9C"/>
    <w:rsid w:val="00FE1A32"/>
    <w:rsid w:val="00FE2EAB"/>
    <w:rsid w:val="00FE4CCE"/>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6669"/>
  <w15:docId w15:val="{E9ADB416-3371-42B7-829A-8185D6E1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3A85"/>
    <w:pPr>
      <w:keepNext/>
      <w:outlineLvl w:val="0"/>
    </w:pPr>
    <w:rPr>
      <w:b/>
      <w:sz w:val="28"/>
      <w:szCs w:val="20"/>
      <w:lang w:val="x-none" w:eastAsia="x-none"/>
    </w:rPr>
  </w:style>
  <w:style w:type="paragraph" w:styleId="Heading2">
    <w:name w:val="heading 2"/>
    <w:aliases w:val="Heading 2 Char Char Char"/>
    <w:basedOn w:val="Normal"/>
    <w:next w:val="Normal"/>
    <w:link w:val="Heading2Char"/>
    <w:qFormat/>
    <w:rsid w:val="00B33A85"/>
    <w:pPr>
      <w:keepNext/>
      <w:jc w:val="both"/>
      <w:outlineLvl w:val="1"/>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A85"/>
    <w:rPr>
      <w:rFonts w:ascii="Times New Roman" w:eastAsia="Times New Roman" w:hAnsi="Times New Roman" w:cs="Times New Roman"/>
      <w:b/>
      <w:sz w:val="28"/>
      <w:szCs w:val="20"/>
      <w:lang w:val="x-none" w:eastAsia="x-none"/>
    </w:rPr>
  </w:style>
  <w:style w:type="character" w:customStyle="1" w:styleId="Heading2Char">
    <w:name w:val="Heading 2 Char"/>
    <w:aliases w:val="Heading 2 Char Char Char Char"/>
    <w:basedOn w:val="DefaultParagraphFont"/>
    <w:link w:val="Heading2"/>
    <w:rsid w:val="00B33A85"/>
    <w:rPr>
      <w:rFonts w:ascii="Times New Roman" w:eastAsia="Times New Roman" w:hAnsi="Times New Roman" w:cs="Times New Roman"/>
      <w:sz w:val="28"/>
      <w:szCs w:val="20"/>
    </w:rPr>
  </w:style>
  <w:style w:type="paragraph" w:styleId="BodyText">
    <w:name w:val="Body Text"/>
    <w:basedOn w:val="Normal"/>
    <w:link w:val="BodyTextChar"/>
    <w:rsid w:val="00B33A85"/>
    <w:rPr>
      <w:sz w:val="28"/>
      <w:szCs w:val="20"/>
      <w:lang w:val="x-none" w:eastAsia="x-none"/>
    </w:rPr>
  </w:style>
  <w:style w:type="character" w:customStyle="1" w:styleId="BodyTextChar">
    <w:name w:val="Body Text Char"/>
    <w:basedOn w:val="DefaultParagraphFont"/>
    <w:link w:val="BodyText"/>
    <w:rsid w:val="00B33A85"/>
    <w:rPr>
      <w:rFonts w:ascii="Times New Roman" w:eastAsia="Times New Roman" w:hAnsi="Times New Roman" w:cs="Times New Roman"/>
      <w:sz w:val="28"/>
      <w:szCs w:val="20"/>
      <w:lang w:val="x-none" w:eastAsia="x-none"/>
    </w:rPr>
  </w:style>
  <w:style w:type="paragraph" w:styleId="Footer">
    <w:name w:val="footer"/>
    <w:basedOn w:val="Normal"/>
    <w:link w:val="FooterChar"/>
    <w:uiPriority w:val="99"/>
    <w:rsid w:val="00B33A85"/>
    <w:pPr>
      <w:tabs>
        <w:tab w:val="center" w:pos="4320"/>
        <w:tab w:val="right" w:pos="8640"/>
      </w:tabs>
    </w:pPr>
    <w:rPr>
      <w:sz w:val="28"/>
      <w:szCs w:val="28"/>
      <w:lang w:val="x-none" w:eastAsia="x-none"/>
    </w:rPr>
  </w:style>
  <w:style w:type="character" w:customStyle="1" w:styleId="FooterChar">
    <w:name w:val="Footer Char"/>
    <w:basedOn w:val="DefaultParagraphFont"/>
    <w:link w:val="Footer"/>
    <w:uiPriority w:val="99"/>
    <w:rsid w:val="00B33A85"/>
    <w:rPr>
      <w:rFonts w:ascii="Times New Roman" w:eastAsia="Times New Roman" w:hAnsi="Times New Roman" w:cs="Times New Roman"/>
      <w:sz w:val="28"/>
      <w:szCs w:val="28"/>
      <w:lang w:val="x-none" w:eastAsia="x-none"/>
    </w:rPr>
  </w:style>
  <w:style w:type="paragraph" w:styleId="Header">
    <w:name w:val="header"/>
    <w:basedOn w:val="Normal"/>
    <w:link w:val="HeaderChar"/>
    <w:rsid w:val="00B33A85"/>
    <w:pPr>
      <w:tabs>
        <w:tab w:val="center" w:pos="4320"/>
        <w:tab w:val="right" w:pos="8640"/>
      </w:tabs>
    </w:pPr>
    <w:rPr>
      <w:sz w:val="28"/>
      <w:szCs w:val="28"/>
      <w:lang w:val="x-none" w:eastAsia="x-none"/>
    </w:rPr>
  </w:style>
  <w:style w:type="character" w:customStyle="1" w:styleId="HeaderChar">
    <w:name w:val="Header Char"/>
    <w:basedOn w:val="DefaultParagraphFont"/>
    <w:link w:val="Header"/>
    <w:rsid w:val="00B33A85"/>
    <w:rPr>
      <w:rFonts w:ascii="Times New Roman" w:eastAsia="Times New Roman" w:hAnsi="Times New Roman" w:cs="Times New Roman"/>
      <w:sz w:val="28"/>
      <w:szCs w:val="28"/>
      <w:lang w:val="x-none" w:eastAsia="x-none"/>
    </w:rPr>
  </w:style>
  <w:style w:type="table" w:styleId="TableGrid">
    <w:name w:val="Table Grid"/>
    <w:basedOn w:val="TableNormal"/>
    <w:uiPriority w:val="59"/>
    <w:rsid w:val="00B33A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A85"/>
    <w:pPr>
      <w:ind w:left="720"/>
      <w:contextualSpacing/>
    </w:pPr>
  </w:style>
  <w:style w:type="character" w:styleId="Hyperlink">
    <w:name w:val="Hyperlink"/>
    <w:uiPriority w:val="99"/>
    <w:unhideWhenUsed/>
    <w:rsid w:val="00B33A85"/>
    <w:rPr>
      <w:color w:val="0000FF"/>
      <w:u w:val="single"/>
    </w:rPr>
  </w:style>
  <w:style w:type="paragraph" w:styleId="BalloonText">
    <w:name w:val="Balloon Text"/>
    <w:basedOn w:val="Normal"/>
    <w:link w:val="BalloonTextChar"/>
    <w:uiPriority w:val="99"/>
    <w:semiHidden/>
    <w:unhideWhenUsed/>
    <w:rsid w:val="00B33A85"/>
    <w:rPr>
      <w:rFonts w:ascii="Tahoma" w:hAnsi="Tahoma" w:cs="Tahoma"/>
      <w:sz w:val="16"/>
      <w:szCs w:val="16"/>
    </w:rPr>
  </w:style>
  <w:style w:type="character" w:customStyle="1" w:styleId="BalloonTextChar">
    <w:name w:val="Balloon Text Char"/>
    <w:basedOn w:val="DefaultParagraphFont"/>
    <w:link w:val="BalloonText"/>
    <w:uiPriority w:val="99"/>
    <w:semiHidden/>
    <w:rsid w:val="00B33A85"/>
    <w:rPr>
      <w:rFonts w:ascii="Tahoma" w:eastAsia="Times New Roman" w:hAnsi="Tahoma" w:cs="Tahoma"/>
      <w:sz w:val="16"/>
      <w:szCs w:val="16"/>
    </w:rPr>
  </w:style>
  <w:style w:type="paragraph" w:customStyle="1" w:styleId="Default">
    <w:name w:val="Default"/>
    <w:rsid w:val="005E230A"/>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FootnoteText">
    <w:name w:val="footnote text"/>
    <w:basedOn w:val="Normal"/>
    <w:link w:val="FootnoteTextChar"/>
    <w:uiPriority w:val="99"/>
    <w:semiHidden/>
    <w:unhideWhenUsed/>
    <w:rsid w:val="005E230A"/>
    <w:rPr>
      <w:sz w:val="20"/>
      <w:szCs w:val="20"/>
    </w:rPr>
  </w:style>
  <w:style w:type="character" w:customStyle="1" w:styleId="FootnoteTextChar">
    <w:name w:val="Footnote Text Char"/>
    <w:basedOn w:val="DefaultParagraphFont"/>
    <w:link w:val="FootnoteText"/>
    <w:uiPriority w:val="99"/>
    <w:semiHidden/>
    <w:rsid w:val="005E23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2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gribank.com.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ribank.com.v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ribank.com.vn" TargetMode="External"/><Relationship Id="rId5" Type="http://schemas.openxmlformats.org/officeDocument/2006/relationships/webSettings" Target="webSettings.xml"/><Relationship Id="rId15" Type="http://schemas.openxmlformats.org/officeDocument/2006/relationships/hyperlink" Target="http://www.agribank.com.v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gribank.com.v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BE9F-4935-4139-A798-A10EA2D6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13328</Words>
  <Characters>75975</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89125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Khuat Thuy Tien - 2203</dc:creator>
  <cp:keywords>[NgayThangNam]</cp:keywords>
  <cp:lastModifiedBy>Admin</cp:lastModifiedBy>
  <cp:revision>3</cp:revision>
  <cp:lastPrinted>2022-10-06T01:51:00Z</cp:lastPrinted>
  <dcterms:created xsi:type="dcterms:W3CDTF">2023-10-30T08:59:00Z</dcterms:created>
  <dcterms:modified xsi:type="dcterms:W3CDTF">2023-10-30T09:06:00Z</dcterms:modified>
</cp:coreProperties>
</file>